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5D" w:rsidRPr="007450D6" w:rsidRDefault="00657A5D" w:rsidP="007450D6">
      <w:pPr>
        <w:tabs>
          <w:tab w:val="left" w:pos="426"/>
        </w:tabs>
        <w:spacing w:line="288" w:lineRule="auto"/>
        <w:ind w:left="426"/>
        <w:jc w:val="both"/>
        <w:rPr>
          <w:rFonts w:ascii="Arial" w:hAnsi="Arial"/>
          <w:b/>
          <w:color w:val="000000"/>
        </w:rPr>
      </w:pPr>
      <w:r w:rsidRPr="007450D6">
        <w:rPr>
          <w:rFonts w:ascii="Arial" w:hAnsi="Arial"/>
          <w:b/>
          <w:color w:val="000000"/>
        </w:rPr>
        <w:t>INFORMACJA DOTYCZĄCA BEZPIECZEŃSTWA I OCHRONY ZDROWIA NA PLACU BUDOWY</w:t>
      </w:r>
    </w:p>
    <w:p w:rsidR="00657A5D" w:rsidRPr="007450D6" w:rsidRDefault="00657A5D" w:rsidP="00657A5D">
      <w:pPr>
        <w:pStyle w:val="Tekstpodstawowywcity"/>
        <w:spacing w:before="240" w:line="288" w:lineRule="auto"/>
        <w:ind w:left="426"/>
        <w:rPr>
          <w:rFonts w:ascii="Arial" w:hAnsi="Arial" w:cs="Arial"/>
          <w:b/>
          <w:sz w:val="20"/>
        </w:rPr>
      </w:pPr>
      <w:r w:rsidRPr="007450D6">
        <w:rPr>
          <w:rFonts w:ascii="Arial" w:hAnsi="Arial" w:cs="Arial"/>
          <w:b/>
          <w:sz w:val="20"/>
        </w:rPr>
        <w:t>KOLEJNOŚĆ REALIZACJI ELEMENTÓW ROBÓT NINIEJSZEGO ZADANIA</w:t>
      </w:r>
    </w:p>
    <w:p w:rsidR="00657A5D" w:rsidRPr="007450D6" w:rsidRDefault="00657A5D" w:rsidP="00657A5D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Harmonogram realizacji robót zostanie ustalony przez Wykonawcę robót w porozumieniu z Inwestorem </w:t>
      </w:r>
      <w:r w:rsidR="00FE6122">
        <w:rPr>
          <w:rFonts w:ascii="Arial" w:hAnsi="Arial" w:cs="Arial"/>
          <w:sz w:val="20"/>
        </w:rPr>
        <w:br/>
      </w:r>
      <w:r w:rsidRPr="007450D6">
        <w:rPr>
          <w:rFonts w:ascii="Arial" w:hAnsi="Arial" w:cs="Arial"/>
          <w:sz w:val="20"/>
        </w:rPr>
        <w:t>w zależności od zakresu prac przyjętych do realizacji. Dotyczy to również kolejności wykonania poszcz</w:t>
      </w:r>
      <w:r w:rsidRPr="007450D6">
        <w:rPr>
          <w:rFonts w:ascii="Arial" w:hAnsi="Arial" w:cs="Arial"/>
          <w:sz w:val="20"/>
        </w:rPr>
        <w:t>e</w:t>
      </w:r>
      <w:r w:rsidRPr="007450D6">
        <w:rPr>
          <w:rFonts w:ascii="Arial" w:hAnsi="Arial" w:cs="Arial"/>
          <w:sz w:val="20"/>
        </w:rPr>
        <w:t>gólnych etapów realizacji inwestycji</w:t>
      </w:r>
    </w:p>
    <w:p w:rsidR="00657A5D" w:rsidRPr="007450D6" w:rsidRDefault="00657A5D" w:rsidP="00657A5D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Całe zadanie inwestycyjne powinno być realizowane z zachowaniem następujących zasad kolejności:</w:t>
      </w:r>
    </w:p>
    <w:p w:rsidR="00657A5D" w:rsidRPr="007450D6" w:rsidRDefault="00657A5D" w:rsidP="00657A5D">
      <w:pPr>
        <w:spacing w:before="120" w:line="288" w:lineRule="auto"/>
        <w:ind w:firstLine="425"/>
        <w:jc w:val="both"/>
        <w:rPr>
          <w:rFonts w:ascii="Arial" w:hAnsi="Arial" w:cs="Arial"/>
          <w:b/>
          <w:u w:val="single"/>
        </w:rPr>
      </w:pPr>
      <w:r w:rsidRPr="007450D6">
        <w:rPr>
          <w:rFonts w:ascii="Arial" w:hAnsi="Arial" w:cs="Arial"/>
          <w:b/>
          <w:u w:val="single"/>
        </w:rPr>
        <w:t>Branża drogowa: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odtworzenie trasy i punktów wysokościowych w terenie równinnym (geodezyjne prace pomiarowe),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oznakowanie tymczasowe drogi i ulic na odcinku objętym pracami wg odrębnego projektu i harmon</w:t>
      </w:r>
      <w:r w:rsidRPr="007450D6">
        <w:rPr>
          <w:rFonts w:ascii="Arial" w:hAnsi="Arial" w:cs="Arial"/>
        </w:rPr>
        <w:t>o</w:t>
      </w:r>
      <w:r w:rsidRPr="007450D6">
        <w:rPr>
          <w:rFonts w:ascii="Arial" w:hAnsi="Arial" w:cs="Arial"/>
        </w:rPr>
        <w:t>gramu opracowanego przez Wykonawcę robót w zależności od posiadanego sprzętu i przyjętej tec</w:t>
      </w:r>
      <w:r w:rsidRPr="007450D6">
        <w:rPr>
          <w:rFonts w:ascii="Arial" w:hAnsi="Arial" w:cs="Arial"/>
        </w:rPr>
        <w:t>h</w:t>
      </w:r>
      <w:r w:rsidRPr="007450D6">
        <w:rPr>
          <w:rFonts w:ascii="Arial" w:hAnsi="Arial" w:cs="Arial"/>
        </w:rPr>
        <w:t>nologii wykonania,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mechaniczne usunięcie warstwy ziemi urodzajnej (humusu),</w:t>
      </w:r>
    </w:p>
    <w:p w:rsidR="007C3242" w:rsidRPr="007450D6" w:rsidRDefault="007C3242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mechaniczne wycięcie drzew i krzewów,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roboty rozbiórkowe,</w:t>
      </w:r>
      <w:r w:rsidRPr="007450D6">
        <w:rPr>
          <w:rFonts w:ascii="Arial" w:hAnsi="Arial" w:cs="Arial"/>
        </w:rPr>
        <w:tab/>
      </w:r>
    </w:p>
    <w:p w:rsidR="007C3242" w:rsidRPr="007450D6" w:rsidRDefault="007C3242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regulacje wysokościowe istniejących urządzeń obcych,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wykonanie wykopów wąsko przestrzennych pod projektowane i przebudowywane sieci infrastruktury podziemnej,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wykonanie nasypów metodą warstwową z gruntów spełniających wymagania określone w PN-S-02205,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plantowanie i schodkowanie powierzchni skarp nasypów,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wykonanie koryta mechanicznie wraz z profilowaniem i zagęszczeniem podłoża,</w:t>
      </w:r>
    </w:p>
    <w:p w:rsidR="00657A5D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wykonanie podbudowy z chudego betonu,</w:t>
      </w:r>
    </w:p>
    <w:p w:rsidR="00667057" w:rsidRPr="007450D6" w:rsidRDefault="00667057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podbudowy z kruszywa łamanego stabilizowanego mechanicznie,</w:t>
      </w:r>
    </w:p>
    <w:p w:rsidR="00657A5D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wykonanie nawierz</w:t>
      </w:r>
      <w:r w:rsidR="00667057">
        <w:rPr>
          <w:rFonts w:ascii="Arial" w:hAnsi="Arial" w:cs="Arial"/>
        </w:rPr>
        <w:t>chni z betonowych płytek chodnikowych</w:t>
      </w:r>
      <w:r w:rsidRPr="007450D6">
        <w:rPr>
          <w:rFonts w:ascii="Arial" w:hAnsi="Arial" w:cs="Arial"/>
        </w:rPr>
        <w:t>,</w:t>
      </w:r>
    </w:p>
    <w:p w:rsidR="00D868C1" w:rsidRPr="007450D6" w:rsidRDefault="00D868C1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ustawienie krawężników betonowych przystankowych (systemowych),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us</w:t>
      </w:r>
      <w:r w:rsidR="007C3242" w:rsidRPr="007450D6">
        <w:rPr>
          <w:rFonts w:ascii="Arial" w:hAnsi="Arial" w:cs="Arial"/>
        </w:rPr>
        <w:t xml:space="preserve">tawienie </w:t>
      </w:r>
      <w:r w:rsidRPr="007450D6">
        <w:rPr>
          <w:rFonts w:ascii="Arial" w:hAnsi="Arial" w:cs="Arial"/>
        </w:rPr>
        <w:t>oporników</w:t>
      </w:r>
      <w:r w:rsidR="00FE6122">
        <w:rPr>
          <w:rFonts w:ascii="Arial" w:hAnsi="Arial" w:cs="Arial"/>
        </w:rPr>
        <w:t xml:space="preserve"> i krawężników</w:t>
      </w:r>
      <w:r w:rsidR="00D868C1">
        <w:rPr>
          <w:rFonts w:ascii="Arial" w:hAnsi="Arial" w:cs="Arial"/>
        </w:rPr>
        <w:t xml:space="preserve"> kamiennych</w:t>
      </w:r>
      <w:r w:rsidRPr="007450D6">
        <w:rPr>
          <w:rFonts w:ascii="Arial" w:hAnsi="Arial" w:cs="Arial"/>
        </w:rPr>
        <w:t xml:space="preserve"> na ławie z oporem,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ustawienie obrzeży betonowych na ławie betonowej z oporem,</w:t>
      </w:r>
    </w:p>
    <w:p w:rsidR="00657A5D" w:rsidRPr="007450D6" w:rsidRDefault="00FE6122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humusowanie z obsianiem pasów zieleni</w:t>
      </w:r>
      <w:r w:rsidR="00657A5D" w:rsidRPr="007450D6">
        <w:rPr>
          <w:rFonts w:ascii="Arial" w:hAnsi="Arial" w:cs="Arial"/>
        </w:rPr>
        <w:t>,</w:t>
      </w:r>
    </w:p>
    <w:p w:rsidR="00657A5D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wykonanie oz</w:t>
      </w:r>
      <w:r w:rsidR="005D21D0" w:rsidRPr="007450D6">
        <w:rPr>
          <w:rFonts w:ascii="Arial" w:hAnsi="Arial" w:cs="Arial"/>
        </w:rPr>
        <w:t>nakow</w:t>
      </w:r>
      <w:r w:rsidR="00FE6122">
        <w:rPr>
          <w:rFonts w:ascii="Arial" w:hAnsi="Arial" w:cs="Arial"/>
        </w:rPr>
        <w:t xml:space="preserve">ania </w:t>
      </w:r>
      <w:r w:rsidR="00667057">
        <w:rPr>
          <w:rFonts w:ascii="Arial" w:hAnsi="Arial" w:cs="Arial"/>
        </w:rPr>
        <w:t>poziomego pionowego,</w:t>
      </w:r>
    </w:p>
    <w:p w:rsidR="00667057" w:rsidRDefault="00667057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ustawienie wiaty autobusowej,</w:t>
      </w:r>
    </w:p>
    <w:p w:rsidR="00667057" w:rsidRDefault="00667057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montaż elementów małej architektury.</w:t>
      </w:r>
    </w:p>
    <w:p w:rsidR="005302FE" w:rsidRDefault="005302FE" w:rsidP="005302FE">
      <w:pPr>
        <w:pStyle w:val="Akapitzlist"/>
        <w:spacing w:before="120" w:line="288" w:lineRule="auto"/>
        <w:ind w:left="229" w:firstLine="197"/>
        <w:jc w:val="both"/>
        <w:rPr>
          <w:rFonts w:ascii="Arial" w:hAnsi="Arial" w:cs="Arial"/>
          <w:b/>
          <w:u w:val="single"/>
        </w:rPr>
      </w:pPr>
      <w:r w:rsidRPr="00B24D97">
        <w:rPr>
          <w:rFonts w:ascii="Arial" w:hAnsi="Arial" w:cs="Arial"/>
          <w:b/>
          <w:u w:val="single"/>
        </w:rPr>
        <w:t>Branża elektryczna:</w:t>
      </w:r>
    </w:p>
    <w:p w:rsidR="005302FE" w:rsidRDefault="00B24D97" w:rsidP="005302F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wytyczenie lokalizacji projektowanych słupów,</w:t>
      </w:r>
    </w:p>
    <w:p w:rsidR="00B24D97" w:rsidRDefault="00B24D97" w:rsidP="005302F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wykopów pod fundamenty,</w:t>
      </w:r>
    </w:p>
    <w:p w:rsidR="00B24D97" w:rsidRPr="00B24D97" w:rsidRDefault="00B24D97" w:rsidP="00B24D97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B24D97">
        <w:rPr>
          <w:rFonts w:ascii="Arial" w:hAnsi="Arial" w:cs="Arial"/>
        </w:rPr>
        <w:t>ustawienie konstrukcji wsporczych – 2 szt. sł</w:t>
      </w:r>
      <w:r>
        <w:rPr>
          <w:rFonts w:ascii="Arial" w:hAnsi="Arial" w:cs="Arial"/>
        </w:rPr>
        <w:t>upów  trakcyjno – oświetleniowych</w:t>
      </w:r>
      <w:r w:rsidRPr="00B24D97">
        <w:rPr>
          <w:rFonts w:ascii="Arial" w:hAnsi="Arial" w:cs="Arial"/>
        </w:rPr>
        <w:t xml:space="preserve"> typu STOR 2, </w:t>
      </w:r>
    </w:p>
    <w:p w:rsidR="00B24D97" w:rsidRDefault="00B24D97" w:rsidP="00B24D97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B24D97">
        <w:rPr>
          <w:rFonts w:ascii="Arial" w:hAnsi="Arial" w:cs="Arial"/>
        </w:rPr>
        <w:t xml:space="preserve">montaż poprzeczek z linki stalowej dla sieci wielokrotnej (lina +drut jezdny), splot energetyczny </w:t>
      </w:r>
      <w:r w:rsidR="00667057">
        <w:rPr>
          <w:rFonts w:ascii="Arial" w:hAnsi="Arial" w:cs="Arial"/>
        </w:rPr>
        <w:br/>
      </w:r>
      <w:r w:rsidRPr="00B24D97">
        <w:rPr>
          <w:rFonts w:ascii="Arial" w:hAnsi="Arial" w:cs="Arial"/>
        </w:rPr>
        <w:t>Φ 6,45 mm</w:t>
      </w:r>
      <w:r>
        <w:rPr>
          <w:rFonts w:ascii="Arial" w:hAnsi="Arial" w:cs="Arial"/>
        </w:rPr>
        <w:t>,</w:t>
      </w:r>
    </w:p>
    <w:p w:rsidR="00B24D97" w:rsidRPr="00B24D97" w:rsidRDefault="00B24D97" w:rsidP="00B24D97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podczepienie sieci trakcyjnej do nowych poprzeczek,</w:t>
      </w:r>
      <w:bookmarkStart w:id="0" w:name="_GoBack"/>
      <w:bookmarkEnd w:id="0"/>
    </w:p>
    <w:p w:rsidR="00B24D97" w:rsidRPr="00B24D97" w:rsidRDefault="00B24D97" w:rsidP="00B24D97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demontaż </w:t>
      </w:r>
      <w:r w:rsidRPr="00B24D97">
        <w:rPr>
          <w:rFonts w:ascii="Arial" w:hAnsi="Arial" w:cs="Arial"/>
        </w:rPr>
        <w:t>istniejących konstruk</w:t>
      </w:r>
      <w:r>
        <w:rPr>
          <w:rFonts w:ascii="Arial" w:hAnsi="Arial" w:cs="Arial"/>
        </w:rPr>
        <w:t>cji nośnych –  poprzeczek sieci,</w:t>
      </w:r>
    </w:p>
    <w:p w:rsidR="00B24D97" w:rsidRPr="00B24D97" w:rsidRDefault="00B24D97" w:rsidP="00B24D97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demontaż </w:t>
      </w:r>
      <w:r w:rsidRPr="00B24D97">
        <w:rPr>
          <w:rFonts w:ascii="Arial" w:hAnsi="Arial" w:cs="Arial"/>
        </w:rPr>
        <w:t>istniej</w:t>
      </w:r>
      <w:r w:rsidR="00667057">
        <w:rPr>
          <w:rFonts w:ascii="Arial" w:hAnsi="Arial" w:cs="Arial"/>
        </w:rPr>
        <w:t>ących  konstrukcji wsporczych (</w:t>
      </w:r>
      <w:r w:rsidRPr="00B24D97">
        <w:rPr>
          <w:rFonts w:ascii="Arial" w:hAnsi="Arial" w:cs="Arial"/>
        </w:rPr>
        <w:t>słup trakcy</w:t>
      </w:r>
      <w:r>
        <w:rPr>
          <w:rFonts w:ascii="Arial" w:hAnsi="Arial" w:cs="Arial"/>
        </w:rPr>
        <w:t>jny typu  NPC w ilości 2 szt.).</w:t>
      </w:r>
    </w:p>
    <w:p w:rsidR="00657A5D" w:rsidRPr="007450D6" w:rsidRDefault="00657A5D" w:rsidP="00657A5D">
      <w:pPr>
        <w:pStyle w:val="Tekstpodstawowywcity"/>
        <w:spacing w:before="240" w:line="288" w:lineRule="auto"/>
        <w:ind w:left="426"/>
        <w:rPr>
          <w:rFonts w:ascii="Arial" w:hAnsi="Arial" w:cs="Arial"/>
          <w:b/>
          <w:sz w:val="20"/>
        </w:rPr>
      </w:pPr>
      <w:r w:rsidRPr="007450D6">
        <w:rPr>
          <w:rFonts w:ascii="Arial" w:hAnsi="Arial" w:cs="Arial"/>
          <w:b/>
          <w:sz w:val="20"/>
        </w:rPr>
        <w:t>ELEMENTY ZAGOSPODAROWANIA TERENU, KTÓRE MOGĄ STWARZAĆ ZAGROŻENIE BEZPIECZEŃSTWA I ZDROWIA LUDZI</w:t>
      </w:r>
    </w:p>
    <w:p w:rsidR="00657A5D" w:rsidRPr="007450D6" w:rsidRDefault="00657A5D" w:rsidP="00657A5D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Zagospodarowanie terenu budowy wykonuje się przed rozpoczęciem robót budowlanych, co najmniej </w:t>
      </w:r>
      <w:r w:rsidR="005302FE">
        <w:rPr>
          <w:rFonts w:ascii="Arial" w:hAnsi="Arial" w:cs="Arial"/>
          <w:sz w:val="20"/>
        </w:rPr>
        <w:br/>
      </w:r>
      <w:r w:rsidRPr="007450D6">
        <w:rPr>
          <w:rFonts w:ascii="Arial" w:hAnsi="Arial" w:cs="Arial"/>
          <w:sz w:val="20"/>
        </w:rPr>
        <w:t>w zakresie:</w:t>
      </w:r>
    </w:p>
    <w:p w:rsidR="00657A5D" w:rsidRPr="007450D6" w:rsidRDefault="00657A5D" w:rsidP="004E369E">
      <w:pPr>
        <w:pStyle w:val="Tekstpodstawowy2"/>
        <w:numPr>
          <w:ilvl w:val="0"/>
          <w:numId w:val="21"/>
        </w:numPr>
        <w:tabs>
          <w:tab w:val="clear" w:pos="1069"/>
          <w:tab w:val="left" w:pos="720"/>
          <w:tab w:val="num" w:pos="1214"/>
        </w:tabs>
        <w:spacing w:line="288" w:lineRule="auto"/>
        <w:ind w:left="720" w:firstLine="0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ogrodzenia terenu i wyznaczenia stref niebezpiecznych,</w:t>
      </w:r>
    </w:p>
    <w:p w:rsidR="00657A5D" w:rsidRPr="007450D6" w:rsidRDefault="00657A5D" w:rsidP="004E369E">
      <w:pPr>
        <w:pStyle w:val="Tekstpodstawowy2"/>
        <w:numPr>
          <w:ilvl w:val="0"/>
          <w:numId w:val="21"/>
        </w:numPr>
        <w:tabs>
          <w:tab w:val="clear" w:pos="1069"/>
          <w:tab w:val="left" w:pos="720"/>
          <w:tab w:val="num" w:pos="1214"/>
        </w:tabs>
        <w:spacing w:line="288" w:lineRule="auto"/>
        <w:ind w:left="720" w:firstLine="0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lastRenderedPageBreak/>
        <w:t>wykonania dróg, wyjść i przejść dla pieszych,</w:t>
      </w:r>
    </w:p>
    <w:p w:rsidR="00657A5D" w:rsidRPr="007450D6" w:rsidRDefault="00657A5D" w:rsidP="004E369E">
      <w:pPr>
        <w:pStyle w:val="Tekstpodstawowy2"/>
        <w:numPr>
          <w:ilvl w:val="0"/>
          <w:numId w:val="21"/>
        </w:numPr>
        <w:tabs>
          <w:tab w:val="clear" w:pos="1069"/>
          <w:tab w:val="left" w:pos="720"/>
          <w:tab w:val="num" w:pos="1214"/>
        </w:tabs>
        <w:spacing w:line="288" w:lineRule="auto"/>
        <w:ind w:left="720" w:firstLine="0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zapewnienia łączności telefonicznej,</w:t>
      </w:r>
    </w:p>
    <w:p w:rsidR="00657A5D" w:rsidRPr="007450D6" w:rsidRDefault="00657A5D" w:rsidP="004E369E">
      <w:pPr>
        <w:pStyle w:val="Tekstpodstawowy2"/>
        <w:numPr>
          <w:ilvl w:val="0"/>
          <w:numId w:val="21"/>
        </w:numPr>
        <w:tabs>
          <w:tab w:val="clear" w:pos="1069"/>
          <w:tab w:val="left" w:pos="720"/>
          <w:tab w:val="num" w:pos="1214"/>
        </w:tabs>
        <w:spacing w:line="288" w:lineRule="auto"/>
        <w:ind w:left="720" w:firstLine="0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urządzenia składowisk materiałów i wyrobów.</w:t>
      </w:r>
    </w:p>
    <w:p w:rsidR="00657A5D" w:rsidRPr="007450D6" w:rsidRDefault="00657A5D" w:rsidP="00657A5D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Lista elementów zagospodarowania terenu, które mogą stanowić źródło zagrożenia bezpieczeństwa </w:t>
      </w:r>
      <w:r w:rsidR="005302FE">
        <w:rPr>
          <w:rFonts w:ascii="Arial" w:hAnsi="Arial" w:cs="Arial"/>
          <w:sz w:val="20"/>
        </w:rPr>
        <w:br/>
      </w:r>
      <w:r w:rsidRPr="007450D6">
        <w:rPr>
          <w:rFonts w:ascii="Arial" w:hAnsi="Arial" w:cs="Arial"/>
          <w:sz w:val="20"/>
        </w:rPr>
        <w:t>i zdrowia ludzi: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1134"/>
        </w:tabs>
        <w:spacing w:line="288" w:lineRule="auto"/>
        <w:ind w:left="1135" w:hanging="284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droga:</w:t>
      </w:r>
    </w:p>
    <w:p w:rsidR="00657A5D" w:rsidRPr="007450D6" w:rsidRDefault="00657A5D" w:rsidP="004E369E">
      <w:pPr>
        <w:numPr>
          <w:ilvl w:val="1"/>
          <w:numId w:val="17"/>
        </w:numPr>
        <w:tabs>
          <w:tab w:val="clear" w:pos="720"/>
          <w:tab w:val="num" w:pos="1134"/>
        </w:tabs>
        <w:spacing w:line="288" w:lineRule="auto"/>
        <w:ind w:firstLine="131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ruch pojazdów i sprzętu poruszających się po budowie i przyległym układzie komunikacyjnym (praca w obrębie urządzeń mechanicznych),</w:t>
      </w:r>
    </w:p>
    <w:p w:rsidR="00657A5D" w:rsidRPr="007450D6" w:rsidRDefault="00657A5D" w:rsidP="004E369E">
      <w:pPr>
        <w:numPr>
          <w:ilvl w:val="1"/>
          <w:numId w:val="17"/>
        </w:numPr>
        <w:tabs>
          <w:tab w:val="clear" w:pos="720"/>
          <w:tab w:val="num" w:pos="1134"/>
        </w:tabs>
        <w:spacing w:line="288" w:lineRule="auto"/>
        <w:ind w:firstLine="131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ruch pojazdów poruszających się z dużymi prędkościami (wypadki komunikacyjne),</w:t>
      </w:r>
    </w:p>
    <w:p w:rsidR="00657A5D" w:rsidRPr="007450D6" w:rsidRDefault="00657A5D" w:rsidP="004E369E">
      <w:pPr>
        <w:numPr>
          <w:ilvl w:val="1"/>
          <w:numId w:val="17"/>
        </w:numPr>
        <w:tabs>
          <w:tab w:val="clear" w:pos="720"/>
          <w:tab w:val="num" w:pos="1134"/>
        </w:tabs>
        <w:spacing w:line="288" w:lineRule="auto"/>
        <w:ind w:firstLine="131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prace ziemne – wykopy,</w:t>
      </w:r>
    </w:p>
    <w:p w:rsidR="00657A5D" w:rsidRPr="007450D6" w:rsidRDefault="00657A5D" w:rsidP="004E369E">
      <w:pPr>
        <w:numPr>
          <w:ilvl w:val="1"/>
          <w:numId w:val="17"/>
        </w:numPr>
        <w:tabs>
          <w:tab w:val="clear" w:pos="720"/>
          <w:tab w:val="num" w:pos="1134"/>
        </w:tabs>
        <w:spacing w:line="288" w:lineRule="auto"/>
        <w:ind w:firstLine="131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emisja zanieczyszczeń,</w:t>
      </w:r>
    </w:p>
    <w:p w:rsidR="00657A5D" w:rsidRPr="007450D6" w:rsidRDefault="00657A5D" w:rsidP="004E369E">
      <w:pPr>
        <w:numPr>
          <w:ilvl w:val="1"/>
          <w:numId w:val="17"/>
        </w:numPr>
        <w:tabs>
          <w:tab w:val="clear" w:pos="720"/>
          <w:tab w:val="num" w:pos="1134"/>
        </w:tabs>
        <w:spacing w:line="288" w:lineRule="auto"/>
        <w:ind w:firstLine="131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emisja hałasu.</w:t>
      </w:r>
    </w:p>
    <w:p w:rsidR="00657A5D" w:rsidRPr="007450D6" w:rsidRDefault="00657A5D" w:rsidP="00657A5D">
      <w:pPr>
        <w:pStyle w:val="Tekstpodstawowywcity"/>
        <w:spacing w:before="240" w:line="288" w:lineRule="auto"/>
        <w:ind w:left="426"/>
        <w:rPr>
          <w:rFonts w:ascii="Arial" w:hAnsi="Arial" w:cs="Arial"/>
          <w:b/>
          <w:sz w:val="20"/>
        </w:rPr>
      </w:pPr>
      <w:r w:rsidRPr="007450D6">
        <w:rPr>
          <w:rFonts w:ascii="Arial" w:hAnsi="Arial" w:cs="Arial"/>
          <w:b/>
          <w:sz w:val="20"/>
        </w:rPr>
        <w:t>WSKAZANIA DOTYCZĄCE PRZEWIDYWANYCH ZAGROŻEŃ PRZY REALIZACJI ROBÓT BUDOWLANYCH</w:t>
      </w:r>
    </w:p>
    <w:p w:rsidR="00657A5D" w:rsidRPr="007450D6" w:rsidRDefault="00657A5D" w:rsidP="00657A5D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Następujące roboty budowlane, ze względu na ich charakter, organizację lub miejsce prowadzenia stw</w:t>
      </w:r>
      <w:r w:rsidRPr="007450D6">
        <w:rPr>
          <w:rFonts w:ascii="Arial" w:hAnsi="Arial" w:cs="Arial"/>
          <w:sz w:val="20"/>
        </w:rPr>
        <w:t>a</w:t>
      </w:r>
      <w:r w:rsidRPr="007450D6">
        <w:rPr>
          <w:rFonts w:ascii="Arial" w:hAnsi="Arial" w:cs="Arial"/>
          <w:sz w:val="20"/>
        </w:rPr>
        <w:t>rzają szczególne zagrożenie bezpieczeństwa i zdrowia ludzi: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wykonywanie wykopów o ścianach pionowych bez rozparcia o głębokości wyższej niż1,5 m oraz w</w:t>
      </w:r>
      <w:r w:rsidRPr="007450D6">
        <w:rPr>
          <w:rFonts w:ascii="Arial" w:hAnsi="Arial" w:cs="Arial"/>
          <w:color w:val="000000"/>
        </w:rPr>
        <w:t>y</w:t>
      </w:r>
      <w:r w:rsidRPr="007450D6">
        <w:rPr>
          <w:rFonts w:ascii="Arial" w:hAnsi="Arial" w:cs="Arial"/>
          <w:color w:val="000000"/>
        </w:rPr>
        <w:t xml:space="preserve">kopów o bezpiecznym nachyleniu ścian o głębokości wyższej niż </w:t>
      </w:r>
      <w:smartTag w:uri="urn:schemas-microsoft-com:office:smarttags" w:element="metricconverter">
        <w:smartTagPr>
          <w:attr w:name="ProductID" w:val="3,0 m"/>
        </w:smartTagPr>
        <w:r w:rsidRPr="007450D6">
          <w:rPr>
            <w:rFonts w:ascii="Arial" w:hAnsi="Arial" w:cs="Arial"/>
            <w:color w:val="000000"/>
          </w:rPr>
          <w:t>3,0 m</w:t>
        </w:r>
      </w:smartTag>
      <w:r w:rsidRPr="007450D6">
        <w:rPr>
          <w:rFonts w:ascii="Arial" w:hAnsi="Arial" w:cs="Arial"/>
          <w:color w:val="000000"/>
        </w:rPr>
        <w:t>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 xml:space="preserve">roboty, przy których wykonywaniu występuje ryzyko upadku z wysokości ponad </w:t>
      </w:r>
      <w:r w:rsidRPr="007450D6">
        <w:rPr>
          <w:rFonts w:ascii="Arial" w:hAnsi="Arial" w:cs="Arial"/>
          <w:color w:val="000000"/>
        </w:rPr>
        <w:br/>
      </w:r>
      <w:smartTag w:uri="urn:schemas-microsoft-com:office:smarttags" w:element="metricconverter">
        <w:smartTagPr>
          <w:attr w:name="ProductID" w:val="5,0 m"/>
        </w:smartTagPr>
        <w:r w:rsidRPr="007450D6">
          <w:rPr>
            <w:rFonts w:ascii="Arial" w:hAnsi="Arial" w:cs="Arial"/>
            <w:color w:val="000000"/>
          </w:rPr>
          <w:t>5,0 m</w:t>
        </w:r>
      </w:smartTag>
      <w:r w:rsidRPr="007450D6">
        <w:rPr>
          <w:rFonts w:ascii="Arial" w:hAnsi="Arial" w:cs="Arial"/>
          <w:color w:val="000000"/>
        </w:rPr>
        <w:t>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 xml:space="preserve">rozbiórki obiektów budowlanych o wysokości powyżej </w:t>
      </w:r>
      <w:smartTag w:uri="urn:schemas-microsoft-com:office:smarttags" w:element="metricconverter">
        <w:smartTagPr>
          <w:attr w:name="ProductID" w:val="8 m"/>
        </w:smartTagPr>
        <w:r w:rsidRPr="007450D6">
          <w:rPr>
            <w:rFonts w:ascii="Arial" w:hAnsi="Arial" w:cs="Arial"/>
            <w:color w:val="000000"/>
          </w:rPr>
          <w:t>8 m</w:t>
        </w:r>
      </w:smartTag>
      <w:r w:rsidRPr="007450D6">
        <w:rPr>
          <w:rFonts w:ascii="Arial" w:hAnsi="Arial" w:cs="Arial"/>
          <w:color w:val="000000"/>
        </w:rPr>
        <w:t>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montaż, demontaż i konserwacja rusztowań przy obiektach mostowych,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roboty wykonywane przy użyciu dźwigów,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montaż elementów konstrukcyjnych obiektów mostowych,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 xml:space="preserve">roboty wykonywane pod lub w pobliżu przewodów linii elektroenergetycznych, </w:t>
      </w:r>
      <w:r w:rsidRPr="007450D6">
        <w:rPr>
          <w:rFonts w:ascii="Arial" w:hAnsi="Arial" w:cs="Arial"/>
          <w:color w:val="000000"/>
        </w:rPr>
        <w:br/>
        <w:t>w odległości liczonej poziomo od skrajnych przewodów, mniejszej niż:</w:t>
      </w:r>
    </w:p>
    <w:p w:rsidR="00657A5D" w:rsidRPr="007450D6" w:rsidRDefault="00657A5D" w:rsidP="004E369E">
      <w:pPr>
        <w:numPr>
          <w:ilvl w:val="1"/>
          <w:numId w:val="17"/>
        </w:numPr>
        <w:tabs>
          <w:tab w:val="clear" w:pos="720"/>
          <w:tab w:val="num" w:pos="993"/>
        </w:tabs>
        <w:spacing w:line="288" w:lineRule="auto"/>
        <w:ind w:left="709" w:firstLine="0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3,0 m"/>
        </w:smartTagPr>
        <w:r w:rsidRPr="007450D6">
          <w:rPr>
            <w:rFonts w:ascii="Arial" w:hAnsi="Arial" w:cs="Arial"/>
          </w:rPr>
          <w:t>3,0 m</w:t>
        </w:r>
      </w:smartTag>
      <w:r w:rsidRPr="007450D6">
        <w:rPr>
          <w:rFonts w:ascii="Arial" w:hAnsi="Arial" w:cs="Arial"/>
        </w:rPr>
        <w:t xml:space="preserve"> – dla linii o napięciu znamionowym nieprzekraczającym 1 </w:t>
      </w:r>
      <w:proofErr w:type="spellStart"/>
      <w:r w:rsidRPr="007450D6">
        <w:rPr>
          <w:rFonts w:ascii="Arial" w:hAnsi="Arial" w:cs="Arial"/>
        </w:rPr>
        <w:t>kV</w:t>
      </w:r>
      <w:proofErr w:type="spellEnd"/>
    </w:p>
    <w:p w:rsidR="00657A5D" w:rsidRPr="007450D6" w:rsidRDefault="00657A5D" w:rsidP="004E369E">
      <w:pPr>
        <w:numPr>
          <w:ilvl w:val="1"/>
          <w:numId w:val="17"/>
        </w:numPr>
        <w:tabs>
          <w:tab w:val="clear" w:pos="720"/>
          <w:tab w:val="num" w:pos="993"/>
        </w:tabs>
        <w:spacing w:line="288" w:lineRule="auto"/>
        <w:ind w:left="709" w:firstLine="0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5,0 m"/>
        </w:smartTagPr>
        <w:r w:rsidRPr="007450D6">
          <w:rPr>
            <w:rFonts w:ascii="Arial" w:hAnsi="Arial" w:cs="Arial"/>
          </w:rPr>
          <w:t>5,0 m</w:t>
        </w:r>
      </w:smartTag>
      <w:r w:rsidRPr="007450D6">
        <w:rPr>
          <w:rFonts w:ascii="Arial" w:hAnsi="Arial" w:cs="Arial"/>
        </w:rPr>
        <w:t xml:space="preserve"> – dla linii o napięciu znamionowym powyżej 1 </w:t>
      </w:r>
      <w:proofErr w:type="spellStart"/>
      <w:r w:rsidRPr="007450D6">
        <w:rPr>
          <w:rFonts w:ascii="Arial" w:hAnsi="Arial" w:cs="Arial"/>
        </w:rPr>
        <w:t>kV</w:t>
      </w:r>
      <w:proofErr w:type="spellEnd"/>
      <w:r w:rsidRPr="007450D6">
        <w:rPr>
          <w:rFonts w:ascii="Arial" w:hAnsi="Arial" w:cs="Arial"/>
        </w:rPr>
        <w:t>, lecz nieprzekraczającym</w:t>
      </w:r>
      <w:r w:rsidRPr="007450D6">
        <w:rPr>
          <w:rFonts w:ascii="Arial" w:hAnsi="Arial" w:cs="Arial"/>
        </w:rPr>
        <w:br/>
        <w:t xml:space="preserve">    15 </w:t>
      </w:r>
      <w:proofErr w:type="spellStart"/>
      <w:r w:rsidRPr="007450D6">
        <w:rPr>
          <w:rFonts w:ascii="Arial" w:hAnsi="Arial" w:cs="Arial"/>
        </w:rPr>
        <w:t>kV</w:t>
      </w:r>
      <w:proofErr w:type="spellEnd"/>
      <w:r w:rsidRPr="007450D6">
        <w:rPr>
          <w:rFonts w:ascii="Arial" w:hAnsi="Arial" w:cs="Arial"/>
        </w:rPr>
        <w:t>, w całym okresie prowadzenia wszystkich robót,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  <w:color w:val="000000"/>
        </w:rPr>
        <w:t>roboty budowlane, przy prowadzeniu których występują działania substancji chemicznych lub</w:t>
      </w:r>
      <w:r w:rsidRPr="007450D6">
        <w:rPr>
          <w:rFonts w:ascii="Arial" w:hAnsi="Arial" w:cs="Arial"/>
        </w:rPr>
        <w:t xml:space="preserve"> czynn</w:t>
      </w:r>
      <w:r w:rsidRPr="007450D6">
        <w:rPr>
          <w:rFonts w:ascii="Arial" w:hAnsi="Arial" w:cs="Arial"/>
        </w:rPr>
        <w:t>i</w:t>
      </w:r>
      <w:r w:rsidRPr="007450D6">
        <w:rPr>
          <w:rFonts w:ascii="Arial" w:hAnsi="Arial" w:cs="Arial"/>
        </w:rPr>
        <w:t>ków biologicznych zagrażających bezpieczeństwu i zdrowiu ludzi:</w:t>
      </w:r>
    </w:p>
    <w:p w:rsidR="00657A5D" w:rsidRPr="007450D6" w:rsidRDefault="00657A5D" w:rsidP="004E369E">
      <w:pPr>
        <w:numPr>
          <w:ilvl w:val="0"/>
          <w:numId w:val="19"/>
        </w:numPr>
        <w:tabs>
          <w:tab w:val="clear" w:pos="2344"/>
          <w:tab w:val="num" w:pos="709"/>
          <w:tab w:val="num" w:pos="993"/>
        </w:tabs>
        <w:spacing w:line="288" w:lineRule="auto"/>
        <w:ind w:left="709" w:firstLine="0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roboty prowadzone w temperaturze poniżej - </w:t>
      </w:r>
      <w:smartTag w:uri="urn:schemas-microsoft-com:office:smarttags" w:element="metricconverter">
        <w:smartTagPr>
          <w:attr w:name="ProductID" w:val="10ﾰC"/>
        </w:smartTagPr>
        <w:r w:rsidRPr="007450D6">
          <w:rPr>
            <w:rFonts w:ascii="Arial" w:hAnsi="Arial" w:cs="Arial"/>
          </w:rPr>
          <w:t>10°C</w:t>
        </w:r>
      </w:smartTag>
      <w:r w:rsidRPr="007450D6">
        <w:rPr>
          <w:rFonts w:ascii="Arial" w:hAnsi="Arial" w:cs="Arial"/>
        </w:rPr>
        <w:t>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roboty budowlane stwarzające ryzyko utonięcia pracowników:</w:t>
      </w:r>
    </w:p>
    <w:p w:rsidR="00657A5D" w:rsidRPr="007450D6" w:rsidRDefault="00657A5D" w:rsidP="004E369E">
      <w:pPr>
        <w:numPr>
          <w:ilvl w:val="0"/>
          <w:numId w:val="25"/>
        </w:numPr>
        <w:tabs>
          <w:tab w:val="clear" w:pos="1778"/>
          <w:tab w:val="num" w:pos="709"/>
          <w:tab w:val="num" w:pos="993"/>
        </w:tabs>
        <w:spacing w:line="288" w:lineRule="auto"/>
        <w:ind w:left="709" w:firstLine="0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roboty prowadzone z wody lub pod wodą,</w:t>
      </w:r>
    </w:p>
    <w:p w:rsidR="00657A5D" w:rsidRPr="007450D6" w:rsidRDefault="00657A5D" w:rsidP="004E369E">
      <w:pPr>
        <w:numPr>
          <w:ilvl w:val="0"/>
          <w:numId w:val="25"/>
        </w:numPr>
        <w:tabs>
          <w:tab w:val="clear" w:pos="1778"/>
          <w:tab w:val="num" w:pos="709"/>
          <w:tab w:val="num" w:pos="993"/>
        </w:tabs>
        <w:spacing w:line="288" w:lineRule="auto"/>
        <w:ind w:left="709" w:firstLine="0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montaż elementów konstrukcyjnych obiektów mostowych,</w:t>
      </w:r>
    </w:p>
    <w:p w:rsidR="00657A5D" w:rsidRPr="007450D6" w:rsidRDefault="00657A5D" w:rsidP="004E369E">
      <w:pPr>
        <w:numPr>
          <w:ilvl w:val="0"/>
          <w:numId w:val="25"/>
        </w:numPr>
        <w:tabs>
          <w:tab w:val="clear" w:pos="1778"/>
          <w:tab w:val="num" w:pos="709"/>
          <w:tab w:val="num" w:pos="993"/>
        </w:tabs>
        <w:spacing w:line="288" w:lineRule="auto"/>
        <w:ind w:left="709" w:firstLine="0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fundamentowanie podpór mostowych na palach,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roboty budowlane prowadzone w studniach, pod ziemią:</w:t>
      </w:r>
    </w:p>
    <w:p w:rsidR="00657A5D" w:rsidRPr="007450D6" w:rsidRDefault="00657A5D" w:rsidP="004E369E">
      <w:pPr>
        <w:numPr>
          <w:ilvl w:val="0"/>
          <w:numId w:val="24"/>
        </w:numPr>
        <w:tabs>
          <w:tab w:val="clear" w:pos="1495"/>
          <w:tab w:val="num" w:pos="709"/>
          <w:tab w:val="num" w:pos="993"/>
        </w:tabs>
        <w:spacing w:line="288" w:lineRule="auto"/>
        <w:ind w:left="709" w:firstLine="0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roboty prowadzone w wnętrzach urządzeń technicznych i w innych niebezpiecznych przestrz</w:t>
      </w:r>
      <w:r w:rsidRPr="007450D6">
        <w:rPr>
          <w:rFonts w:ascii="Arial" w:hAnsi="Arial" w:cs="Arial"/>
        </w:rPr>
        <w:t>e</w:t>
      </w:r>
      <w:r w:rsidRPr="007450D6">
        <w:rPr>
          <w:rFonts w:ascii="Arial" w:hAnsi="Arial" w:cs="Arial"/>
        </w:rPr>
        <w:t>niach zamkniętych związane z budową komór i studzienek sieci kanalizacji deszczowej,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roboty budowlane prowadzone przy montażu i demontażu ciężkich elementów prefabrykowanych – roboty, których masa przekracza 1,0 t.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 xml:space="preserve">utrudnienie dojazdu pogotowia ratunkowego i straży pożarnej do obiektów i terenu </w:t>
      </w:r>
      <w:r w:rsidRPr="007450D6">
        <w:rPr>
          <w:rFonts w:ascii="Arial" w:hAnsi="Arial" w:cs="Arial"/>
          <w:color w:val="000000"/>
        </w:rPr>
        <w:br/>
        <w:t>w rejonie budowy dla mieszkańców i użytkowników tych obiektów,</w:t>
      </w:r>
    </w:p>
    <w:p w:rsidR="00657A5D" w:rsidRDefault="00657A5D" w:rsidP="004E369E">
      <w:pPr>
        <w:numPr>
          <w:ilvl w:val="0"/>
          <w:numId w:val="18"/>
        </w:numPr>
        <w:tabs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wykonywanie robót drogowych i przebudowy uzbrojenia pod „ruchem”.</w:t>
      </w:r>
    </w:p>
    <w:p w:rsidR="00D868C1" w:rsidRDefault="00D868C1" w:rsidP="00D868C1">
      <w:pPr>
        <w:tabs>
          <w:tab w:val="num" w:pos="709"/>
        </w:tabs>
        <w:spacing w:line="288" w:lineRule="auto"/>
        <w:jc w:val="both"/>
        <w:rPr>
          <w:rFonts w:ascii="Arial" w:hAnsi="Arial" w:cs="Arial"/>
          <w:color w:val="000000"/>
        </w:rPr>
      </w:pPr>
    </w:p>
    <w:p w:rsidR="00D868C1" w:rsidRDefault="00D868C1" w:rsidP="00D868C1">
      <w:pPr>
        <w:tabs>
          <w:tab w:val="num" w:pos="709"/>
        </w:tabs>
        <w:spacing w:line="288" w:lineRule="auto"/>
        <w:jc w:val="both"/>
        <w:rPr>
          <w:rFonts w:ascii="Arial" w:hAnsi="Arial" w:cs="Arial"/>
          <w:color w:val="000000"/>
        </w:rPr>
      </w:pPr>
    </w:p>
    <w:p w:rsidR="00D868C1" w:rsidRPr="007450D6" w:rsidRDefault="00D868C1" w:rsidP="00D868C1">
      <w:pPr>
        <w:tabs>
          <w:tab w:val="num" w:pos="709"/>
        </w:tabs>
        <w:spacing w:line="288" w:lineRule="auto"/>
        <w:jc w:val="both"/>
        <w:rPr>
          <w:rFonts w:ascii="Arial" w:hAnsi="Arial" w:cs="Arial"/>
          <w:color w:val="000000"/>
        </w:rPr>
      </w:pPr>
    </w:p>
    <w:p w:rsidR="00657A5D" w:rsidRPr="007450D6" w:rsidRDefault="00657A5D" w:rsidP="00C562F6">
      <w:pPr>
        <w:pStyle w:val="Tekstpodstawowywcity"/>
        <w:spacing w:before="240" w:line="288" w:lineRule="auto"/>
        <w:ind w:left="426"/>
        <w:rPr>
          <w:rFonts w:ascii="Arial" w:hAnsi="Arial" w:cs="Arial"/>
          <w:sz w:val="20"/>
          <w:u w:val="single"/>
        </w:rPr>
      </w:pPr>
      <w:r w:rsidRPr="007450D6">
        <w:rPr>
          <w:rFonts w:ascii="Arial" w:hAnsi="Arial" w:cs="Arial"/>
          <w:sz w:val="20"/>
          <w:u w:val="single"/>
        </w:rPr>
        <w:lastRenderedPageBreak/>
        <w:t>ZAGROŻENIA WYSTĘPUJĄCE PODCZAS REALIZACJI ROBÓT BUDOWLANYCH</w:t>
      </w:r>
    </w:p>
    <w:p w:rsidR="00657A5D" w:rsidRPr="007450D6" w:rsidRDefault="00657A5D" w:rsidP="00C562F6">
      <w:pPr>
        <w:spacing w:before="120" w:line="288" w:lineRule="auto"/>
        <w:ind w:firstLine="426"/>
        <w:jc w:val="both"/>
        <w:rPr>
          <w:rFonts w:ascii="Arial" w:hAnsi="Arial" w:cs="Arial"/>
        </w:rPr>
      </w:pPr>
      <w:r w:rsidRPr="007450D6">
        <w:rPr>
          <w:rFonts w:ascii="Arial" w:hAnsi="Arial" w:cs="Arial"/>
          <w:b/>
        </w:rPr>
        <w:t>a</w:t>
      </w:r>
      <w:r w:rsidRPr="007450D6">
        <w:rPr>
          <w:rFonts w:ascii="Arial" w:hAnsi="Arial" w:cs="Arial"/>
        </w:rPr>
        <w:t>. roboty ziemne: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Zagrożenia występujące przy wykonywaniu robót ziemnych: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clear" w:pos="360"/>
          <w:tab w:val="num" w:pos="-66"/>
          <w:tab w:val="left" w:pos="900"/>
          <w:tab w:val="num" w:pos="1134"/>
        </w:tabs>
        <w:spacing w:line="288" w:lineRule="auto"/>
        <w:ind w:left="708" w:hanging="283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upadek pracownika lub osoby postronnej do wykopu (brak wygrodzenia wykopu balustradami, brak przykrycia wykopu),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clear" w:pos="360"/>
          <w:tab w:val="num" w:pos="-66"/>
          <w:tab w:val="left" w:pos="900"/>
          <w:tab w:val="num" w:pos="1134"/>
        </w:tabs>
        <w:spacing w:line="288" w:lineRule="auto"/>
        <w:ind w:left="708" w:hanging="283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zasypanie pracownika w wykopie </w:t>
      </w:r>
      <w:proofErr w:type="spellStart"/>
      <w:r w:rsidRPr="007450D6">
        <w:rPr>
          <w:rFonts w:ascii="Arial" w:hAnsi="Arial" w:cs="Arial"/>
          <w:sz w:val="20"/>
        </w:rPr>
        <w:t>wąskoprzestrzennym</w:t>
      </w:r>
      <w:proofErr w:type="spellEnd"/>
      <w:r w:rsidRPr="007450D6">
        <w:rPr>
          <w:rFonts w:ascii="Arial" w:hAnsi="Arial" w:cs="Arial"/>
          <w:sz w:val="20"/>
        </w:rPr>
        <w:t xml:space="preserve"> (brak zabezpieczenia ścian wykopu przed o</w:t>
      </w:r>
      <w:r w:rsidRPr="007450D6">
        <w:rPr>
          <w:rFonts w:ascii="Arial" w:hAnsi="Arial" w:cs="Arial"/>
          <w:sz w:val="20"/>
        </w:rPr>
        <w:t>b</w:t>
      </w:r>
      <w:r w:rsidRPr="007450D6">
        <w:rPr>
          <w:rFonts w:ascii="Arial" w:hAnsi="Arial" w:cs="Arial"/>
          <w:sz w:val="20"/>
        </w:rPr>
        <w:t>sunięciem się; obciążenie klina naturalnego odłamu gruntu urobkiem pochodzącym z wykopu),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clear" w:pos="360"/>
          <w:tab w:val="num" w:pos="-66"/>
          <w:tab w:val="left" w:pos="900"/>
          <w:tab w:val="num" w:pos="1134"/>
        </w:tabs>
        <w:spacing w:line="288" w:lineRule="auto"/>
        <w:ind w:left="708" w:hanging="283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potrącenie pracownika lub osoby postronnej łyżką koparki przy wykonywaniu robót na placu budowy lub w miejscu dostępnym dla osób postronnych (brak wygrodzenia strefy niebezpiecznej).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Roboty ziemne powinny być prowadzone na podstawie projektu określającego położenie instalacji i urz</w:t>
      </w:r>
      <w:r w:rsidRPr="007450D6">
        <w:rPr>
          <w:rFonts w:ascii="Arial" w:hAnsi="Arial" w:cs="Arial"/>
          <w:sz w:val="20"/>
        </w:rPr>
        <w:t>ą</w:t>
      </w:r>
      <w:r w:rsidRPr="007450D6">
        <w:rPr>
          <w:rFonts w:ascii="Arial" w:hAnsi="Arial" w:cs="Arial"/>
          <w:sz w:val="20"/>
        </w:rPr>
        <w:t>dzeń podziemnych, mogących znaleźć się w zasięgu prowadzonych robót.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Wykonywanie robót ziemnych w bezpośrednim sąsiedztwie sieci elektroenergetycznych, gazowych, tel</w:t>
      </w:r>
      <w:r w:rsidRPr="007450D6">
        <w:rPr>
          <w:rFonts w:ascii="Arial" w:hAnsi="Arial" w:cs="Arial"/>
          <w:sz w:val="20"/>
        </w:rPr>
        <w:t>e</w:t>
      </w:r>
      <w:r w:rsidRPr="007450D6">
        <w:rPr>
          <w:rFonts w:ascii="Arial" w:hAnsi="Arial" w:cs="Arial"/>
          <w:sz w:val="20"/>
        </w:rPr>
        <w:t>komunikacyjnych, wodociągowych i kanalizacyjnych powinno być poprzedzone określeniem przez ki</w:t>
      </w:r>
      <w:r w:rsidRPr="007450D6">
        <w:rPr>
          <w:rFonts w:ascii="Arial" w:hAnsi="Arial" w:cs="Arial"/>
          <w:sz w:val="20"/>
        </w:rPr>
        <w:t>e</w:t>
      </w:r>
      <w:r w:rsidRPr="007450D6">
        <w:rPr>
          <w:rFonts w:ascii="Arial" w:hAnsi="Arial" w:cs="Arial"/>
          <w:sz w:val="20"/>
        </w:rPr>
        <w:t>rownika budowy bezpiecznej odległości w jakiej mogą być one wykonywane od istniejącej sieci i sposobu wykonywania tych robót.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W czasie wykonywania robót ziemnych miejsca niebezpieczne należy ogrodzić i umieścić napisy ostrz</w:t>
      </w:r>
      <w:r w:rsidRPr="007450D6">
        <w:rPr>
          <w:rFonts w:ascii="Arial" w:hAnsi="Arial" w:cs="Arial"/>
          <w:sz w:val="20"/>
        </w:rPr>
        <w:t>e</w:t>
      </w:r>
      <w:r w:rsidRPr="007450D6">
        <w:rPr>
          <w:rFonts w:ascii="Arial" w:hAnsi="Arial" w:cs="Arial"/>
          <w:sz w:val="20"/>
        </w:rPr>
        <w:t xml:space="preserve">gawcze. 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W czasie wykonywania wykopów w miejscach dostępnych dla osób niezatrudnionych przy tych robotach, należy wokół wykopów pozostawionych na czas zmroku i w nocy ustawić balustrady zaopatrzone w świ</w:t>
      </w:r>
      <w:r w:rsidRPr="007450D6">
        <w:rPr>
          <w:rFonts w:ascii="Arial" w:hAnsi="Arial" w:cs="Arial"/>
          <w:sz w:val="20"/>
        </w:rPr>
        <w:t>a</w:t>
      </w:r>
      <w:r w:rsidRPr="007450D6">
        <w:rPr>
          <w:rFonts w:ascii="Arial" w:hAnsi="Arial" w:cs="Arial"/>
          <w:sz w:val="20"/>
        </w:rPr>
        <w:t>tło ostrzegawcze koloru czerwonego.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Poręcze balustrad powinny znajdować się na wysokości </w:t>
      </w:r>
      <w:smartTag w:uri="urn:schemas-microsoft-com:office:smarttags" w:element="metricconverter">
        <w:smartTagPr>
          <w:attr w:name="ProductID" w:val="1,10 m"/>
        </w:smartTagPr>
        <w:r w:rsidRPr="007450D6">
          <w:rPr>
            <w:rFonts w:ascii="Arial" w:hAnsi="Arial" w:cs="Arial"/>
            <w:sz w:val="20"/>
          </w:rPr>
          <w:t>1,10 m</w:t>
        </w:r>
      </w:smartTag>
      <w:r w:rsidRPr="007450D6">
        <w:rPr>
          <w:rFonts w:ascii="Arial" w:hAnsi="Arial" w:cs="Arial"/>
          <w:sz w:val="20"/>
        </w:rPr>
        <w:t xml:space="preserve"> nad terenem i w odległości nie mniejszej niż </w:t>
      </w:r>
      <w:smartTag w:uri="urn:schemas-microsoft-com:office:smarttags" w:element="metricconverter">
        <w:smartTagPr>
          <w:attr w:name="ProductID" w:val="1,0 m"/>
        </w:smartTagPr>
        <w:r w:rsidRPr="007450D6">
          <w:rPr>
            <w:rFonts w:ascii="Arial" w:hAnsi="Arial" w:cs="Arial"/>
            <w:sz w:val="20"/>
          </w:rPr>
          <w:t>1,0 m</w:t>
        </w:r>
      </w:smartTag>
      <w:r w:rsidRPr="007450D6">
        <w:rPr>
          <w:rFonts w:ascii="Arial" w:hAnsi="Arial" w:cs="Arial"/>
          <w:sz w:val="20"/>
        </w:rPr>
        <w:t xml:space="preserve"> od krawędzi wykopu.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Wykopy o ścianach pionowych nieumocnionych, bez rozparcia lub podparcia mogą być wykonywane ty</w:t>
      </w:r>
      <w:r w:rsidRPr="007450D6">
        <w:rPr>
          <w:rFonts w:ascii="Arial" w:hAnsi="Arial" w:cs="Arial"/>
          <w:sz w:val="20"/>
        </w:rPr>
        <w:t>l</w:t>
      </w:r>
      <w:r w:rsidRPr="007450D6">
        <w:rPr>
          <w:rFonts w:ascii="Arial" w:hAnsi="Arial" w:cs="Arial"/>
          <w:sz w:val="20"/>
        </w:rPr>
        <w:t xml:space="preserve">ko do głębokości </w:t>
      </w:r>
      <w:smartTag w:uri="urn:schemas-microsoft-com:office:smarttags" w:element="metricconverter">
        <w:smartTagPr>
          <w:attr w:name="ProductID" w:val="1,0 m"/>
        </w:smartTagPr>
        <w:r w:rsidRPr="007450D6">
          <w:rPr>
            <w:rFonts w:ascii="Arial" w:hAnsi="Arial" w:cs="Arial"/>
            <w:sz w:val="20"/>
          </w:rPr>
          <w:t>1,0 m</w:t>
        </w:r>
      </w:smartTag>
      <w:r w:rsidRPr="007450D6">
        <w:rPr>
          <w:rFonts w:ascii="Arial" w:hAnsi="Arial" w:cs="Arial"/>
          <w:sz w:val="20"/>
        </w:rPr>
        <w:t xml:space="preserve"> w gruntach zwartych, w przypadku gdy teren 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Jeżeli wykop osiągnie głębokość większą niż </w:t>
      </w:r>
      <w:smartTag w:uri="urn:schemas-microsoft-com:office:smarttags" w:element="metricconverter">
        <w:smartTagPr>
          <w:attr w:name="ProductID" w:val="1,0 m"/>
        </w:smartTagPr>
        <w:r w:rsidRPr="007450D6">
          <w:rPr>
            <w:rFonts w:ascii="Arial" w:hAnsi="Arial" w:cs="Arial"/>
            <w:sz w:val="20"/>
          </w:rPr>
          <w:t>1,0 m</w:t>
        </w:r>
      </w:smartTag>
      <w:r w:rsidRPr="007450D6">
        <w:rPr>
          <w:rFonts w:ascii="Arial" w:hAnsi="Arial" w:cs="Arial"/>
          <w:sz w:val="20"/>
        </w:rPr>
        <w:t xml:space="preserve"> od poziomu terenu, należy wykonać zejście (wejście) do wykopu.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Odległość pomiędzy zejściami (wejściami) do wykopu nie powinna przekraczać </w:t>
      </w:r>
      <w:smartTag w:uri="urn:schemas-microsoft-com:office:smarttags" w:element="metricconverter">
        <w:smartTagPr>
          <w:attr w:name="ProductID" w:val="20,0 m"/>
        </w:smartTagPr>
        <w:r w:rsidRPr="007450D6">
          <w:rPr>
            <w:rFonts w:ascii="Arial" w:hAnsi="Arial" w:cs="Arial"/>
            <w:sz w:val="20"/>
          </w:rPr>
          <w:t>20,0 m</w:t>
        </w:r>
      </w:smartTag>
      <w:r w:rsidRPr="007450D6">
        <w:rPr>
          <w:rFonts w:ascii="Arial" w:hAnsi="Arial" w:cs="Arial"/>
          <w:sz w:val="20"/>
        </w:rPr>
        <w:t>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Należy również ustalić rodzaje prac, które powinny być wykonywane przez, co najmniej dwie osoby, w celu zapewnienia asekuracji, ze względu na możliwość wystąpienia szczególnego zagrożenia dla zdr</w:t>
      </w:r>
      <w:r w:rsidRPr="007450D6">
        <w:rPr>
          <w:rFonts w:ascii="Arial" w:hAnsi="Arial" w:cs="Arial"/>
          <w:sz w:val="20"/>
        </w:rPr>
        <w:t>o</w:t>
      </w:r>
      <w:r w:rsidRPr="007450D6">
        <w:rPr>
          <w:rFonts w:ascii="Arial" w:hAnsi="Arial" w:cs="Arial"/>
          <w:sz w:val="20"/>
        </w:rPr>
        <w:t>wia lub życia ludzkiego.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Dotyczy to prac wykonywanych w wykopach i wyrobiskach o głębokości większej </w:t>
      </w:r>
      <w:r w:rsidRPr="007450D6">
        <w:rPr>
          <w:rFonts w:ascii="Arial" w:hAnsi="Arial" w:cs="Arial"/>
          <w:sz w:val="20"/>
        </w:rPr>
        <w:br/>
        <w:t xml:space="preserve">od </w:t>
      </w:r>
      <w:smartTag w:uri="urn:schemas-microsoft-com:office:smarttags" w:element="metricconverter">
        <w:smartTagPr>
          <w:attr w:name="ProductID" w:val="2,0 m"/>
        </w:smartTagPr>
        <w:r w:rsidRPr="007450D6">
          <w:rPr>
            <w:rFonts w:ascii="Arial" w:hAnsi="Arial" w:cs="Arial"/>
            <w:sz w:val="20"/>
          </w:rPr>
          <w:t>2,0 m</w:t>
        </w:r>
      </w:smartTag>
      <w:r w:rsidRPr="007450D6">
        <w:rPr>
          <w:rFonts w:ascii="Arial" w:hAnsi="Arial" w:cs="Arial"/>
          <w:sz w:val="20"/>
        </w:rPr>
        <w:t>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Składowanie urobku, materiałów i wyrobów jest zabronione: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clear" w:pos="360"/>
          <w:tab w:val="num" w:pos="-66"/>
          <w:tab w:val="left" w:pos="900"/>
          <w:tab w:val="num" w:pos="1134"/>
        </w:tabs>
        <w:spacing w:line="288" w:lineRule="auto"/>
        <w:ind w:left="708" w:hanging="283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w odległości mniejszej niż </w:t>
      </w:r>
      <w:smartTag w:uri="urn:schemas-microsoft-com:office:smarttags" w:element="metricconverter">
        <w:smartTagPr>
          <w:attr w:name="ProductID" w:val="0,60 m"/>
        </w:smartTagPr>
        <w:r w:rsidRPr="007450D6">
          <w:rPr>
            <w:rFonts w:ascii="Arial" w:hAnsi="Arial" w:cs="Arial"/>
            <w:sz w:val="20"/>
          </w:rPr>
          <w:t>0,60 m</w:t>
        </w:r>
      </w:smartTag>
      <w:r w:rsidRPr="007450D6">
        <w:rPr>
          <w:rFonts w:ascii="Arial" w:hAnsi="Arial" w:cs="Arial"/>
          <w:sz w:val="20"/>
        </w:rPr>
        <w:t xml:space="preserve"> od krawędzi wykopu, jeżeli ściany wykopu są obudowane oraz jeż</w:t>
      </w:r>
      <w:r w:rsidRPr="007450D6">
        <w:rPr>
          <w:rFonts w:ascii="Arial" w:hAnsi="Arial" w:cs="Arial"/>
          <w:sz w:val="20"/>
        </w:rPr>
        <w:t>e</w:t>
      </w:r>
      <w:r w:rsidRPr="007450D6">
        <w:rPr>
          <w:rFonts w:ascii="Arial" w:hAnsi="Arial" w:cs="Arial"/>
          <w:sz w:val="20"/>
        </w:rPr>
        <w:t>li obciążenie urobku jest przewidziane w doborze obudowy,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clear" w:pos="360"/>
          <w:tab w:val="num" w:pos="-66"/>
          <w:tab w:val="left" w:pos="709"/>
          <w:tab w:val="num" w:pos="1134"/>
        </w:tabs>
        <w:spacing w:line="288" w:lineRule="auto"/>
        <w:ind w:left="850" w:hanging="425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w strefie klina naturalnego odłamu gruntu, jeżeli ściany wykopu nie są obudowane.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Ruch środków transportowych obok wykopów powinien odbywać się poza granicą klina naturalnego odłamu gruntu.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W czasie wykonywania robót ziemnych  nie powinno dopuszczać się do tworzenia nawisów gruntu. Przebywanie osób pomiędzy ścianą wykopu a koparką, nawet w czasie postoju jest zabronione. Zakł</w:t>
      </w:r>
      <w:r w:rsidRPr="007450D6">
        <w:rPr>
          <w:rFonts w:ascii="Arial" w:hAnsi="Arial" w:cs="Arial"/>
          <w:sz w:val="20"/>
        </w:rPr>
        <w:t>a</w:t>
      </w:r>
      <w:r w:rsidRPr="007450D6">
        <w:rPr>
          <w:rFonts w:ascii="Arial" w:hAnsi="Arial" w:cs="Arial"/>
          <w:sz w:val="20"/>
        </w:rPr>
        <w:t xml:space="preserve">danie obudowy lub montaż rur w uprzednio wykonanym wykopie o ścianach pionowych i na głębokości powyżej </w:t>
      </w:r>
      <w:smartTag w:uri="urn:schemas-microsoft-com:office:smarttags" w:element="metricconverter">
        <w:smartTagPr>
          <w:attr w:name="ProductID" w:val="1,0 m"/>
        </w:smartTagPr>
        <w:r w:rsidRPr="007450D6">
          <w:rPr>
            <w:rFonts w:ascii="Arial" w:hAnsi="Arial" w:cs="Arial"/>
            <w:sz w:val="20"/>
          </w:rPr>
          <w:t>1,0 m</w:t>
        </w:r>
      </w:smartTag>
      <w:r w:rsidRPr="007450D6">
        <w:rPr>
          <w:rFonts w:ascii="Arial" w:hAnsi="Arial" w:cs="Arial"/>
          <w:sz w:val="20"/>
        </w:rPr>
        <w:t xml:space="preserve"> wymaga tymczasowego zabezpieczenia osób klatkami osłonowymi lub obudową pref</w:t>
      </w:r>
      <w:r w:rsidRPr="007450D6">
        <w:rPr>
          <w:rFonts w:ascii="Arial" w:hAnsi="Arial" w:cs="Arial"/>
          <w:sz w:val="20"/>
        </w:rPr>
        <w:t>a</w:t>
      </w:r>
      <w:r w:rsidRPr="007450D6">
        <w:rPr>
          <w:rFonts w:ascii="Arial" w:hAnsi="Arial" w:cs="Arial"/>
          <w:sz w:val="20"/>
        </w:rPr>
        <w:t>brykowaną.</w:t>
      </w:r>
    </w:p>
    <w:p w:rsidR="00657A5D" w:rsidRPr="007450D6" w:rsidRDefault="00657A5D" w:rsidP="00C562F6">
      <w:pPr>
        <w:spacing w:before="120" w:after="120" w:line="288" w:lineRule="auto"/>
        <w:ind w:left="425"/>
        <w:jc w:val="both"/>
        <w:rPr>
          <w:rFonts w:ascii="Arial" w:hAnsi="Arial" w:cs="Arial"/>
          <w:i/>
        </w:rPr>
      </w:pPr>
      <w:r w:rsidRPr="007450D6">
        <w:rPr>
          <w:rFonts w:ascii="Arial" w:hAnsi="Arial" w:cs="Arial"/>
          <w:b/>
        </w:rPr>
        <w:lastRenderedPageBreak/>
        <w:t>b.</w:t>
      </w:r>
      <w:r w:rsidRPr="007450D6">
        <w:rPr>
          <w:rFonts w:ascii="Arial" w:hAnsi="Arial" w:cs="Arial"/>
        </w:rPr>
        <w:t xml:space="preserve"> wykonywanie prac montażowych przy liniach napowietrznych – </w:t>
      </w:r>
      <w:r w:rsidRPr="007450D6">
        <w:rPr>
          <w:rFonts w:ascii="Arial" w:hAnsi="Arial" w:cs="Arial"/>
          <w:i/>
          <w:iCs/>
        </w:rPr>
        <w:t>niebezpieczeństwo porażenia prądem elektrycznym</w:t>
      </w:r>
      <w:r w:rsidRPr="007450D6">
        <w:rPr>
          <w:rFonts w:ascii="Arial" w:hAnsi="Arial" w:cs="Arial"/>
          <w:i/>
        </w:rPr>
        <w:t>, upadek z wysokości.</w:t>
      </w:r>
    </w:p>
    <w:p w:rsidR="00657A5D" w:rsidRPr="007450D6" w:rsidRDefault="00657A5D" w:rsidP="00C562F6">
      <w:pPr>
        <w:spacing w:after="120"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  <w:b/>
        </w:rPr>
        <w:t>c.</w:t>
      </w:r>
      <w:r w:rsidRPr="007450D6">
        <w:rPr>
          <w:rFonts w:ascii="Arial" w:hAnsi="Arial" w:cs="Arial"/>
        </w:rPr>
        <w:t xml:space="preserve"> wykonywanie prac ziemnych z użyciem ciężkiego sprzętu – </w:t>
      </w:r>
      <w:r w:rsidRPr="007450D6">
        <w:rPr>
          <w:rFonts w:ascii="Arial" w:hAnsi="Arial" w:cs="Arial"/>
          <w:i/>
          <w:iCs/>
        </w:rPr>
        <w:t>niebezpieczeństwo potrącenia, przygni</w:t>
      </w:r>
      <w:r w:rsidRPr="007450D6">
        <w:rPr>
          <w:rFonts w:ascii="Arial" w:hAnsi="Arial" w:cs="Arial"/>
          <w:i/>
          <w:iCs/>
        </w:rPr>
        <w:t>e</w:t>
      </w:r>
      <w:r w:rsidRPr="007450D6">
        <w:rPr>
          <w:rFonts w:ascii="Arial" w:hAnsi="Arial" w:cs="Arial"/>
          <w:i/>
          <w:iCs/>
        </w:rPr>
        <w:t>cenia itp.,</w:t>
      </w:r>
    </w:p>
    <w:p w:rsidR="00657A5D" w:rsidRPr="007450D6" w:rsidRDefault="00657A5D" w:rsidP="00C562F6">
      <w:pPr>
        <w:spacing w:after="120" w:line="288" w:lineRule="auto"/>
        <w:ind w:left="425"/>
        <w:jc w:val="both"/>
        <w:rPr>
          <w:rFonts w:ascii="Arial" w:hAnsi="Arial" w:cs="Arial"/>
          <w:i/>
          <w:iCs/>
        </w:rPr>
      </w:pPr>
      <w:r w:rsidRPr="007450D6">
        <w:rPr>
          <w:rFonts w:ascii="Arial" w:hAnsi="Arial" w:cs="Arial"/>
          <w:b/>
        </w:rPr>
        <w:t>d.</w:t>
      </w:r>
      <w:r w:rsidRPr="007450D6">
        <w:rPr>
          <w:rFonts w:ascii="Arial" w:hAnsi="Arial" w:cs="Arial"/>
        </w:rPr>
        <w:t xml:space="preserve"> wykonywanie robót przy utrzymanym ruchu samochodowym – </w:t>
      </w:r>
      <w:r w:rsidRPr="007450D6">
        <w:rPr>
          <w:rFonts w:ascii="Arial" w:hAnsi="Arial" w:cs="Arial"/>
          <w:i/>
          <w:iCs/>
        </w:rPr>
        <w:t>niebezpieczeństwo potrącenia,</w:t>
      </w:r>
    </w:p>
    <w:p w:rsidR="00657A5D" w:rsidRPr="007450D6" w:rsidRDefault="00657A5D" w:rsidP="00C562F6">
      <w:pPr>
        <w:spacing w:line="288" w:lineRule="auto"/>
        <w:ind w:firstLine="425"/>
        <w:jc w:val="both"/>
        <w:rPr>
          <w:rFonts w:ascii="Arial" w:hAnsi="Arial" w:cs="Arial"/>
        </w:rPr>
      </w:pPr>
      <w:r w:rsidRPr="007450D6">
        <w:rPr>
          <w:rFonts w:ascii="Arial" w:hAnsi="Arial" w:cs="Arial"/>
          <w:b/>
        </w:rPr>
        <w:t>e.</w:t>
      </w:r>
      <w:r w:rsidRPr="007450D6">
        <w:rPr>
          <w:rFonts w:ascii="Arial" w:hAnsi="Arial" w:cs="Arial"/>
        </w:rPr>
        <w:t xml:space="preserve"> załadunek i rozładunek materiałów i urządzeń.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Przed rozpoczęciem budowy, wymagane jest sporządzenia planu bezpieczeństwa </w:t>
      </w:r>
      <w:r w:rsidRPr="007450D6">
        <w:rPr>
          <w:rFonts w:ascii="Arial" w:hAnsi="Arial" w:cs="Arial"/>
          <w:sz w:val="20"/>
        </w:rPr>
        <w:br/>
        <w:t>i ochrony zdrowia na następujące prace: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clear" w:pos="360"/>
          <w:tab w:val="num" w:pos="-66"/>
          <w:tab w:val="left" w:pos="900"/>
          <w:tab w:val="num" w:pos="1134"/>
        </w:tabs>
        <w:spacing w:line="288" w:lineRule="auto"/>
        <w:ind w:left="850" w:hanging="425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wykopy przy użyciu ciężkiego sprzętu,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clear" w:pos="360"/>
          <w:tab w:val="num" w:pos="-66"/>
          <w:tab w:val="left" w:pos="900"/>
          <w:tab w:val="num" w:pos="1134"/>
        </w:tabs>
        <w:spacing w:line="288" w:lineRule="auto"/>
        <w:ind w:left="850" w:hanging="425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przejścia kablowe z rur osłonowych, wykonywane pod drogami metodą przepychu,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clear" w:pos="360"/>
          <w:tab w:val="num" w:pos="-66"/>
          <w:tab w:val="left" w:pos="900"/>
          <w:tab w:val="num" w:pos="1134"/>
        </w:tabs>
        <w:spacing w:line="288" w:lineRule="auto"/>
        <w:ind w:left="850" w:hanging="425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stawianie słupów oraz układanie kabli i uziemienia w pasie drogowym,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clear" w:pos="360"/>
          <w:tab w:val="num" w:pos="-66"/>
          <w:tab w:val="left" w:pos="900"/>
          <w:tab w:val="num" w:pos="1134"/>
        </w:tabs>
        <w:spacing w:line="288" w:lineRule="auto"/>
        <w:ind w:left="850" w:hanging="425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prace demontażowe,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clear" w:pos="360"/>
          <w:tab w:val="num" w:pos="-66"/>
          <w:tab w:val="left" w:pos="900"/>
          <w:tab w:val="num" w:pos="1134"/>
        </w:tabs>
        <w:spacing w:line="288" w:lineRule="auto"/>
        <w:ind w:left="850" w:hanging="425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prace montażowe przy liniach napowietrznych, wykonywane z podnośników.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Rozporządzenie Ministra Infrastruktury z dnia 23 czerwca 2003roku zawiera szczegółową informację w sprawie dotyczącej bezpieczeństwa i ochrony zdrowia oraz zakres </w:t>
      </w:r>
      <w:r w:rsidR="00C562F6" w:rsidRPr="007450D6">
        <w:rPr>
          <w:rFonts w:ascii="Arial" w:hAnsi="Arial" w:cs="Arial"/>
          <w:sz w:val="20"/>
        </w:rPr>
        <w:br/>
      </w:r>
      <w:r w:rsidRPr="007450D6">
        <w:rPr>
          <w:rFonts w:ascii="Arial" w:hAnsi="Arial" w:cs="Arial"/>
          <w:sz w:val="20"/>
        </w:rPr>
        <w:t>i formę planu bezpieczeństwa i ochrony zdrowia (Dz.U. nr 120, poz.1126)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b/>
          <w:color w:val="000000"/>
          <w:sz w:val="20"/>
          <w:u w:val="single"/>
        </w:rPr>
      </w:pPr>
      <w:r w:rsidRPr="007450D6">
        <w:rPr>
          <w:rFonts w:ascii="Arial" w:hAnsi="Arial" w:cs="Arial"/>
          <w:b/>
          <w:color w:val="000000"/>
          <w:sz w:val="20"/>
          <w:u w:val="single"/>
        </w:rPr>
        <w:t xml:space="preserve">Plan </w:t>
      </w:r>
      <w:proofErr w:type="spellStart"/>
      <w:r w:rsidRPr="007450D6">
        <w:rPr>
          <w:rFonts w:ascii="Arial" w:hAnsi="Arial" w:cs="Arial"/>
          <w:b/>
          <w:color w:val="000000"/>
          <w:sz w:val="20"/>
          <w:u w:val="single"/>
        </w:rPr>
        <w:t>BiOZ</w:t>
      </w:r>
      <w:proofErr w:type="spellEnd"/>
      <w:r w:rsidRPr="007450D6">
        <w:rPr>
          <w:rFonts w:ascii="Arial" w:hAnsi="Arial" w:cs="Arial"/>
          <w:b/>
          <w:color w:val="000000"/>
          <w:sz w:val="20"/>
          <w:u w:val="single"/>
        </w:rPr>
        <w:t xml:space="preserve"> powinien zawierać: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1.</w:t>
      </w:r>
      <w:r w:rsidRPr="007450D6">
        <w:rPr>
          <w:rFonts w:ascii="Arial" w:hAnsi="Arial" w:cs="Arial"/>
          <w:sz w:val="20"/>
        </w:rPr>
        <w:tab/>
        <w:t>Zagospodarowanie terenu:</w:t>
      </w:r>
    </w:p>
    <w:p w:rsidR="00657A5D" w:rsidRPr="007450D6" w:rsidRDefault="00657A5D" w:rsidP="004E369E">
      <w:pPr>
        <w:numPr>
          <w:ilvl w:val="0"/>
          <w:numId w:val="23"/>
        </w:numPr>
        <w:tabs>
          <w:tab w:val="clear" w:pos="1165"/>
          <w:tab w:val="num" w:pos="1134"/>
        </w:tabs>
        <w:spacing w:line="288" w:lineRule="auto"/>
        <w:ind w:left="709" w:firstLine="0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ogrodzenie i oznakowanie terenu wykonywania prac,</w:t>
      </w:r>
    </w:p>
    <w:p w:rsidR="00657A5D" w:rsidRPr="007450D6" w:rsidRDefault="00657A5D" w:rsidP="004E369E">
      <w:pPr>
        <w:numPr>
          <w:ilvl w:val="0"/>
          <w:numId w:val="23"/>
        </w:numPr>
        <w:tabs>
          <w:tab w:val="clear" w:pos="1165"/>
          <w:tab w:val="num" w:pos="1134"/>
        </w:tabs>
        <w:spacing w:line="288" w:lineRule="auto"/>
        <w:ind w:left="709" w:firstLine="0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miejsca postojowe na terenie budowy,</w:t>
      </w:r>
    </w:p>
    <w:p w:rsidR="00657A5D" w:rsidRPr="007450D6" w:rsidRDefault="00657A5D" w:rsidP="004E369E">
      <w:pPr>
        <w:numPr>
          <w:ilvl w:val="0"/>
          <w:numId w:val="23"/>
        </w:numPr>
        <w:tabs>
          <w:tab w:val="clear" w:pos="1165"/>
          <w:tab w:val="num" w:pos="1134"/>
        </w:tabs>
        <w:spacing w:line="288" w:lineRule="auto"/>
        <w:ind w:left="709" w:firstLine="0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strefy niebezpieczne,</w:t>
      </w:r>
    </w:p>
    <w:p w:rsidR="00657A5D" w:rsidRPr="007450D6" w:rsidRDefault="00657A5D" w:rsidP="004E369E">
      <w:pPr>
        <w:numPr>
          <w:ilvl w:val="0"/>
          <w:numId w:val="23"/>
        </w:numPr>
        <w:tabs>
          <w:tab w:val="clear" w:pos="1165"/>
          <w:tab w:val="num" w:pos="1134"/>
        </w:tabs>
        <w:spacing w:line="288" w:lineRule="auto"/>
        <w:ind w:left="709" w:firstLine="0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składowiska materiałów i urządzeń technicznych,</w:t>
      </w:r>
    </w:p>
    <w:p w:rsidR="00657A5D" w:rsidRPr="007450D6" w:rsidRDefault="00657A5D" w:rsidP="004E369E">
      <w:pPr>
        <w:numPr>
          <w:ilvl w:val="0"/>
          <w:numId w:val="23"/>
        </w:numPr>
        <w:tabs>
          <w:tab w:val="clear" w:pos="1165"/>
          <w:tab w:val="num" w:pos="1134"/>
        </w:tabs>
        <w:spacing w:line="288" w:lineRule="auto"/>
        <w:ind w:left="709" w:firstLine="0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lokalizację pomieszczeń higienicznych i sanitarnych.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2.</w:t>
      </w:r>
      <w:r w:rsidRPr="007450D6">
        <w:rPr>
          <w:rFonts w:ascii="Arial" w:hAnsi="Arial" w:cs="Arial"/>
          <w:sz w:val="20"/>
        </w:rPr>
        <w:tab/>
        <w:t>Ochronę przeciwporażeniową.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3.</w:t>
      </w:r>
      <w:r w:rsidRPr="007450D6">
        <w:rPr>
          <w:rFonts w:ascii="Arial" w:hAnsi="Arial" w:cs="Arial"/>
          <w:sz w:val="20"/>
        </w:rPr>
        <w:tab/>
        <w:t>Nadzór nad bezpieczeństwem i ochroną zdrowia.</w:t>
      </w:r>
    </w:p>
    <w:p w:rsidR="00657A5D" w:rsidRPr="007450D6" w:rsidRDefault="00657A5D" w:rsidP="00C562F6">
      <w:pPr>
        <w:pStyle w:val="Tekstpodstawowywcity"/>
        <w:spacing w:before="240" w:line="288" w:lineRule="auto"/>
        <w:ind w:left="426"/>
        <w:rPr>
          <w:rFonts w:ascii="Arial" w:hAnsi="Arial" w:cs="Arial"/>
          <w:b/>
          <w:sz w:val="20"/>
        </w:rPr>
      </w:pPr>
      <w:r w:rsidRPr="007450D6">
        <w:rPr>
          <w:rFonts w:ascii="Arial" w:hAnsi="Arial" w:cs="Arial"/>
          <w:b/>
          <w:color w:val="000000"/>
          <w:sz w:val="20"/>
        </w:rPr>
        <w:t>WYTYCZNE DO PROWADZENIA INSTRUKTAŻU PRACOWNIKÓW PRZED PRZYSTĄPIENIEM DO PRACY I REALIZACJI ROBÓT SZCZEGÓLNIE NIEBEZPIECZNYCH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851"/>
        </w:tabs>
        <w:spacing w:before="120" w:line="288" w:lineRule="auto"/>
        <w:ind w:left="851" w:hanging="425"/>
        <w:jc w:val="both"/>
        <w:rPr>
          <w:rFonts w:ascii="Arial" w:hAnsi="Arial" w:cs="Arial"/>
        </w:rPr>
      </w:pPr>
      <w:r w:rsidRPr="007450D6">
        <w:rPr>
          <w:rFonts w:ascii="Arial" w:hAnsi="Arial" w:cs="Arial"/>
          <w:color w:val="000000"/>
        </w:rPr>
        <w:t>Instruktaż ogólny przed przystąpieniem pracownika do pracy prowadzi służba bhp.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851"/>
        </w:tabs>
        <w:spacing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 xml:space="preserve">Instruktaż stanowiskowy prowadzi bezpośredni przełożony pracownika (kierownik budowy, majster). Instruktaż stanowiskowy należy przeprowadzić przy każdorazowej zmianie stanowiska pracy przez pracownika. 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851"/>
        </w:tabs>
        <w:spacing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Przy pracach szczególnie niebezpiecznych, wymagających szczególnej sprawności psychofizycznej (operatorzy maszyn drogowych, pilarze) i prace, które powinny być wykonywane co najmniej przez 2 osoby (oznakowanie i remont dróg na odcinkach nie zamkniętych dla ruchu), bezpośredni przełoż</w:t>
      </w:r>
      <w:r w:rsidRPr="007450D6">
        <w:rPr>
          <w:rFonts w:ascii="Arial" w:hAnsi="Arial" w:cs="Arial"/>
          <w:color w:val="000000"/>
        </w:rPr>
        <w:t>o</w:t>
      </w:r>
      <w:r w:rsidRPr="007450D6">
        <w:rPr>
          <w:rFonts w:ascii="Arial" w:hAnsi="Arial" w:cs="Arial"/>
          <w:color w:val="000000"/>
        </w:rPr>
        <w:t>ny pracownika obowiązany jest każdorazowo przed przystąpieniem do pracy omówić warunki pracy, a w szczególności, gdy uległy one zmianie.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851"/>
        </w:tabs>
        <w:spacing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Bezpośredni przełożony zobowiązany jest każdorazowo powiadomić wszystkich pracowników o zmianie warunków na budowie przed przystąpieniem do pracy.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851"/>
        </w:tabs>
        <w:spacing w:line="288" w:lineRule="auto"/>
        <w:ind w:left="851" w:hanging="425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W razie wystąpienia zagrożenia dla zdrowia lub życia pracownika lub osób znajdujących się w str</w:t>
      </w:r>
      <w:r w:rsidRPr="007450D6">
        <w:rPr>
          <w:rFonts w:ascii="Arial" w:hAnsi="Arial" w:cs="Arial"/>
          <w:color w:val="000000"/>
        </w:rPr>
        <w:t>e</w:t>
      </w:r>
      <w:r w:rsidRPr="007450D6">
        <w:rPr>
          <w:rFonts w:ascii="Arial" w:hAnsi="Arial" w:cs="Arial"/>
          <w:color w:val="000000"/>
        </w:rPr>
        <w:t>fie zagrożenia, prace należy natychmiast przerwać, ostrzec zagrożone osoby i zawiadomić o tym fakcie przełożonego.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851"/>
        </w:tabs>
        <w:spacing w:line="288" w:lineRule="auto"/>
        <w:ind w:left="851" w:hanging="425"/>
        <w:jc w:val="both"/>
        <w:rPr>
          <w:rFonts w:ascii="Arial" w:hAnsi="Arial" w:cs="Arial"/>
        </w:rPr>
      </w:pPr>
      <w:r w:rsidRPr="007450D6">
        <w:rPr>
          <w:rFonts w:ascii="Arial" w:hAnsi="Arial" w:cs="Arial"/>
          <w:color w:val="000000"/>
        </w:rPr>
        <w:t>Wykonywanie prac bez środków ochrony osobistej tam, gdzie są one wymagane – jest zabronione - odpowiedzialny kierownik budowy.</w:t>
      </w:r>
    </w:p>
    <w:p w:rsidR="00657A5D" w:rsidRPr="007450D6" w:rsidRDefault="00657A5D" w:rsidP="004E369E">
      <w:pPr>
        <w:numPr>
          <w:ilvl w:val="0"/>
          <w:numId w:val="18"/>
        </w:numPr>
        <w:tabs>
          <w:tab w:val="num" w:pos="851"/>
        </w:tabs>
        <w:spacing w:line="288" w:lineRule="auto"/>
        <w:ind w:left="851" w:hanging="425"/>
        <w:jc w:val="both"/>
        <w:rPr>
          <w:rFonts w:ascii="Arial" w:hAnsi="Arial" w:cs="Arial"/>
        </w:rPr>
      </w:pPr>
      <w:r w:rsidRPr="007450D6">
        <w:rPr>
          <w:rFonts w:ascii="Arial" w:hAnsi="Arial" w:cs="Arial"/>
          <w:color w:val="000000"/>
        </w:rPr>
        <w:lastRenderedPageBreak/>
        <w:t>Nadzór nad wykonywaniem prac szczególnie niebezpiecznych należy powierzyć osobom przeszk</w:t>
      </w:r>
      <w:r w:rsidRPr="007450D6">
        <w:rPr>
          <w:rFonts w:ascii="Arial" w:hAnsi="Arial" w:cs="Arial"/>
          <w:color w:val="000000"/>
        </w:rPr>
        <w:t>o</w:t>
      </w:r>
      <w:r w:rsidRPr="007450D6">
        <w:rPr>
          <w:rFonts w:ascii="Arial" w:hAnsi="Arial" w:cs="Arial"/>
          <w:color w:val="000000"/>
        </w:rPr>
        <w:t>lonym z zakresu bhp (kierownikowi budowy, majstrowi). Nadzorujący odpowiedzialny jest za be</w:t>
      </w:r>
      <w:r w:rsidRPr="007450D6">
        <w:rPr>
          <w:rFonts w:ascii="Arial" w:hAnsi="Arial" w:cs="Arial"/>
          <w:color w:val="000000"/>
        </w:rPr>
        <w:t>z</w:t>
      </w:r>
      <w:r w:rsidRPr="007450D6">
        <w:rPr>
          <w:rFonts w:ascii="Arial" w:hAnsi="Arial" w:cs="Arial"/>
          <w:color w:val="000000"/>
        </w:rPr>
        <w:t>pieczne wykonywanie tych prac.</w:t>
      </w:r>
    </w:p>
    <w:p w:rsidR="00657A5D" w:rsidRPr="007450D6" w:rsidRDefault="00657A5D" w:rsidP="00C562F6">
      <w:pPr>
        <w:pStyle w:val="Tekstpodstawowywcity"/>
        <w:spacing w:before="240" w:line="288" w:lineRule="auto"/>
        <w:ind w:left="426"/>
        <w:rPr>
          <w:rFonts w:ascii="Arial" w:hAnsi="Arial" w:cs="Arial"/>
          <w:sz w:val="20"/>
          <w:u w:val="single"/>
        </w:rPr>
      </w:pPr>
      <w:r w:rsidRPr="007450D6">
        <w:rPr>
          <w:rFonts w:ascii="Arial" w:hAnsi="Arial" w:cs="Arial"/>
          <w:sz w:val="20"/>
          <w:u w:val="single"/>
        </w:rPr>
        <w:t>INSTRUKTAŻ PRACOWNIKÓW PRZED PRZYSTĄPIENIM DO REALIZACJI ROBÓT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Szkolenia w dziedzinie bezpieczeństwa i higieny pracy dla pracowników zatrudnionych na stanowiskach robotniczych, przeprowadza się jako: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left" w:pos="900"/>
          <w:tab w:val="num" w:pos="1134"/>
        </w:tabs>
        <w:spacing w:line="288" w:lineRule="auto"/>
        <w:ind w:left="1276" w:hanging="425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szkolenie wstępne, </w:t>
      </w:r>
    </w:p>
    <w:p w:rsidR="00657A5D" w:rsidRPr="007450D6" w:rsidRDefault="00657A5D" w:rsidP="004E369E">
      <w:pPr>
        <w:pStyle w:val="Tekstpodstawowy2"/>
        <w:numPr>
          <w:ilvl w:val="0"/>
          <w:numId w:val="22"/>
        </w:numPr>
        <w:tabs>
          <w:tab w:val="left" w:pos="900"/>
          <w:tab w:val="num" w:pos="1134"/>
        </w:tabs>
        <w:spacing w:line="288" w:lineRule="auto"/>
        <w:ind w:left="1276" w:hanging="425"/>
        <w:jc w:val="both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szkolenie okresowe.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Szkolenia te przeprowadzane są w oparciu o programy poszczególnych rodzajów szkolenia.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Szkolenia wstępne ogólne („instruktaż ogólny”) przechodzą wszyscy nowo zatrudniani pracownicy przed dopuszczeniem do wykonywania pracy.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 xml:space="preserve">Obejmuje ono zapoznanie pracowników z podstawowymi przepisami bhp zawartymi </w:t>
      </w:r>
      <w:r w:rsidRPr="007450D6">
        <w:rPr>
          <w:rFonts w:ascii="Arial" w:hAnsi="Arial" w:cs="Arial"/>
          <w:sz w:val="20"/>
        </w:rPr>
        <w:br/>
        <w:t>w Kodeksie pracy, w układach zbiorowych pracy i regulaminach pracy, zasadami bhp obowiązującymi w danym zakładzie pracy oraz zasadami udzielania pierwszej pomocy.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Szkolenie wstępne na stanowisku pracy („Instruktaż stanowiskowy”) powinien zapoznać pracowników z zagrożeniami występującymi na określonym stanowisku pracy, sposobami ochrony przed zagrożeniami, oraz metodami bezpiecznego wykonywania pracy na tym stanowisku.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Pracownicy przed przystąpieniem do pracy, powinni być zapoznani z ryzykiem zawodowym związanym z pracą na danym stanowisku pracy.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Fakt odbycia przez pracownika szkolenia wstępnego ogólnego, szkolenia wstępnego na stanowisku pr</w:t>
      </w:r>
      <w:r w:rsidRPr="007450D6">
        <w:rPr>
          <w:rFonts w:ascii="Arial" w:hAnsi="Arial" w:cs="Arial"/>
          <w:sz w:val="20"/>
        </w:rPr>
        <w:t>a</w:t>
      </w:r>
      <w:r w:rsidRPr="007450D6">
        <w:rPr>
          <w:rFonts w:ascii="Arial" w:hAnsi="Arial" w:cs="Arial"/>
          <w:sz w:val="20"/>
        </w:rPr>
        <w:t>cy oraz zapoznania z ryzykiem zawodowym, powinien być potwierdzony przez pracownika na piśmie oraz odnotowany w aktach osobowych pracownika.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Szkolenia wstępne podstawowe w zakresie bhp, powinny być przeprowadzone w okresie nie dłuższym niż 6 – miesięcy od rozpoczęcia pracy na określonym stanowisku pracy.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Szkolenia okresowe w zakresie bhp dla pracowników zatrudnionych na stanowiskach robotniczych, p</w:t>
      </w:r>
      <w:r w:rsidRPr="007450D6">
        <w:rPr>
          <w:rFonts w:ascii="Arial" w:hAnsi="Arial" w:cs="Arial"/>
          <w:sz w:val="20"/>
        </w:rPr>
        <w:t>o</w:t>
      </w:r>
      <w:r w:rsidRPr="007450D6">
        <w:rPr>
          <w:rFonts w:ascii="Arial" w:hAnsi="Arial" w:cs="Arial"/>
          <w:sz w:val="20"/>
        </w:rPr>
        <w:t xml:space="preserve">winny być przeprowadzane w formie instruktażu nie rzadziej niż raz na </w:t>
      </w:r>
      <w:r w:rsidRPr="007450D6">
        <w:rPr>
          <w:rFonts w:ascii="Arial" w:hAnsi="Arial" w:cs="Arial"/>
          <w:sz w:val="20"/>
        </w:rPr>
        <w:br/>
        <w:t>3 – lata, a na stanowiskach pracy, na których występują szczególne zagrożenia dla zdrowia lub życia oraz zagrożenia wypadkowe – nie rzadziej niż raz w roku.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Pracownicy zatrudnieni na stanowiskach operatorów żurawi, maszyn budowlanych i innych maszyn o napędzie silnikowym powinni posiadać wymagane kwalifikacje.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Powyższy wymóg nie dotyczy betoniarek z silnikami elektrycznymi jednofazowymi oraz silnikami trójf</w:t>
      </w:r>
      <w:r w:rsidRPr="007450D6">
        <w:rPr>
          <w:rFonts w:ascii="Arial" w:hAnsi="Arial" w:cs="Arial"/>
          <w:sz w:val="20"/>
        </w:rPr>
        <w:t>a</w:t>
      </w:r>
      <w:r w:rsidRPr="007450D6">
        <w:rPr>
          <w:rFonts w:ascii="Arial" w:hAnsi="Arial" w:cs="Arial"/>
          <w:sz w:val="20"/>
        </w:rPr>
        <w:t>zowymi o mocy do 1 KW.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Na placu budowy powinny być udostępnione pracownikom do stałego korzystania, aktualne instrukcje bezpieczeństwa i higieny pracy dotyczące:</w:t>
      </w:r>
    </w:p>
    <w:p w:rsidR="00657A5D" w:rsidRPr="007450D6" w:rsidRDefault="00657A5D" w:rsidP="004E369E">
      <w:pPr>
        <w:numPr>
          <w:ilvl w:val="0"/>
          <w:numId w:val="26"/>
        </w:numPr>
        <w:spacing w:line="288" w:lineRule="auto"/>
        <w:ind w:left="851" w:hanging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wykonywania prac związanych z zagrożeniami wypadkowymi lub zagrożeniami zdrowia pracown</w:t>
      </w:r>
      <w:r w:rsidRPr="007450D6">
        <w:rPr>
          <w:rFonts w:ascii="Arial" w:hAnsi="Arial" w:cs="Arial"/>
        </w:rPr>
        <w:t>i</w:t>
      </w:r>
      <w:r w:rsidRPr="007450D6">
        <w:rPr>
          <w:rFonts w:ascii="Arial" w:hAnsi="Arial" w:cs="Arial"/>
        </w:rPr>
        <w:t>ków,</w:t>
      </w:r>
    </w:p>
    <w:p w:rsidR="00657A5D" w:rsidRPr="007450D6" w:rsidRDefault="00657A5D" w:rsidP="004E369E">
      <w:pPr>
        <w:numPr>
          <w:ilvl w:val="0"/>
          <w:numId w:val="26"/>
        </w:numPr>
        <w:spacing w:line="288" w:lineRule="auto"/>
        <w:ind w:left="851" w:hanging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obsługi maszyn i innych urządzeń technicznych,</w:t>
      </w:r>
    </w:p>
    <w:p w:rsidR="00657A5D" w:rsidRPr="007450D6" w:rsidRDefault="00657A5D" w:rsidP="004E369E">
      <w:pPr>
        <w:numPr>
          <w:ilvl w:val="0"/>
          <w:numId w:val="26"/>
        </w:numPr>
        <w:spacing w:line="288" w:lineRule="auto"/>
        <w:ind w:left="851" w:hanging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postępowania z materiałami szkodliwymi dla zdrowia i niebezpiecznymi,</w:t>
      </w:r>
    </w:p>
    <w:p w:rsidR="00657A5D" w:rsidRPr="007450D6" w:rsidRDefault="00657A5D" w:rsidP="004E369E">
      <w:pPr>
        <w:numPr>
          <w:ilvl w:val="0"/>
          <w:numId w:val="26"/>
        </w:numPr>
        <w:spacing w:line="288" w:lineRule="auto"/>
        <w:ind w:left="851" w:hanging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udzielania pierwszej pomocy.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W/w instrukcje powinny określać czynności do wykonywania przed rozpoczęciem danej pracy, zasady i sposoby bezpiecznego wykonywania danej pracy, czynności do wykonywania po jej zakończeniu oraz zasady postępowania w sytuacjach awaryjnych stwarzających zagrożenia dla życia lub zdrowia praco</w:t>
      </w:r>
      <w:r w:rsidRPr="007450D6">
        <w:rPr>
          <w:rFonts w:ascii="Arial" w:hAnsi="Arial" w:cs="Arial"/>
          <w:sz w:val="20"/>
        </w:rPr>
        <w:t>w</w:t>
      </w:r>
      <w:r w:rsidRPr="007450D6">
        <w:rPr>
          <w:rFonts w:ascii="Arial" w:hAnsi="Arial" w:cs="Arial"/>
          <w:sz w:val="20"/>
        </w:rPr>
        <w:t>ników.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lastRenderedPageBreak/>
        <w:t>Nie wolno dopuścić pracownika do pracy, do której wykonywania nie posiada wymaganych kwalifikacji lub potrzebnych umiejętności, a także dostatecznej znajomości przepisów oraz zasad BHP.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Bezpośredni nadzór nad bezpieczeństwem i higieną pracy na stanowiskach pracy sprawują odpowiednio kierownik budowy (kierownik robót) oraz mistrz budowlany, stosownie do zakresu obowiązków.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Do pracy winni być dopuszczeni pracownicy, którzy:</w:t>
      </w:r>
    </w:p>
    <w:p w:rsidR="00657A5D" w:rsidRPr="007450D6" w:rsidRDefault="00657A5D" w:rsidP="004E369E">
      <w:pPr>
        <w:numPr>
          <w:ilvl w:val="0"/>
          <w:numId w:val="26"/>
        </w:numPr>
        <w:spacing w:line="288" w:lineRule="auto"/>
        <w:ind w:left="1134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posiadają aktualne badania lekarskie,</w:t>
      </w:r>
    </w:p>
    <w:p w:rsidR="00657A5D" w:rsidRPr="007450D6" w:rsidRDefault="00657A5D" w:rsidP="004E369E">
      <w:pPr>
        <w:numPr>
          <w:ilvl w:val="0"/>
          <w:numId w:val="26"/>
        </w:numPr>
        <w:spacing w:line="288" w:lineRule="auto"/>
        <w:ind w:left="1134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przebyli instruktaż stanowiskowy w postaci szkolenia z zakresu wykonywania prac   niebezpiec</w:t>
      </w:r>
      <w:r w:rsidRPr="007450D6">
        <w:rPr>
          <w:rFonts w:ascii="Arial" w:hAnsi="Arial" w:cs="Arial"/>
        </w:rPr>
        <w:t>z</w:t>
      </w:r>
      <w:r w:rsidRPr="007450D6">
        <w:rPr>
          <w:rFonts w:ascii="Arial" w:hAnsi="Arial" w:cs="Arial"/>
        </w:rPr>
        <w:t xml:space="preserve">nych i </w:t>
      </w:r>
      <w:proofErr w:type="spellStart"/>
      <w:r w:rsidRPr="007450D6">
        <w:rPr>
          <w:rFonts w:ascii="Arial" w:hAnsi="Arial" w:cs="Arial"/>
        </w:rPr>
        <w:t>gazoniebezpiecznych</w:t>
      </w:r>
      <w:proofErr w:type="spellEnd"/>
      <w:r w:rsidRPr="007450D6">
        <w:rPr>
          <w:rFonts w:ascii="Arial" w:hAnsi="Arial" w:cs="Arial"/>
        </w:rPr>
        <w:t xml:space="preserve"> (wykonywany zakres prac należy do prac typowych),</w:t>
      </w:r>
    </w:p>
    <w:p w:rsidR="00657A5D" w:rsidRPr="007450D6" w:rsidRDefault="00657A5D" w:rsidP="004E369E">
      <w:pPr>
        <w:numPr>
          <w:ilvl w:val="0"/>
          <w:numId w:val="26"/>
        </w:numPr>
        <w:spacing w:line="288" w:lineRule="auto"/>
        <w:ind w:left="1134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>są wyposażeni w odpowiedni sprzęt ochrony indywidualnej.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b/>
          <w:sz w:val="20"/>
        </w:rPr>
      </w:pPr>
      <w:r w:rsidRPr="007450D6">
        <w:rPr>
          <w:rFonts w:ascii="Arial" w:hAnsi="Arial" w:cs="Arial"/>
          <w:b/>
          <w:sz w:val="20"/>
        </w:rPr>
        <w:t>WSKAZANIE ŚRODKÓW TECHNICZNYC</w:t>
      </w:r>
      <w:r w:rsidR="00C562F6" w:rsidRPr="007450D6">
        <w:rPr>
          <w:rFonts w:ascii="Arial" w:hAnsi="Arial" w:cs="Arial"/>
          <w:b/>
          <w:sz w:val="20"/>
        </w:rPr>
        <w:t xml:space="preserve">H I ORGANIZACYJNYCH </w:t>
      </w:r>
      <w:r w:rsidRPr="007450D6">
        <w:rPr>
          <w:rFonts w:ascii="Arial" w:hAnsi="Arial" w:cs="Arial"/>
          <w:b/>
          <w:sz w:val="20"/>
        </w:rPr>
        <w:t>ZAPOBIEGAJĄCYCH NIEBEZPIECZEŃSTWOM WYNIKAJĄCYM Z WYKONANIA ROBÓT W STREFACH SZCZEGÓLNEGO ZAGROŻENIA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Przy wykonywaniu robót w strefach szczególnego zagrożenia należy stosować wszystkie dostępne śro</w:t>
      </w:r>
      <w:r w:rsidRPr="007450D6">
        <w:rPr>
          <w:rFonts w:ascii="Arial" w:hAnsi="Arial" w:cs="Arial"/>
          <w:sz w:val="20"/>
        </w:rPr>
        <w:t>d</w:t>
      </w:r>
      <w:r w:rsidRPr="007450D6">
        <w:rPr>
          <w:rFonts w:ascii="Arial" w:hAnsi="Arial" w:cs="Arial"/>
          <w:sz w:val="20"/>
        </w:rPr>
        <w:t>ki techniczne, tj. maszyny, urządzenia, wyposażenie pracowników w sprzęt zgodnie z zapisami specyf</w:t>
      </w:r>
      <w:r w:rsidRPr="007450D6">
        <w:rPr>
          <w:rFonts w:ascii="Arial" w:hAnsi="Arial" w:cs="Arial"/>
          <w:sz w:val="20"/>
        </w:rPr>
        <w:t>i</w:t>
      </w:r>
      <w:r w:rsidRPr="007450D6">
        <w:rPr>
          <w:rFonts w:ascii="Arial" w:hAnsi="Arial" w:cs="Arial"/>
          <w:sz w:val="20"/>
        </w:rPr>
        <w:t>kacji technicznych i obowiązujących przepisów dla takich robót oraz środki ochrony indywidualnej zabe</w:t>
      </w:r>
      <w:r w:rsidRPr="007450D6">
        <w:rPr>
          <w:rFonts w:ascii="Arial" w:hAnsi="Arial" w:cs="Arial"/>
          <w:sz w:val="20"/>
        </w:rPr>
        <w:t>z</w:t>
      </w:r>
      <w:r w:rsidRPr="007450D6">
        <w:rPr>
          <w:rFonts w:ascii="Arial" w:hAnsi="Arial" w:cs="Arial"/>
          <w:sz w:val="20"/>
        </w:rPr>
        <w:t>pieczającej przed skutkami zagrożeń. W strefach zagrożenia i w ich sąsiedztwie należy: zapewnić odp</w:t>
      </w:r>
      <w:r w:rsidRPr="007450D6">
        <w:rPr>
          <w:rFonts w:ascii="Arial" w:hAnsi="Arial" w:cs="Arial"/>
          <w:sz w:val="20"/>
        </w:rPr>
        <w:t>o</w:t>
      </w:r>
      <w:r w:rsidRPr="007450D6">
        <w:rPr>
          <w:rFonts w:ascii="Arial" w:hAnsi="Arial" w:cs="Arial"/>
          <w:sz w:val="20"/>
        </w:rPr>
        <w:t>wiedni dojazd lub tymczasowe objazdy, opracować i wdrożyć tymczasową organizację ruchu w postaci tymczasowego oznakowania pionowego i poziomego, przewidzieć możliwość sprawnej ewakuacji na w</w:t>
      </w:r>
      <w:r w:rsidRPr="007450D6">
        <w:rPr>
          <w:rFonts w:ascii="Arial" w:hAnsi="Arial" w:cs="Arial"/>
          <w:sz w:val="20"/>
        </w:rPr>
        <w:t>y</w:t>
      </w:r>
      <w:r w:rsidRPr="007450D6">
        <w:rPr>
          <w:rFonts w:ascii="Arial" w:hAnsi="Arial" w:cs="Arial"/>
          <w:sz w:val="20"/>
        </w:rPr>
        <w:t>padek pożaru, powodzi lub innych sytuacji awaryjnych oraz zapewnić możliwość dojazdu dla służb r</w:t>
      </w:r>
      <w:r w:rsidRPr="007450D6">
        <w:rPr>
          <w:rFonts w:ascii="Arial" w:hAnsi="Arial" w:cs="Arial"/>
          <w:sz w:val="20"/>
        </w:rPr>
        <w:t>a</w:t>
      </w:r>
      <w:r w:rsidRPr="007450D6">
        <w:rPr>
          <w:rFonts w:ascii="Arial" w:hAnsi="Arial" w:cs="Arial"/>
          <w:sz w:val="20"/>
        </w:rPr>
        <w:t>towniczych, gdyby zaszła konieczność ich interwencji.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b/>
          <w:sz w:val="20"/>
        </w:rPr>
      </w:pPr>
      <w:r w:rsidRPr="007450D6">
        <w:rPr>
          <w:rFonts w:ascii="Arial" w:hAnsi="Arial" w:cs="Arial"/>
          <w:b/>
          <w:bCs/>
          <w:iCs/>
          <w:color w:val="000000"/>
          <w:sz w:val="20"/>
        </w:rPr>
        <w:t>NA TERENIE BUDOWY NALEŻY BEZWZGLĘDNIE NOSIĆ UBRANIE Z LISTWAMI ODBLASKOWYMI LUB KAMIZELKI OCHRONNE.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color w:val="000000"/>
          <w:sz w:val="20"/>
        </w:rPr>
      </w:pPr>
      <w:r w:rsidRPr="007450D6">
        <w:rPr>
          <w:rFonts w:ascii="Arial" w:hAnsi="Arial" w:cs="Arial"/>
          <w:b/>
          <w:bCs/>
          <w:color w:val="000000"/>
          <w:sz w:val="20"/>
          <w:u w:val="single"/>
        </w:rPr>
        <w:t>Pierwsza pomoc</w:t>
      </w:r>
      <w:r w:rsidRPr="007450D6">
        <w:rPr>
          <w:rFonts w:ascii="Arial" w:hAnsi="Arial" w:cs="Arial"/>
          <w:color w:val="000000"/>
          <w:sz w:val="20"/>
        </w:rPr>
        <w:tab/>
      </w:r>
    </w:p>
    <w:p w:rsidR="00657A5D" w:rsidRPr="007450D6" w:rsidRDefault="00657A5D" w:rsidP="004E369E">
      <w:pPr>
        <w:numPr>
          <w:ilvl w:val="0"/>
          <w:numId w:val="20"/>
        </w:numPr>
        <w:tabs>
          <w:tab w:val="clear" w:pos="360"/>
          <w:tab w:val="num" w:pos="850"/>
        </w:tabs>
        <w:spacing w:line="288" w:lineRule="auto"/>
        <w:ind w:left="708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  <w:color w:val="000000"/>
        </w:rPr>
        <w:t xml:space="preserve">W razie poważnego wypadku należy zadzwonić pod numer służb ratowniczych, </w:t>
      </w:r>
    </w:p>
    <w:p w:rsidR="00657A5D" w:rsidRPr="007450D6" w:rsidRDefault="00657A5D" w:rsidP="004E369E">
      <w:pPr>
        <w:numPr>
          <w:ilvl w:val="0"/>
          <w:numId w:val="20"/>
        </w:numPr>
        <w:tabs>
          <w:tab w:val="clear" w:pos="360"/>
          <w:tab w:val="num" w:pos="850"/>
        </w:tabs>
        <w:spacing w:line="288" w:lineRule="auto"/>
        <w:ind w:left="708" w:hanging="283"/>
        <w:jc w:val="both"/>
        <w:rPr>
          <w:rFonts w:ascii="Arial" w:hAnsi="Arial" w:cs="Arial"/>
        </w:rPr>
      </w:pPr>
      <w:r w:rsidRPr="007450D6">
        <w:rPr>
          <w:rFonts w:ascii="Arial" w:hAnsi="Arial" w:cs="Arial"/>
          <w:color w:val="000000"/>
        </w:rPr>
        <w:t>Powiadamiając służby ratownicze należy podać następujące informacje:</w:t>
      </w:r>
    </w:p>
    <w:p w:rsidR="00657A5D" w:rsidRPr="007450D6" w:rsidRDefault="00657A5D" w:rsidP="004E369E">
      <w:pPr>
        <w:numPr>
          <w:ilvl w:val="0"/>
          <w:numId w:val="6"/>
        </w:numPr>
        <w:tabs>
          <w:tab w:val="left" w:pos="993"/>
        </w:tabs>
        <w:spacing w:line="288" w:lineRule="auto"/>
        <w:ind w:hanging="76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swoje imię i nazwisko,</w:t>
      </w:r>
    </w:p>
    <w:p w:rsidR="00657A5D" w:rsidRPr="007450D6" w:rsidRDefault="00657A5D" w:rsidP="004E369E">
      <w:pPr>
        <w:numPr>
          <w:ilvl w:val="0"/>
          <w:numId w:val="6"/>
        </w:numPr>
        <w:tabs>
          <w:tab w:val="left" w:pos="993"/>
        </w:tabs>
        <w:spacing w:line="288" w:lineRule="auto"/>
        <w:ind w:hanging="76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nazwę firmy i numer telefonu z jakiego się dzwoni,</w:t>
      </w:r>
    </w:p>
    <w:p w:rsidR="00657A5D" w:rsidRPr="007450D6" w:rsidRDefault="00657A5D" w:rsidP="004E369E">
      <w:pPr>
        <w:numPr>
          <w:ilvl w:val="0"/>
          <w:numId w:val="6"/>
        </w:numPr>
        <w:tabs>
          <w:tab w:val="left" w:pos="993"/>
        </w:tabs>
        <w:spacing w:line="288" w:lineRule="auto"/>
        <w:ind w:hanging="76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miejsce wypadku (kilometraż, drogi dojazdowe, punkty odniesienia),</w:t>
      </w:r>
    </w:p>
    <w:p w:rsidR="00657A5D" w:rsidRPr="007450D6" w:rsidRDefault="00657A5D" w:rsidP="004E369E">
      <w:pPr>
        <w:numPr>
          <w:ilvl w:val="0"/>
          <w:numId w:val="6"/>
        </w:numPr>
        <w:tabs>
          <w:tab w:val="left" w:pos="993"/>
        </w:tabs>
        <w:spacing w:line="288" w:lineRule="auto"/>
        <w:ind w:hanging="76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liczbę poszkodowanych,</w:t>
      </w:r>
    </w:p>
    <w:p w:rsidR="00657A5D" w:rsidRPr="007450D6" w:rsidRDefault="00657A5D" w:rsidP="004E369E">
      <w:pPr>
        <w:numPr>
          <w:ilvl w:val="0"/>
          <w:numId w:val="6"/>
        </w:numPr>
        <w:tabs>
          <w:tab w:val="left" w:pos="993"/>
        </w:tabs>
        <w:spacing w:line="288" w:lineRule="auto"/>
        <w:ind w:hanging="76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co się wydarzyło,</w:t>
      </w:r>
    </w:p>
    <w:p w:rsidR="00657A5D" w:rsidRPr="007450D6" w:rsidRDefault="00657A5D" w:rsidP="004E369E">
      <w:pPr>
        <w:numPr>
          <w:ilvl w:val="0"/>
          <w:numId w:val="6"/>
        </w:numPr>
        <w:tabs>
          <w:tab w:val="left" w:pos="993"/>
        </w:tabs>
        <w:spacing w:line="288" w:lineRule="auto"/>
        <w:ind w:hanging="76"/>
        <w:jc w:val="both"/>
        <w:rPr>
          <w:rFonts w:ascii="Arial" w:hAnsi="Arial" w:cs="Arial"/>
        </w:rPr>
      </w:pPr>
      <w:r w:rsidRPr="007450D6">
        <w:rPr>
          <w:rFonts w:ascii="Arial" w:hAnsi="Arial" w:cs="Arial"/>
          <w:color w:val="000000"/>
        </w:rPr>
        <w:t>w jakim stanie jest poszkodowany (oddycha, porusza się, ma widoczne</w:t>
      </w:r>
      <w:r w:rsidRPr="007450D6">
        <w:rPr>
          <w:rFonts w:ascii="Arial" w:hAnsi="Arial" w:cs="Arial"/>
        </w:rPr>
        <w:t xml:space="preserve"> </w:t>
      </w:r>
      <w:r w:rsidRPr="007450D6">
        <w:rPr>
          <w:rFonts w:ascii="Arial" w:hAnsi="Arial" w:cs="Arial"/>
          <w:color w:val="000000"/>
        </w:rPr>
        <w:t xml:space="preserve">obrażenia, itd.).  </w:t>
      </w:r>
    </w:p>
    <w:p w:rsidR="00657A5D" w:rsidRPr="007450D6" w:rsidRDefault="00657A5D" w:rsidP="004E369E">
      <w:pPr>
        <w:numPr>
          <w:ilvl w:val="0"/>
          <w:numId w:val="20"/>
        </w:numPr>
        <w:tabs>
          <w:tab w:val="clear" w:pos="360"/>
          <w:tab w:val="num" w:pos="850"/>
        </w:tabs>
        <w:spacing w:line="288" w:lineRule="auto"/>
        <w:ind w:left="708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Należy poczekać, aż służba ratownicza potwierdzi wyjazd do wypadku,</w:t>
      </w:r>
    </w:p>
    <w:p w:rsidR="00657A5D" w:rsidRPr="007450D6" w:rsidRDefault="00657A5D" w:rsidP="004E369E">
      <w:pPr>
        <w:numPr>
          <w:ilvl w:val="0"/>
          <w:numId w:val="20"/>
        </w:numPr>
        <w:tabs>
          <w:tab w:val="clear" w:pos="360"/>
          <w:tab w:val="num" w:pos="850"/>
        </w:tabs>
        <w:spacing w:line="288" w:lineRule="auto"/>
        <w:ind w:left="708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Należy zadbać o odpowiednią liczbę załogi, która pomoże dotrzeć służbom   ratowniczym na miejsce wypadku,</w:t>
      </w:r>
    </w:p>
    <w:p w:rsidR="00657A5D" w:rsidRPr="007450D6" w:rsidRDefault="00657A5D" w:rsidP="004E369E">
      <w:pPr>
        <w:numPr>
          <w:ilvl w:val="0"/>
          <w:numId w:val="20"/>
        </w:numPr>
        <w:tabs>
          <w:tab w:val="clear" w:pos="360"/>
          <w:tab w:val="num" w:pos="850"/>
        </w:tabs>
        <w:spacing w:line="288" w:lineRule="auto"/>
        <w:ind w:left="708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Powiadomić o wypadku kierownika budowy odpowiedzialnego za roboty na danym odcinku, na kt</w:t>
      </w:r>
      <w:r w:rsidRPr="007450D6">
        <w:rPr>
          <w:rFonts w:ascii="Arial" w:hAnsi="Arial" w:cs="Arial"/>
          <w:color w:val="000000"/>
        </w:rPr>
        <w:t>ó</w:t>
      </w:r>
      <w:r w:rsidRPr="007450D6">
        <w:rPr>
          <w:rFonts w:ascii="Arial" w:hAnsi="Arial" w:cs="Arial"/>
          <w:color w:val="000000"/>
        </w:rPr>
        <w:t>rym zdarzył się wypadek,</w:t>
      </w:r>
    </w:p>
    <w:p w:rsidR="00657A5D" w:rsidRPr="007450D6" w:rsidRDefault="00657A5D" w:rsidP="004E369E">
      <w:pPr>
        <w:numPr>
          <w:ilvl w:val="0"/>
          <w:numId w:val="20"/>
        </w:numPr>
        <w:tabs>
          <w:tab w:val="clear" w:pos="360"/>
          <w:tab w:val="num" w:pos="850"/>
        </w:tabs>
        <w:spacing w:line="288" w:lineRule="auto"/>
        <w:ind w:left="708" w:hanging="283"/>
        <w:jc w:val="both"/>
        <w:rPr>
          <w:rFonts w:ascii="Arial" w:hAnsi="Arial" w:cs="Arial"/>
          <w:color w:val="000000"/>
        </w:rPr>
      </w:pPr>
      <w:r w:rsidRPr="007450D6">
        <w:rPr>
          <w:rFonts w:ascii="Arial" w:hAnsi="Arial" w:cs="Arial"/>
          <w:color w:val="000000"/>
        </w:rPr>
        <w:t>W razie wypadku ciężkiego, zbiorowego lub śmiertelnego, kierownictwo budowy obowiązane jest p</w:t>
      </w:r>
      <w:r w:rsidRPr="007450D6">
        <w:rPr>
          <w:rFonts w:ascii="Arial" w:hAnsi="Arial" w:cs="Arial"/>
          <w:color w:val="000000"/>
        </w:rPr>
        <w:t>o</w:t>
      </w:r>
      <w:r w:rsidRPr="007450D6">
        <w:rPr>
          <w:rFonts w:ascii="Arial" w:hAnsi="Arial" w:cs="Arial"/>
          <w:color w:val="000000"/>
        </w:rPr>
        <w:t>wiadomić PIP i Prokuraturę.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b/>
          <w:sz w:val="20"/>
          <w:u w:val="single"/>
        </w:rPr>
      </w:pPr>
      <w:r w:rsidRPr="007450D6">
        <w:rPr>
          <w:rFonts w:ascii="Arial" w:hAnsi="Arial" w:cs="Arial"/>
          <w:b/>
          <w:sz w:val="20"/>
          <w:u w:val="single"/>
        </w:rPr>
        <w:t>Kierownik budowy zobowiązany jest do: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-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>oznaczenia budowy tablicą informacyjną,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-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>oznakowania i zabezpieczenia terenu prowadzonych prac i terenu budowy,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-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>łączności telefonicznej ze służbami ratowniczymi (pogotowie, policja , straż),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-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>stałego nadzoru nad realizacją robót,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-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>szkolenia pracowników z zakresu BHP,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-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>zorganizowania stanowisk pracy zgodnie z przepisami i zasadami BHP,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-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>zapewnienia pracownikom odzieży roboczej, ochronnej i sprzętu ochrony osobistej,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lastRenderedPageBreak/>
        <w:t xml:space="preserve">-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 xml:space="preserve">wykonywania prac sprzętem mechanicznym w pobliżu linii energetycznych po ich  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  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>wyłączeniu,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-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 xml:space="preserve">stosowania do prac narzędzi, sprzętu, urządzeń, maszyn posiadających wymagane 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 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>przepisami świadectwa,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-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>zachowania wymaganych odległości od istniejącego uzbrojenia terenu,</w:t>
      </w:r>
    </w:p>
    <w:p w:rsidR="00657A5D" w:rsidRPr="007450D6" w:rsidRDefault="00657A5D" w:rsidP="00C562F6">
      <w:pPr>
        <w:tabs>
          <w:tab w:val="left" w:pos="709"/>
        </w:tabs>
        <w:spacing w:line="288" w:lineRule="auto"/>
        <w:ind w:left="425"/>
        <w:jc w:val="both"/>
        <w:rPr>
          <w:rFonts w:ascii="Arial" w:hAnsi="Arial" w:cs="Arial"/>
        </w:rPr>
      </w:pPr>
      <w:r w:rsidRPr="007450D6">
        <w:rPr>
          <w:rFonts w:ascii="Arial" w:hAnsi="Arial" w:cs="Arial"/>
        </w:rPr>
        <w:t xml:space="preserve">- </w:t>
      </w:r>
      <w:r w:rsidR="00C562F6" w:rsidRPr="007450D6">
        <w:rPr>
          <w:rFonts w:ascii="Arial" w:hAnsi="Arial" w:cs="Arial"/>
        </w:rPr>
        <w:tab/>
      </w:r>
      <w:r w:rsidRPr="007450D6">
        <w:rPr>
          <w:rFonts w:ascii="Arial" w:hAnsi="Arial" w:cs="Arial"/>
        </w:rPr>
        <w:t>zapewnienia na placu budowy apteczki pierwszej pomocy.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b/>
          <w:bCs/>
          <w:color w:val="000000"/>
          <w:sz w:val="20"/>
        </w:rPr>
      </w:pPr>
      <w:r w:rsidRPr="007450D6">
        <w:rPr>
          <w:rFonts w:ascii="Arial" w:hAnsi="Arial" w:cs="Arial"/>
          <w:b/>
          <w:bCs/>
          <w:color w:val="000000"/>
          <w:sz w:val="20"/>
        </w:rPr>
        <w:t>Numery telefonów, na które należy dzwonić w razie zaistnienia wypadku lub innego zdarzenia na budowie</w:t>
      </w:r>
    </w:p>
    <w:p w:rsidR="00657A5D" w:rsidRPr="007450D6" w:rsidRDefault="00C562F6" w:rsidP="00657A5D">
      <w:pPr>
        <w:shd w:val="clear" w:color="auto" w:fill="FFFFFF"/>
        <w:spacing w:before="240" w:line="288" w:lineRule="auto"/>
        <w:ind w:left="811"/>
        <w:jc w:val="both"/>
        <w:rPr>
          <w:rFonts w:ascii="Arial" w:hAnsi="Arial" w:cs="Arial"/>
          <w:b/>
          <w:bCs/>
          <w:color w:val="000000"/>
        </w:rPr>
      </w:pPr>
      <w:r w:rsidRPr="007450D6">
        <w:rPr>
          <w:rFonts w:ascii="Arial" w:hAnsi="Arial" w:cs="Arial"/>
          <w:b/>
          <w:bCs/>
          <w:color w:val="000000"/>
        </w:rPr>
        <w:t>EUROPEJSKI NUMER ALARMOWY…………</w:t>
      </w:r>
      <w:r w:rsidRPr="007450D6">
        <w:rPr>
          <w:rFonts w:ascii="Arial" w:hAnsi="Arial" w:cs="Arial"/>
          <w:b/>
          <w:bCs/>
          <w:color w:val="000000"/>
        </w:rPr>
        <w:tab/>
      </w:r>
      <w:r w:rsidR="00657A5D" w:rsidRPr="007450D6">
        <w:rPr>
          <w:rFonts w:ascii="Arial" w:hAnsi="Arial" w:cs="Arial"/>
          <w:b/>
          <w:bCs/>
          <w:color w:val="000000"/>
        </w:rPr>
        <w:t>112</w:t>
      </w:r>
    </w:p>
    <w:p w:rsidR="00657A5D" w:rsidRPr="007450D6" w:rsidRDefault="00657A5D" w:rsidP="00C562F6">
      <w:pPr>
        <w:shd w:val="clear" w:color="auto" w:fill="FFFFFF"/>
        <w:spacing w:before="60" w:line="288" w:lineRule="auto"/>
        <w:ind w:left="811"/>
        <w:jc w:val="both"/>
        <w:rPr>
          <w:rFonts w:ascii="Arial" w:hAnsi="Arial" w:cs="Arial"/>
        </w:rPr>
      </w:pPr>
      <w:r w:rsidRPr="007450D6">
        <w:rPr>
          <w:rFonts w:ascii="Arial" w:hAnsi="Arial" w:cs="Arial"/>
          <w:b/>
          <w:bCs/>
          <w:color w:val="000000"/>
        </w:rPr>
        <w:t>POGOTOWIE RATUNKOWE.............................</w:t>
      </w:r>
      <w:r w:rsidRPr="007450D6">
        <w:rPr>
          <w:rFonts w:ascii="Arial" w:hAnsi="Arial" w:cs="Arial"/>
          <w:b/>
          <w:bCs/>
          <w:color w:val="000000"/>
        </w:rPr>
        <w:tab/>
        <w:t>999</w:t>
      </w:r>
    </w:p>
    <w:p w:rsidR="00657A5D" w:rsidRPr="007450D6" w:rsidRDefault="00657A5D" w:rsidP="00657A5D">
      <w:pPr>
        <w:shd w:val="clear" w:color="auto" w:fill="FFFFFF"/>
        <w:spacing w:before="60" w:line="288" w:lineRule="auto"/>
        <w:ind w:left="811"/>
        <w:jc w:val="both"/>
        <w:rPr>
          <w:rFonts w:ascii="Arial" w:hAnsi="Arial" w:cs="Arial"/>
        </w:rPr>
      </w:pPr>
      <w:r w:rsidRPr="007450D6">
        <w:rPr>
          <w:rFonts w:ascii="Arial" w:hAnsi="Arial" w:cs="Arial"/>
          <w:b/>
          <w:bCs/>
          <w:color w:val="000000"/>
        </w:rPr>
        <w:t>STRAŻ POŻARNA................................................</w:t>
      </w:r>
      <w:r w:rsidRPr="007450D6">
        <w:rPr>
          <w:rFonts w:ascii="Arial" w:hAnsi="Arial" w:cs="Arial"/>
          <w:b/>
          <w:bCs/>
          <w:color w:val="000000"/>
        </w:rPr>
        <w:tab/>
        <w:t>998</w:t>
      </w:r>
    </w:p>
    <w:p w:rsidR="00657A5D" w:rsidRPr="007450D6" w:rsidRDefault="00657A5D" w:rsidP="00657A5D">
      <w:pPr>
        <w:shd w:val="clear" w:color="auto" w:fill="FFFFFF"/>
        <w:spacing w:before="60" w:line="288" w:lineRule="auto"/>
        <w:ind w:left="811"/>
        <w:jc w:val="both"/>
        <w:rPr>
          <w:rFonts w:ascii="Arial" w:hAnsi="Arial" w:cs="Arial"/>
          <w:b/>
          <w:bCs/>
          <w:color w:val="000000"/>
        </w:rPr>
      </w:pPr>
      <w:r w:rsidRPr="007450D6">
        <w:rPr>
          <w:rFonts w:ascii="Arial" w:hAnsi="Arial" w:cs="Arial"/>
          <w:b/>
          <w:bCs/>
          <w:color w:val="000000"/>
        </w:rPr>
        <w:t>POLICJA (tel. alarmowy)......................................</w:t>
      </w:r>
      <w:r w:rsidRPr="007450D6">
        <w:rPr>
          <w:rFonts w:ascii="Arial" w:hAnsi="Arial" w:cs="Arial"/>
          <w:b/>
          <w:bCs/>
          <w:color w:val="000000"/>
        </w:rPr>
        <w:tab/>
        <w:t>997</w:t>
      </w:r>
    </w:p>
    <w:p w:rsidR="00657A5D" w:rsidRPr="007450D6" w:rsidRDefault="00657A5D" w:rsidP="00657A5D">
      <w:pPr>
        <w:shd w:val="clear" w:color="auto" w:fill="FFFFFF"/>
        <w:spacing w:before="60" w:line="288" w:lineRule="auto"/>
        <w:ind w:left="811"/>
        <w:jc w:val="both"/>
        <w:rPr>
          <w:rFonts w:ascii="Arial" w:hAnsi="Arial" w:cs="Arial"/>
          <w:b/>
          <w:bCs/>
          <w:color w:val="000000"/>
        </w:rPr>
      </w:pPr>
      <w:r w:rsidRPr="007450D6">
        <w:rPr>
          <w:rFonts w:ascii="Arial" w:hAnsi="Arial" w:cs="Arial"/>
          <w:b/>
          <w:bCs/>
          <w:color w:val="000000"/>
        </w:rPr>
        <w:t>PAŃSTWOWA INSPEKCJA PRACY (w Poznaniu)</w:t>
      </w:r>
      <w:r w:rsidRPr="007450D6">
        <w:rPr>
          <w:rFonts w:ascii="Arial" w:hAnsi="Arial" w:cs="Arial"/>
          <w:b/>
          <w:bCs/>
          <w:color w:val="000000"/>
        </w:rPr>
        <w:tab/>
        <w:t>(0-61) 859 90 00</w:t>
      </w:r>
    </w:p>
    <w:p w:rsidR="00657A5D" w:rsidRPr="007450D6" w:rsidRDefault="00657A5D" w:rsidP="00657A5D">
      <w:pPr>
        <w:shd w:val="clear" w:color="auto" w:fill="FFFFFF"/>
        <w:spacing w:before="60" w:line="288" w:lineRule="auto"/>
        <w:ind w:left="811"/>
        <w:jc w:val="both"/>
        <w:rPr>
          <w:rFonts w:ascii="Arial" w:hAnsi="Arial" w:cs="Arial"/>
          <w:b/>
          <w:bCs/>
          <w:color w:val="000000"/>
        </w:rPr>
      </w:pPr>
      <w:r w:rsidRPr="007450D6">
        <w:rPr>
          <w:rFonts w:ascii="Arial" w:hAnsi="Arial" w:cs="Arial"/>
          <w:b/>
          <w:bCs/>
          <w:color w:val="000000"/>
        </w:rPr>
        <w:t>KIEROWNIK BUDOWY</w:t>
      </w:r>
      <w:r w:rsidRPr="007450D6">
        <w:rPr>
          <w:rFonts w:ascii="Arial" w:hAnsi="Arial" w:cs="Arial"/>
          <w:b/>
          <w:bCs/>
          <w:color w:val="000000"/>
        </w:rPr>
        <w:tab/>
        <w:t>podać po wyborze Wykonawcy robót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b/>
          <w:bCs/>
          <w:color w:val="000000"/>
          <w:sz w:val="20"/>
        </w:rPr>
      </w:pPr>
      <w:bookmarkStart w:id="1" w:name="_Toc321058185"/>
      <w:r w:rsidRPr="007450D6">
        <w:rPr>
          <w:rFonts w:ascii="Arial" w:hAnsi="Arial" w:cs="Arial"/>
          <w:b/>
          <w:bCs/>
          <w:color w:val="000000"/>
          <w:sz w:val="20"/>
        </w:rPr>
        <w:t>Ustawy i rozporządzenia dotyczące bezpieczeństwa i higieny pracy.</w:t>
      </w:r>
      <w:bookmarkEnd w:id="1"/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Rozporządzenie Ministra Pracy i Polityki Socjalnej z dnia 28 maja 1996 roku w sprawie szczegółowych zasad szkolenia w dziedzinie bezpieczeństwa i higieny pracy - szkolenie w dziedzinie bezpieczeństwa i higieny pracy,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Rozporządzenie Ministra Pracy i Polityki Socjalnej z dnia 2 września 1997 roku w sprawie ogólnych przepisów bezpieczeństwa i higieny pracy,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Rozporządzenie Ministra Pracy i Polityki Socjalnej z dnia 28 maja 1996 roku w sprawie rodzaju prac, kt</w:t>
      </w:r>
      <w:r w:rsidRPr="007450D6">
        <w:rPr>
          <w:rFonts w:ascii="Arial" w:hAnsi="Arial" w:cs="Arial"/>
          <w:sz w:val="20"/>
        </w:rPr>
        <w:t>ó</w:t>
      </w:r>
      <w:r w:rsidRPr="007450D6">
        <w:rPr>
          <w:rFonts w:ascii="Arial" w:hAnsi="Arial" w:cs="Arial"/>
          <w:sz w:val="20"/>
        </w:rPr>
        <w:t>re powinny być wykonywane, przez co najmniej dwie osoby,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Rozporządzenie Ministra Pracy i Polityki Socjalnej z dnia 14 marca 2000 roku w sprawie bezpieczeństwa i higieny pracy przy ręcznych pracach transportowych,</w:t>
      </w:r>
    </w:p>
    <w:p w:rsidR="00657A5D" w:rsidRPr="007450D6" w:rsidRDefault="00657A5D" w:rsidP="00C562F6">
      <w:pPr>
        <w:pStyle w:val="Tekstpodstawowywcity"/>
        <w:spacing w:before="120" w:line="288" w:lineRule="auto"/>
        <w:ind w:left="425"/>
        <w:rPr>
          <w:rFonts w:ascii="Arial" w:hAnsi="Arial" w:cs="Arial"/>
          <w:sz w:val="20"/>
        </w:rPr>
      </w:pPr>
      <w:r w:rsidRPr="007450D6">
        <w:rPr>
          <w:rFonts w:ascii="Arial" w:hAnsi="Arial" w:cs="Arial"/>
          <w:sz w:val="20"/>
        </w:rPr>
        <w:t>Rozporządzenie Ministra Infrastruktury z dnia 6.02.2003 r. w sprawie bhp podczas wykonywania robót budowlanych.</w:t>
      </w:r>
    </w:p>
    <w:p w:rsidR="00984F99" w:rsidRDefault="00984F99" w:rsidP="004B4DB1">
      <w:pPr>
        <w:spacing w:line="288" w:lineRule="auto"/>
        <w:ind w:left="6480" w:right="815" w:firstLine="720"/>
        <w:jc w:val="center"/>
        <w:rPr>
          <w:rFonts w:ascii="Arial" w:hAnsi="Arial"/>
          <w:color w:val="FF0000"/>
        </w:rPr>
      </w:pPr>
    </w:p>
    <w:p w:rsidR="00FE6122" w:rsidRPr="007450D6" w:rsidRDefault="00FE6122" w:rsidP="004B4DB1">
      <w:pPr>
        <w:spacing w:line="288" w:lineRule="auto"/>
        <w:ind w:left="6480" w:right="815" w:firstLine="720"/>
        <w:jc w:val="center"/>
        <w:rPr>
          <w:rFonts w:ascii="Arial" w:hAnsi="Arial"/>
          <w:color w:val="FF0000"/>
        </w:rPr>
      </w:pPr>
    </w:p>
    <w:p w:rsidR="004B4DB1" w:rsidRPr="007450D6" w:rsidRDefault="004B4DB1" w:rsidP="004B4DB1">
      <w:pPr>
        <w:spacing w:line="288" w:lineRule="auto"/>
        <w:ind w:left="6480" w:right="815" w:firstLine="720"/>
        <w:jc w:val="center"/>
        <w:rPr>
          <w:rFonts w:ascii="Arial" w:hAnsi="Arial"/>
        </w:rPr>
      </w:pPr>
      <w:r w:rsidRPr="007450D6">
        <w:rPr>
          <w:rFonts w:ascii="Arial" w:hAnsi="Arial"/>
        </w:rPr>
        <w:t>Opracował:</w:t>
      </w:r>
    </w:p>
    <w:p w:rsidR="00FD2C4A" w:rsidRPr="007450D6" w:rsidRDefault="00FD2C4A" w:rsidP="004B4DB1">
      <w:pPr>
        <w:spacing w:line="288" w:lineRule="auto"/>
        <w:ind w:left="6480" w:right="815" w:firstLine="720"/>
        <w:jc w:val="center"/>
        <w:rPr>
          <w:rFonts w:ascii="Arial" w:hAnsi="Arial"/>
        </w:rPr>
      </w:pPr>
    </w:p>
    <w:p w:rsidR="004B4DB1" w:rsidRDefault="007450D6" w:rsidP="007450D6">
      <w:pPr>
        <w:spacing w:before="240" w:line="288" w:lineRule="auto"/>
        <w:ind w:left="5761" w:right="-35"/>
        <w:jc w:val="center"/>
        <w:rPr>
          <w:rFonts w:ascii="Arial" w:hAnsi="Arial"/>
        </w:rPr>
      </w:pPr>
      <w:r w:rsidRPr="007450D6">
        <w:rPr>
          <w:rFonts w:ascii="Arial" w:hAnsi="Arial"/>
        </w:rPr>
        <w:t xml:space="preserve">    mgr inż. Ryszard Świdu</w:t>
      </w:r>
      <w:r w:rsidR="005302FE">
        <w:rPr>
          <w:rFonts w:ascii="Arial" w:hAnsi="Arial"/>
        </w:rPr>
        <w:t>rski</w:t>
      </w:r>
    </w:p>
    <w:p w:rsidR="005302FE" w:rsidRDefault="005302FE" w:rsidP="007450D6">
      <w:pPr>
        <w:spacing w:before="240" w:line="288" w:lineRule="auto"/>
        <w:ind w:left="5761" w:right="-35"/>
        <w:jc w:val="center"/>
        <w:rPr>
          <w:rFonts w:ascii="Arial" w:hAnsi="Arial"/>
        </w:rPr>
      </w:pPr>
    </w:p>
    <w:p w:rsidR="005302FE" w:rsidRDefault="005302FE" w:rsidP="007450D6">
      <w:pPr>
        <w:spacing w:before="240" w:line="288" w:lineRule="auto"/>
        <w:ind w:left="5761" w:right="-35"/>
        <w:jc w:val="center"/>
        <w:rPr>
          <w:rFonts w:ascii="Arial" w:hAnsi="Arial"/>
        </w:rPr>
      </w:pPr>
    </w:p>
    <w:p w:rsidR="005302FE" w:rsidRDefault="005302FE" w:rsidP="007450D6">
      <w:pPr>
        <w:spacing w:before="240" w:line="288" w:lineRule="auto"/>
        <w:ind w:left="5761" w:right="-35"/>
        <w:jc w:val="center"/>
        <w:rPr>
          <w:rFonts w:ascii="Arial" w:hAnsi="Arial"/>
        </w:rPr>
      </w:pPr>
    </w:p>
    <w:p w:rsidR="005302FE" w:rsidRDefault="005302FE" w:rsidP="007450D6">
      <w:pPr>
        <w:spacing w:before="240" w:line="288" w:lineRule="auto"/>
        <w:ind w:left="5761" w:right="-35"/>
        <w:jc w:val="center"/>
        <w:rPr>
          <w:rFonts w:ascii="Arial" w:hAnsi="Arial"/>
        </w:rPr>
      </w:pPr>
    </w:p>
    <w:p w:rsidR="005302FE" w:rsidRDefault="005302FE" w:rsidP="007450D6">
      <w:pPr>
        <w:spacing w:before="240" w:line="288" w:lineRule="auto"/>
        <w:ind w:left="5761" w:right="-35"/>
        <w:jc w:val="center"/>
        <w:rPr>
          <w:rFonts w:ascii="Arial" w:hAnsi="Arial"/>
        </w:rPr>
      </w:pPr>
    </w:p>
    <w:sectPr w:rsidR="005302FE" w:rsidSect="005302F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743" w:bottom="851" w:left="1418" w:header="708" w:footer="708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9D3" w:rsidRDefault="00F969D3">
      <w:r>
        <w:separator/>
      </w:r>
    </w:p>
  </w:endnote>
  <w:endnote w:type="continuationSeparator" w:id="0">
    <w:p w:rsidR="00F969D3" w:rsidRDefault="00F96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2FE" w:rsidRPr="00A35995" w:rsidRDefault="00B046D8" w:rsidP="005302FE">
    <w:pPr>
      <w:pStyle w:val="Stopka"/>
      <w:jc w:val="right"/>
      <w:rPr>
        <w:rFonts w:ascii="Arial" w:hAnsi="Arial" w:cs="Arial"/>
      </w:rPr>
    </w:pPr>
    <w:r>
      <w:pict>
        <v:rect id="_x0000_i1026" style="width:418.2pt;height:1.5pt" o:hralign="center" o:hrstd="t" o:hrnoshade="t" o:hr="t" fillcolor="#0070c0" stroked="f"/>
      </w:pict>
    </w:r>
  </w:p>
  <w:p w:rsidR="005302FE" w:rsidRPr="005302FE" w:rsidRDefault="005302FE" w:rsidP="005302FE">
    <w:pPr>
      <w:pStyle w:val="Nagwek"/>
      <w:jc w:val="center"/>
      <w:rPr>
        <w:rFonts w:asciiTheme="minorHAnsi" w:hAnsiTheme="minorHAnsi"/>
      </w:rPr>
    </w:pPr>
    <w:r w:rsidRPr="005302FE">
      <w:rPr>
        <w:rFonts w:asciiTheme="minorHAnsi" w:hAnsiTheme="minorHAnsi"/>
      </w:rPr>
      <w:t xml:space="preserve">Przebudowa drogi obejmująca budowę przystanku tramwajowego typu wiedeńskiego w ulicy Górna Wilda </w:t>
    </w:r>
    <w:r w:rsidRPr="005302FE">
      <w:rPr>
        <w:rFonts w:asciiTheme="minorHAnsi" w:hAnsiTheme="minorHAnsi"/>
      </w:rPr>
      <w:br/>
      <w:t>w Poznaniu, przystanek Różana</w:t>
    </w:r>
    <w:r w:rsidR="007A1855">
      <w:rPr>
        <w:rFonts w:asciiTheme="minorHAnsi" w:hAnsiTheme="minorHAnsi"/>
      </w:rPr>
      <w:t xml:space="preserve"> w kierunku Rynku Wildeckiego</w:t>
    </w:r>
    <w:r w:rsidRPr="005302FE">
      <w:rPr>
        <w:rFonts w:asciiTheme="minorHAnsi" w:hAnsiTheme="minorHAnsi"/>
      </w:rPr>
      <w:t xml:space="preserve"> (przystanek tramwajowy nr </w:t>
    </w:r>
    <w:r w:rsidR="007A1855">
      <w:rPr>
        <w:rFonts w:asciiTheme="minorHAnsi" w:hAnsiTheme="minorHAnsi"/>
      </w:rPr>
      <w:t>2</w:t>
    </w:r>
    <w:r w:rsidRPr="005302FE">
      <w:rPr>
        <w:rFonts w:asciiTheme="minorHAnsi" w:hAnsiTheme="minorHAnsi"/>
      </w:rPr>
      <w:t>)</w:t>
    </w:r>
  </w:p>
  <w:p w:rsidR="005302FE" w:rsidRPr="005302FE" w:rsidRDefault="005302FE" w:rsidP="005302FE">
    <w:pPr>
      <w:pStyle w:val="Stopka"/>
      <w:ind w:left="708"/>
      <w:jc w:val="center"/>
      <w:rPr>
        <w:rFonts w:ascii="Cambria Math" w:hAnsi="Cambria Math" w:cs="Arial"/>
        <w:sz w:val="22"/>
        <w:szCs w:val="22"/>
      </w:rPr>
    </w:pPr>
    <w:r>
      <w:tab/>
    </w:r>
    <w:r>
      <w:tab/>
    </w:r>
    <w:r w:rsidR="00B046D8" w:rsidRPr="005302FE">
      <w:rPr>
        <w:rFonts w:ascii="Arial" w:hAnsi="Arial" w:cs="Arial"/>
        <w:sz w:val="22"/>
        <w:szCs w:val="22"/>
      </w:rPr>
      <w:fldChar w:fldCharType="begin"/>
    </w:r>
    <w:r w:rsidRPr="005302FE">
      <w:rPr>
        <w:rFonts w:ascii="Arial" w:hAnsi="Arial" w:cs="Arial"/>
        <w:sz w:val="22"/>
        <w:szCs w:val="22"/>
      </w:rPr>
      <w:instrText xml:space="preserve"> PAGE   \* MERGEFORMAT </w:instrText>
    </w:r>
    <w:r w:rsidR="00B046D8" w:rsidRPr="005302FE">
      <w:rPr>
        <w:rFonts w:ascii="Arial" w:hAnsi="Arial" w:cs="Arial"/>
        <w:sz w:val="22"/>
        <w:szCs w:val="22"/>
      </w:rPr>
      <w:fldChar w:fldCharType="separate"/>
    </w:r>
    <w:r w:rsidR="00D868C1">
      <w:rPr>
        <w:rFonts w:ascii="Arial" w:hAnsi="Arial" w:cs="Arial"/>
        <w:noProof/>
        <w:sz w:val="22"/>
        <w:szCs w:val="22"/>
      </w:rPr>
      <w:t>7</w:t>
    </w:r>
    <w:r w:rsidR="00B046D8" w:rsidRPr="005302FE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2FE" w:rsidRPr="00A35995" w:rsidRDefault="00B046D8" w:rsidP="005302FE">
    <w:pPr>
      <w:pStyle w:val="Stopka"/>
      <w:jc w:val="right"/>
      <w:rPr>
        <w:rFonts w:ascii="Arial" w:hAnsi="Arial" w:cs="Arial"/>
      </w:rPr>
    </w:pPr>
    <w:r>
      <w:pict>
        <v:rect id="_x0000_i1028" style="width:418.2pt;height:1.5pt" o:hralign="center" o:hrstd="t" o:hrnoshade="t" o:hr="t" fillcolor="#0070c0" stroked="f"/>
      </w:pict>
    </w:r>
  </w:p>
  <w:p w:rsidR="005302FE" w:rsidRPr="005302FE" w:rsidRDefault="005302FE" w:rsidP="005302FE">
    <w:pPr>
      <w:pStyle w:val="Nagwek"/>
      <w:jc w:val="center"/>
      <w:rPr>
        <w:rFonts w:asciiTheme="minorHAnsi" w:hAnsiTheme="minorHAnsi"/>
      </w:rPr>
    </w:pPr>
    <w:r w:rsidRPr="005302FE">
      <w:rPr>
        <w:rFonts w:asciiTheme="minorHAnsi" w:hAnsiTheme="minorHAnsi"/>
      </w:rPr>
      <w:t xml:space="preserve">Przebudowa drogi obejmująca budowę przystanku tramwajowego typu wiedeńskiego w ulicy Górna Wilda </w:t>
    </w:r>
    <w:r w:rsidRPr="005302FE">
      <w:rPr>
        <w:rFonts w:asciiTheme="minorHAnsi" w:hAnsiTheme="minorHAnsi"/>
      </w:rPr>
      <w:br/>
      <w:t>w Poznaniu, przystanek Różana</w:t>
    </w:r>
    <w:r w:rsidR="007A1855">
      <w:rPr>
        <w:rFonts w:asciiTheme="minorHAnsi" w:hAnsiTheme="minorHAnsi"/>
      </w:rPr>
      <w:t xml:space="preserve"> w kierunku Rynku Wildeckiego</w:t>
    </w:r>
    <w:r w:rsidRPr="005302FE">
      <w:rPr>
        <w:rFonts w:asciiTheme="minorHAnsi" w:hAnsiTheme="minorHAnsi"/>
      </w:rPr>
      <w:t xml:space="preserve"> (przystanek tramwajowy nr </w:t>
    </w:r>
    <w:r w:rsidR="007A1855">
      <w:rPr>
        <w:rFonts w:asciiTheme="minorHAnsi" w:hAnsiTheme="minorHAnsi"/>
      </w:rPr>
      <w:t>2</w:t>
    </w:r>
    <w:r w:rsidRPr="005302FE">
      <w:rPr>
        <w:rFonts w:asciiTheme="minorHAnsi" w:hAnsiTheme="minorHAnsi"/>
      </w:rPr>
      <w:t>)</w:t>
    </w:r>
  </w:p>
  <w:p w:rsidR="005302FE" w:rsidRPr="005302FE" w:rsidRDefault="005302FE" w:rsidP="005302FE">
    <w:pPr>
      <w:pStyle w:val="Stopka"/>
      <w:ind w:left="708"/>
      <w:jc w:val="center"/>
      <w:rPr>
        <w:rFonts w:ascii="Cambria Math" w:hAnsi="Cambria Math" w:cs="Arial"/>
        <w:sz w:val="22"/>
        <w:szCs w:val="22"/>
      </w:rPr>
    </w:pPr>
    <w:r>
      <w:tab/>
    </w:r>
    <w:r>
      <w:tab/>
    </w:r>
    <w:r w:rsidR="00B046D8" w:rsidRPr="005302FE">
      <w:rPr>
        <w:rFonts w:ascii="Arial" w:hAnsi="Arial" w:cs="Arial"/>
        <w:sz w:val="22"/>
        <w:szCs w:val="22"/>
      </w:rPr>
      <w:fldChar w:fldCharType="begin"/>
    </w:r>
    <w:r w:rsidRPr="005302FE">
      <w:rPr>
        <w:rFonts w:ascii="Arial" w:hAnsi="Arial" w:cs="Arial"/>
        <w:sz w:val="22"/>
        <w:szCs w:val="22"/>
      </w:rPr>
      <w:instrText xml:space="preserve"> PAGE   \* MERGEFORMAT </w:instrText>
    </w:r>
    <w:r w:rsidR="00B046D8" w:rsidRPr="005302FE">
      <w:rPr>
        <w:rFonts w:ascii="Arial" w:hAnsi="Arial" w:cs="Arial"/>
        <w:sz w:val="22"/>
        <w:szCs w:val="22"/>
      </w:rPr>
      <w:fldChar w:fldCharType="separate"/>
    </w:r>
    <w:r w:rsidR="00D868C1">
      <w:rPr>
        <w:rFonts w:ascii="Arial" w:hAnsi="Arial" w:cs="Arial"/>
        <w:noProof/>
        <w:sz w:val="22"/>
        <w:szCs w:val="22"/>
      </w:rPr>
      <w:t>1</w:t>
    </w:r>
    <w:r w:rsidR="00B046D8" w:rsidRPr="005302FE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9D3" w:rsidRDefault="00F969D3">
      <w:r>
        <w:separator/>
      </w:r>
    </w:p>
  </w:footnote>
  <w:footnote w:type="continuationSeparator" w:id="0">
    <w:p w:rsidR="00F969D3" w:rsidRDefault="00F969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2FE" w:rsidRPr="00A63B58" w:rsidRDefault="005302FE" w:rsidP="005302FE">
    <w:pPr>
      <w:pStyle w:val="Nagwek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Projekt budowlano-wykonawczy</w:t>
    </w:r>
    <w:r w:rsidRPr="002F173D">
      <w:rPr>
        <w:rFonts w:ascii="Arial" w:hAnsi="Arial" w:cs="Arial"/>
        <w:sz w:val="16"/>
        <w:szCs w:val="16"/>
      </w:rPr>
      <w:ptab w:relativeTo="margin" w:alignment="center" w:leader="none"/>
    </w:r>
    <w:r w:rsidR="007A1855">
      <w:rPr>
        <w:rFonts w:ascii="Arial" w:hAnsi="Arial" w:cs="Arial"/>
        <w:sz w:val="16"/>
        <w:szCs w:val="16"/>
      </w:rPr>
      <w:t>Informacja BIOZ</w:t>
    </w:r>
    <w:r w:rsidRPr="002F173D">
      <w:rPr>
        <w:rFonts w:ascii="Arial" w:hAnsi="Arial" w:cs="Arial"/>
        <w:sz w:val="16"/>
        <w:szCs w:val="16"/>
      </w:rPr>
      <w:ptab w:relativeTo="margin" w:alignment="right" w:leader="none"/>
    </w:r>
    <w:r w:rsidR="00E43289">
      <w:rPr>
        <w:rFonts w:ascii="Arial" w:hAnsi="Arial" w:cs="Arial"/>
        <w:sz w:val="16"/>
        <w:szCs w:val="16"/>
      </w:rPr>
      <w:t>Sierpień</w:t>
    </w:r>
    <w:r>
      <w:rPr>
        <w:rFonts w:ascii="Arial" w:hAnsi="Arial" w:cs="Arial"/>
        <w:sz w:val="16"/>
        <w:szCs w:val="16"/>
      </w:rPr>
      <w:t xml:space="preserve"> </w:t>
    </w:r>
    <w:r w:rsidRPr="002F173D">
      <w:rPr>
        <w:rFonts w:ascii="Arial" w:hAnsi="Arial" w:cs="Arial"/>
        <w:sz w:val="16"/>
        <w:szCs w:val="16"/>
      </w:rPr>
      <w:t>201</w:t>
    </w:r>
    <w:r>
      <w:rPr>
        <w:rFonts w:ascii="Arial" w:hAnsi="Arial" w:cs="Arial"/>
        <w:sz w:val="16"/>
        <w:szCs w:val="16"/>
      </w:rPr>
      <w:t>6</w:t>
    </w:r>
    <w:r w:rsidR="00B046D8">
      <w:pict>
        <v:rect id="_x0000_i1025" style="width:453.6pt;height:1.5pt" o:hralign="center" o:hrstd="t" o:hrnoshade="t" o:hr="t" fillcolor="#0070c0" strok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2FE" w:rsidRPr="00A63B58" w:rsidRDefault="005302FE" w:rsidP="005302FE">
    <w:pPr>
      <w:pStyle w:val="Nagwek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Projekt budowlano-wykonawczy</w:t>
    </w:r>
    <w:r w:rsidRPr="002F173D">
      <w:rPr>
        <w:rFonts w:ascii="Arial" w:hAnsi="Arial" w:cs="Arial"/>
        <w:sz w:val="16"/>
        <w:szCs w:val="16"/>
      </w:rPr>
      <w:ptab w:relativeTo="margin" w:alignment="center" w:leader="none"/>
    </w:r>
    <w:r w:rsidR="007A1855">
      <w:rPr>
        <w:rFonts w:ascii="Arial" w:hAnsi="Arial" w:cs="Arial"/>
        <w:sz w:val="16"/>
        <w:szCs w:val="16"/>
      </w:rPr>
      <w:t>Informacja BIOZ</w:t>
    </w:r>
    <w:r w:rsidRPr="002F173D">
      <w:rPr>
        <w:rFonts w:ascii="Arial" w:hAnsi="Arial" w:cs="Arial"/>
        <w:sz w:val="16"/>
        <w:szCs w:val="16"/>
      </w:rPr>
      <w:ptab w:relativeTo="margin" w:alignment="right" w:leader="none"/>
    </w:r>
    <w:r w:rsidR="00E43289">
      <w:rPr>
        <w:rFonts w:ascii="Arial" w:hAnsi="Arial" w:cs="Arial"/>
        <w:sz w:val="16"/>
        <w:szCs w:val="16"/>
      </w:rPr>
      <w:t>Sierpień</w:t>
    </w:r>
    <w:r>
      <w:rPr>
        <w:rFonts w:ascii="Arial" w:hAnsi="Arial" w:cs="Arial"/>
        <w:sz w:val="16"/>
        <w:szCs w:val="16"/>
      </w:rPr>
      <w:t xml:space="preserve"> </w:t>
    </w:r>
    <w:r w:rsidRPr="002F173D">
      <w:rPr>
        <w:rFonts w:ascii="Arial" w:hAnsi="Arial" w:cs="Arial"/>
        <w:sz w:val="16"/>
        <w:szCs w:val="16"/>
      </w:rPr>
      <w:t>201</w:t>
    </w:r>
    <w:r>
      <w:rPr>
        <w:rFonts w:ascii="Arial" w:hAnsi="Arial" w:cs="Arial"/>
        <w:sz w:val="16"/>
        <w:szCs w:val="16"/>
      </w:rPr>
      <w:t>6</w:t>
    </w:r>
    <w:r w:rsidR="00B046D8">
      <w:pict>
        <v:rect id="_x0000_i1027" style="width:453.6pt;height:1.5pt" o:hralign="center" o:hrstd="t" o:hrnoshade="t" o:hr="t" fillcolor="#0070c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multilevel"/>
    <w:tmpl w:val="B4C6B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76" w:hanging="1800"/>
      </w:pPr>
      <w:rPr>
        <w:rFonts w:hint="default"/>
      </w:rPr>
    </w:lvl>
  </w:abstractNum>
  <w:abstractNum w:abstractNumId="1">
    <w:nsid w:val="0D8140A4"/>
    <w:multiLevelType w:val="hybridMultilevel"/>
    <w:tmpl w:val="4B7ADF02"/>
    <w:lvl w:ilvl="0" w:tplc="A2DC415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DA82FC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BA7CBF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F3C69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DB6C824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83DC36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3F6A9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A54AD74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ECC4D9C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459"/>
        </w:tabs>
        <w:ind w:left="45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179"/>
        </w:tabs>
        <w:ind w:left="1179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99"/>
        </w:tabs>
        <w:ind w:left="189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19"/>
        </w:tabs>
        <w:ind w:left="261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39"/>
        </w:tabs>
        <w:ind w:left="3339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059"/>
        </w:tabs>
        <w:ind w:left="405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79"/>
        </w:tabs>
        <w:ind w:left="477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99"/>
        </w:tabs>
        <w:ind w:left="5499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219"/>
        </w:tabs>
        <w:ind w:left="6219" w:hanging="360"/>
      </w:pPr>
      <w:rPr>
        <w:rFonts w:ascii="Wingdings" w:hAnsi="Wingdings" w:hint="default"/>
      </w:rPr>
    </w:lvl>
  </w:abstractNum>
  <w:abstractNum w:abstractNumId="3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A73612"/>
    <w:multiLevelType w:val="multilevel"/>
    <w:tmpl w:val="139C926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2651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8EF409C"/>
    <w:multiLevelType w:val="hybridMultilevel"/>
    <w:tmpl w:val="7D3AA230"/>
    <w:lvl w:ilvl="0" w:tplc="1170457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63729A66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D8A27680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A1A5F4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D302AF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D5C21D8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E1E22AA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65A585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DBC22AB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CF46987"/>
    <w:multiLevelType w:val="hybridMultilevel"/>
    <w:tmpl w:val="C4488FD2"/>
    <w:lvl w:ilvl="0" w:tplc="95205B6E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18E45CC8">
      <w:start w:val="5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7">
    <w:nsid w:val="23202EEE"/>
    <w:multiLevelType w:val="hybridMultilevel"/>
    <w:tmpl w:val="874ACC7E"/>
    <w:lvl w:ilvl="0" w:tplc="FDCC2684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D812B8BC" w:tentative="1">
      <w:start w:val="1"/>
      <w:numFmt w:val="lowerLetter"/>
      <w:lvlText w:val="%2."/>
      <w:lvlJc w:val="left"/>
      <w:pPr>
        <w:ind w:left="1440" w:hanging="360"/>
      </w:pPr>
    </w:lvl>
    <w:lvl w:ilvl="2" w:tplc="B1545260" w:tentative="1">
      <w:start w:val="1"/>
      <w:numFmt w:val="lowerRoman"/>
      <w:lvlText w:val="%3."/>
      <w:lvlJc w:val="right"/>
      <w:pPr>
        <w:ind w:left="2160" w:hanging="180"/>
      </w:pPr>
    </w:lvl>
    <w:lvl w:ilvl="3" w:tplc="8A0C7166" w:tentative="1">
      <w:start w:val="1"/>
      <w:numFmt w:val="decimal"/>
      <w:lvlText w:val="%4."/>
      <w:lvlJc w:val="left"/>
      <w:pPr>
        <w:ind w:left="2880" w:hanging="360"/>
      </w:pPr>
    </w:lvl>
    <w:lvl w:ilvl="4" w:tplc="D374C7F2" w:tentative="1">
      <w:start w:val="1"/>
      <w:numFmt w:val="lowerLetter"/>
      <w:lvlText w:val="%5."/>
      <w:lvlJc w:val="left"/>
      <w:pPr>
        <w:ind w:left="3600" w:hanging="360"/>
      </w:pPr>
    </w:lvl>
    <w:lvl w:ilvl="5" w:tplc="4018356A" w:tentative="1">
      <w:start w:val="1"/>
      <w:numFmt w:val="lowerRoman"/>
      <w:lvlText w:val="%6."/>
      <w:lvlJc w:val="right"/>
      <w:pPr>
        <w:ind w:left="4320" w:hanging="180"/>
      </w:pPr>
    </w:lvl>
    <w:lvl w:ilvl="6" w:tplc="8C9486C8" w:tentative="1">
      <w:start w:val="1"/>
      <w:numFmt w:val="decimal"/>
      <w:lvlText w:val="%7."/>
      <w:lvlJc w:val="left"/>
      <w:pPr>
        <w:ind w:left="5040" w:hanging="360"/>
      </w:pPr>
    </w:lvl>
    <w:lvl w:ilvl="7" w:tplc="0CA43CC8" w:tentative="1">
      <w:start w:val="1"/>
      <w:numFmt w:val="lowerLetter"/>
      <w:lvlText w:val="%8."/>
      <w:lvlJc w:val="left"/>
      <w:pPr>
        <w:ind w:left="5760" w:hanging="360"/>
      </w:pPr>
    </w:lvl>
    <w:lvl w:ilvl="8" w:tplc="582E6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638B8"/>
    <w:multiLevelType w:val="multilevel"/>
    <w:tmpl w:val="B624F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>
    <w:nsid w:val="2C963668"/>
    <w:multiLevelType w:val="hybridMultilevel"/>
    <w:tmpl w:val="CE0E7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DA7866"/>
    <w:multiLevelType w:val="multilevel"/>
    <w:tmpl w:val="041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370B58CC"/>
    <w:multiLevelType w:val="singleLevel"/>
    <w:tmpl w:val="B37AFC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73360AA"/>
    <w:multiLevelType w:val="hybridMultilevel"/>
    <w:tmpl w:val="BC7215EE"/>
    <w:lvl w:ilvl="0" w:tplc="683AE874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43FCB042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8AF6A738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B3787D6E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54909C16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87766394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929E19FE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AAB800AC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2D00B57A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3">
    <w:nsid w:val="455061A0"/>
    <w:multiLevelType w:val="hybridMultilevel"/>
    <w:tmpl w:val="A226F72A"/>
    <w:lvl w:ilvl="0" w:tplc="04150001">
      <w:start w:val="1"/>
      <w:numFmt w:val="bullet"/>
      <w:lvlText w:val=""/>
      <w:lvlJc w:val="left"/>
      <w:pPr>
        <w:tabs>
          <w:tab w:val="num" w:pos="229"/>
        </w:tabs>
        <w:ind w:left="2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949"/>
        </w:tabs>
        <w:ind w:left="9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69"/>
        </w:tabs>
        <w:ind w:left="16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89"/>
        </w:tabs>
        <w:ind w:left="23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09"/>
        </w:tabs>
        <w:ind w:left="31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29"/>
        </w:tabs>
        <w:ind w:left="38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49"/>
        </w:tabs>
        <w:ind w:left="45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69"/>
        </w:tabs>
        <w:ind w:left="52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89"/>
        </w:tabs>
        <w:ind w:left="5989" w:hanging="360"/>
      </w:pPr>
      <w:rPr>
        <w:rFonts w:ascii="Wingdings" w:hAnsi="Wingdings" w:hint="default"/>
      </w:rPr>
    </w:lvl>
  </w:abstractNum>
  <w:abstractNum w:abstractNumId="14">
    <w:nsid w:val="4BF23608"/>
    <w:multiLevelType w:val="hybridMultilevel"/>
    <w:tmpl w:val="4044CFB6"/>
    <w:lvl w:ilvl="0" w:tplc="2F787DD4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>
    <w:nsid w:val="506B5A16"/>
    <w:multiLevelType w:val="hybridMultilevel"/>
    <w:tmpl w:val="88466DFA"/>
    <w:lvl w:ilvl="0" w:tplc="5C2C8F96">
      <w:start w:val="1"/>
      <w:numFmt w:val="bullet"/>
      <w:lvlText w:val="-"/>
      <w:lvlJc w:val="left"/>
      <w:pPr>
        <w:tabs>
          <w:tab w:val="num" w:pos="1165"/>
        </w:tabs>
        <w:ind w:left="11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16">
    <w:nsid w:val="58AA2E82"/>
    <w:multiLevelType w:val="hybridMultilevel"/>
    <w:tmpl w:val="566A8C1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8">
    <w:nsid w:val="627E3D54"/>
    <w:multiLevelType w:val="hybridMultilevel"/>
    <w:tmpl w:val="EEC49F66"/>
    <w:lvl w:ilvl="0" w:tplc="6E1E0402">
      <w:start w:val="1"/>
      <w:numFmt w:val="bullet"/>
      <w:lvlText w:val="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9">
    <w:nsid w:val="690237C2"/>
    <w:multiLevelType w:val="hybridMultilevel"/>
    <w:tmpl w:val="951E0C1A"/>
    <w:lvl w:ilvl="0" w:tplc="04150017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0">
    <w:nsid w:val="6EE51FFA"/>
    <w:multiLevelType w:val="singleLevel"/>
    <w:tmpl w:val="45D21E2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717A387D"/>
    <w:multiLevelType w:val="hybridMultilevel"/>
    <w:tmpl w:val="4C3E3F62"/>
    <w:lvl w:ilvl="0" w:tplc="02245E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506388C"/>
    <w:multiLevelType w:val="hybridMultilevel"/>
    <w:tmpl w:val="0922A6F4"/>
    <w:lvl w:ilvl="0" w:tplc="D1DA3AC8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9A6CCE3A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54A514A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70AD0DC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3B98C3EC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C862DE18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C07E3B20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8EA0314C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AF365130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>
    <w:nsid w:val="77332383"/>
    <w:multiLevelType w:val="hybridMultilevel"/>
    <w:tmpl w:val="69D21728"/>
    <w:lvl w:ilvl="0" w:tplc="6DD89916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74E279D4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24E24062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518CD16E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28B6239C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983256DC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9308437A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21CE4664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ED44E3AA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4">
    <w:nsid w:val="77C20D90"/>
    <w:multiLevelType w:val="hybridMultilevel"/>
    <w:tmpl w:val="86167E92"/>
    <w:lvl w:ilvl="0" w:tplc="04150017">
      <w:start w:val="1"/>
      <w:numFmt w:val="lowerLetter"/>
      <w:lvlText w:val="%1)"/>
      <w:lvlJc w:val="left"/>
      <w:pPr>
        <w:tabs>
          <w:tab w:val="num" w:pos="2344"/>
        </w:tabs>
        <w:ind w:left="2344" w:hanging="360"/>
      </w:pPr>
      <w:rPr>
        <w:rFonts w:hint="default"/>
      </w:rPr>
    </w:lvl>
    <w:lvl w:ilvl="1" w:tplc="169CB0EA">
      <w:start w:val="1"/>
      <w:numFmt w:val="decimal"/>
      <w:lvlText w:val="%2."/>
      <w:lvlJc w:val="left"/>
      <w:pPr>
        <w:tabs>
          <w:tab w:val="num" w:pos="3064"/>
        </w:tabs>
        <w:ind w:left="30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4"/>
        </w:tabs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4"/>
        </w:tabs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4"/>
        </w:tabs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4"/>
        </w:tabs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4"/>
        </w:tabs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4"/>
        </w:tabs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4"/>
        </w:tabs>
        <w:ind w:left="8104" w:hanging="180"/>
      </w:pPr>
    </w:lvl>
  </w:abstractNum>
  <w:abstractNum w:abstractNumId="25">
    <w:nsid w:val="7A432D87"/>
    <w:multiLevelType w:val="singleLevel"/>
    <w:tmpl w:val="B8949302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7BC222E3"/>
    <w:multiLevelType w:val="hybridMultilevel"/>
    <w:tmpl w:val="0EC4DA38"/>
    <w:lvl w:ilvl="0" w:tplc="E9E22FD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339A0A7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6F41D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720812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655272C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72189C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A5368F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D846AEC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02A482E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17"/>
  </w:num>
  <w:num w:numId="4">
    <w:abstractNumId w:val="5"/>
  </w:num>
  <w:num w:numId="5">
    <w:abstractNumId w:val="4"/>
  </w:num>
  <w:num w:numId="6">
    <w:abstractNumId w:val="12"/>
  </w:num>
  <w:num w:numId="7">
    <w:abstractNumId w:val="22"/>
  </w:num>
  <w:num w:numId="8">
    <w:abstractNumId w:val="3"/>
  </w:num>
  <w:num w:numId="9">
    <w:abstractNumId w:val="23"/>
  </w:num>
  <w:num w:numId="10">
    <w:abstractNumId w:val="2"/>
  </w:num>
  <w:num w:numId="11">
    <w:abstractNumId w:val="7"/>
  </w:num>
  <w:num w:numId="12">
    <w:abstractNumId w:val="0"/>
  </w:num>
  <w:num w:numId="13">
    <w:abstractNumId w:val="8"/>
  </w:num>
  <w:num w:numId="14">
    <w:abstractNumId w:val="20"/>
  </w:num>
  <w:num w:numId="15">
    <w:abstractNumId w:val="21"/>
  </w:num>
  <w:num w:numId="16">
    <w:abstractNumId w:val="14"/>
  </w:num>
  <w:num w:numId="17">
    <w:abstractNumId w:val="10"/>
  </w:num>
  <w:num w:numId="18">
    <w:abstractNumId w:val="13"/>
  </w:num>
  <w:num w:numId="19">
    <w:abstractNumId w:val="24"/>
  </w:num>
  <w:num w:numId="20">
    <w:abstractNumId w:val="16"/>
  </w:num>
  <w:num w:numId="21">
    <w:abstractNumId w:val="25"/>
  </w:num>
  <w:num w:numId="22">
    <w:abstractNumId w:val="11"/>
  </w:num>
  <w:num w:numId="23">
    <w:abstractNumId w:val="15"/>
  </w:num>
  <w:num w:numId="24">
    <w:abstractNumId w:val="6"/>
  </w:num>
  <w:num w:numId="25">
    <w:abstractNumId w:val="19"/>
  </w:num>
  <w:num w:numId="26">
    <w:abstractNumId w:val="18"/>
  </w:num>
  <w:num w:numId="27">
    <w:abstractNumId w:val="9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47A70"/>
    <w:rsid w:val="000032A9"/>
    <w:rsid w:val="00004A12"/>
    <w:rsid w:val="00005838"/>
    <w:rsid w:val="00006A40"/>
    <w:rsid w:val="00026FEE"/>
    <w:rsid w:val="00033A3C"/>
    <w:rsid w:val="00034CBF"/>
    <w:rsid w:val="000356D2"/>
    <w:rsid w:val="00036C49"/>
    <w:rsid w:val="00041136"/>
    <w:rsid w:val="00045D3A"/>
    <w:rsid w:val="00060670"/>
    <w:rsid w:val="000679BC"/>
    <w:rsid w:val="00067A56"/>
    <w:rsid w:val="00073195"/>
    <w:rsid w:val="00077664"/>
    <w:rsid w:val="000801B0"/>
    <w:rsid w:val="00080868"/>
    <w:rsid w:val="00082BA8"/>
    <w:rsid w:val="00085036"/>
    <w:rsid w:val="000900A9"/>
    <w:rsid w:val="000904B8"/>
    <w:rsid w:val="000961B4"/>
    <w:rsid w:val="00097443"/>
    <w:rsid w:val="000A464C"/>
    <w:rsid w:val="000A4843"/>
    <w:rsid w:val="000A67B1"/>
    <w:rsid w:val="000A7E82"/>
    <w:rsid w:val="000B3F32"/>
    <w:rsid w:val="000B51D8"/>
    <w:rsid w:val="000B68A8"/>
    <w:rsid w:val="000C2702"/>
    <w:rsid w:val="000E3479"/>
    <w:rsid w:val="000E70B5"/>
    <w:rsid w:val="000F010C"/>
    <w:rsid w:val="000F6ED0"/>
    <w:rsid w:val="0010489A"/>
    <w:rsid w:val="001051C5"/>
    <w:rsid w:val="00112688"/>
    <w:rsid w:val="00112F74"/>
    <w:rsid w:val="001132A6"/>
    <w:rsid w:val="001138F8"/>
    <w:rsid w:val="00114D92"/>
    <w:rsid w:val="00116BB7"/>
    <w:rsid w:val="00117E92"/>
    <w:rsid w:val="00121C69"/>
    <w:rsid w:val="00121C89"/>
    <w:rsid w:val="0012213B"/>
    <w:rsid w:val="00122CD2"/>
    <w:rsid w:val="00133D31"/>
    <w:rsid w:val="00134612"/>
    <w:rsid w:val="001411C2"/>
    <w:rsid w:val="00141CBE"/>
    <w:rsid w:val="0014359F"/>
    <w:rsid w:val="001465E5"/>
    <w:rsid w:val="00150F8B"/>
    <w:rsid w:val="00154A01"/>
    <w:rsid w:val="00156034"/>
    <w:rsid w:val="00164CC4"/>
    <w:rsid w:val="00165D2C"/>
    <w:rsid w:val="00166E35"/>
    <w:rsid w:val="001672B4"/>
    <w:rsid w:val="00167543"/>
    <w:rsid w:val="00172A8E"/>
    <w:rsid w:val="00175439"/>
    <w:rsid w:val="0017566F"/>
    <w:rsid w:val="00175714"/>
    <w:rsid w:val="001849F9"/>
    <w:rsid w:val="0019160B"/>
    <w:rsid w:val="00195489"/>
    <w:rsid w:val="001A28E0"/>
    <w:rsid w:val="001B027C"/>
    <w:rsid w:val="001B34AD"/>
    <w:rsid w:val="001B5B2A"/>
    <w:rsid w:val="001B5BE5"/>
    <w:rsid w:val="001B61DE"/>
    <w:rsid w:val="001C2872"/>
    <w:rsid w:val="001C626A"/>
    <w:rsid w:val="001C7196"/>
    <w:rsid w:val="001D14EE"/>
    <w:rsid w:val="001D1630"/>
    <w:rsid w:val="001D3069"/>
    <w:rsid w:val="001D3397"/>
    <w:rsid w:val="001D5013"/>
    <w:rsid w:val="001D7CA2"/>
    <w:rsid w:val="001E07E0"/>
    <w:rsid w:val="001E2C4D"/>
    <w:rsid w:val="001F0923"/>
    <w:rsid w:val="001F4576"/>
    <w:rsid w:val="001F5E25"/>
    <w:rsid w:val="001F74B5"/>
    <w:rsid w:val="00201C18"/>
    <w:rsid w:val="00201E2E"/>
    <w:rsid w:val="002034CF"/>
    <w:rsid w:val="00204D5E"/>
    <w:rsid w:val="002077EF"/>
    <w:rsid w:val="00207B60"/>
    <w:rsid w:val="00215754"/>
    <w:rsid w:val="00222D16"/>
    <w:rsid w:val="0022536F"/>
    <w:rsid w:val="002267C0"/>
    <w:rsid w:val="00230DD7"/>
    <w:rsid w:val="00231F8C"/>
    <w:rsid w:val="00243BE0"/>
    <w:rsid w:val="00244C23"/>
    <w:rsid w:val="00253E47"/>
    <w:rsid w:val="00257EF4"/>
    <w:rsid w:val="002603E7"/>
    <w:rsid w:val="0026209D"/>
    <w:rsid w:val="00263699"/>
    <w:rsid w:val="002637F4"/>
    <w:rsid w:val="002667D6"/>
    <w:rsid w:val="00267603"/>
    <w:rsid w:val="002710F2"/>
    <w:rsid w:val="0027501E"/>
    <w:rsid w:val="0027514C"/>
    <w:rsid w:val="00280402"/>
    <w:rsid w:val="002809D2"/>
    <w:rsid w:val="0028186C"/>
    <w:rsid w:val="00283163"/>
    <w:rsid w:val="002860D1"/>
    <w:rsid w:val="0028789F"/>
    <w:rsid w:val="00291730"/>
    <w:rsid w:val="00292228"/>
    <w:rsid w:val="00293603"/>
    <w:rsid w:val="0029407F"/>
    <w:rsid w:val="002A007E"/>
    <w:rsid w:val="002A0E8A"/>
    <w:rsid w:val="002A2027"/>
    <w:rsid w:val="002A50BA"/>
    <w:rsid w:val="002A72D2"/>
    <w:rsid w:val="002B4040"/>
    <w:rsid w:val="002B70D8"/>
    <w:rsid w:val="002C11D1"/>
    <w:rsid w:val="002C140B"/>
    <w:rsid w:val="002C5942"/>
    <w:rsid w:val="002C6F62"/>
    <w:rsid w:val="002D04AE"/>
    <w:rsid w:val="002D1588"/>
    <w:rsid w:val="002E15E2"/>
    <w:rsid w:val="002E746C"/>
    <w:rsid w:val="002F7F34"/>
    <w:rsid w:val="00305F6F"/>
    <w:rsid w:val="00307A50"/>
    <w:rsid w:val="00307AB8"/>
    <w:rsid w:val="0031322F"/>
    <w:rsid w:val="00314EAC"/>
    <w:rsid w:val="00316D06"/>
    <w:rsid w:val="00320330"/>
    <w:rsid w:val="00320787"/>
    <w:rsid w:val="003223C0"/>
    <w:rsid w:val="00324168"/>
    <w:rsid w:val="003255A0"/>
    <w:rsid w:val="00331265"/>
    <w:rsid w:val="00333935"/>
    <w:rsid w:val="00333E04"/>
    <w:rsid w:val="003378D6"/>
    <w:rsid w:val="0034165C"/>
    <w:rsid w:val="00342DD5"/>
    <w:rsid w:val="003442F3"/>
    <w:rsid w:val="0034608D"/>
    <w:rsid w:val="00346212"/>
    <w:rsid w:val="0035119D"/>
    <w:rsid w:val="003511C0"/>
    <w:rsid w:val="003527A4"/>
    <w:rsid w:val="00353BCD"/>
    <w:rsid w:val="0035472D"/>
    <w:rsid w:val="003556AC"/>
    <w:rsid w:val="0035730D"/>
    <w:rsid w:val="00357BA3"/>
    <w:rsid w:val="003613E9"/>
    <w:rsid w:val="003668FB"/>
    <w:rsid w:val="0037182F"/>
    <w:rsid w:val="00372318"/>
    <w:rsid w:val="0037252B"/>
    <w:rsid w:val="003800E1"/>
    <w:rsid w:val="00382264"/>
    <w:rsid w:val="00384BBD"/>
    <w:rsid w:val="00385100"/>
    <w:rsid w:val="00386D70"/>
    <w:rsid w:val="003915F2"/>
    <w:rsid w:val="00391EA8"/>
    <w:rsid w:val="00392095"/>
    <w:rsid w:val="00394A7F"/>
    <w:rsid w:val="003A3EFD"/>
    <w:rsid w:val="003B12BC"/>
    <w:rsid w:val="003B3649"/>
    <w:rsid w:val="003B3683"/>
    <w:rsid w:val="003B44AC"/>
    <w:rsid w:val="003C130A"/>
    <w:rsid w:val="003D07E2"/>
    <w:rsid w:val="003D0C8A"/>
    <w:rsid w:val="003D1109"/>
    <w:rsid w:val="003D22EA"/>
    <w:rsid w:val="003D69E5"/>
    <w:rsid w:val="003E00F4"/>
    <w:rsid w:val="003E1264"/>
    <w:rsid w:val="003E20CA"/>
    <w:rsid w:val="003E2CDE"/>
    <w:rsid w:val="003E4938"/>
    <w:rsid w:val="003E5C28"/>
    <w:rsid w:val="003F6F7A"/>
    <w:rsid w:val="003F76C6"/>
    <w:rsid w:val="004060A4"/>
    <w:rsid w:val="00406569"/>
    <w:rsid w:val="004101B3"/>
    <w:rsid w:val="00421C10"/>
    <w:rsid w:val="00421E92"/>
    <w:rsid w:val="00424485"/>
    <w:rsid w:val="00432612"/>
    <w:rsid w:val="00432998"/>
    <w:rsid w:val="00434C3B"/>
    <w:rsid w:val="0044676D"/>
    <w:rsid w:val="004468D2"/>
    <w:rsid w:val="00450B6D"/>
    <w:rsid w:val="00451163"/>
    <w:rsid w:val="00452375"/>
    <w:rsid w:val="00454162"/>
    <w:rsid w:val="0045446E"/>
    <w:rsid w:val="00454FA2"/>
    <w:rsid w:val="00455B10"/>
    <w:rsid w:val="00461361"/>
    <w:rsid w:val="004634A4"/>
    <w:rsid w:val="00463637"/>
    <w:rsid w:val="00473975"/>
    <w:rsid w:val="00474414"/>
    <w:rsid w:val="00475148"/>
    <w:rsid w:val="00480B7B"/>
    <w:rsid w:val="004830C3"/>
    <w:rsid w:val="004833AF"/>
    <w:rsid w:val="00486EDD"/>
    <w:rsid w:val="004921B4"/>
    <w:rsid w:val="004932FA"/>
    <w:rsid w:val="00495D93"/>
    <w:rsid w:val="004A16CC"/>
    <w:rsid w:val="004A19C6"/>
    <w:rsid w:val="004B3C14"/>
    <w:rsid w:val="004B4DB1"/>
    <w:rsid w:val="004B57AE"/>
    <w:rsid w:val="004C1122"/>
    <w:rsid w:val="004C1870"/>
    <w:rsid w:val="004C4752"/>
    <w:rsid w:val="004C56B7"/>
    <w:rsid w:val="004C6111"/>
    <w:rsid w:val="004D3BCE"/>
    <w:rsid w:val="004D3DDB"/>
    <w:rsid w:val="004D7988"/>
    <w:rsid w:val="004D7BE5"/>
    <w:rsid w:val="004E0087"/>
    <w:rsid w:val="004E2AE4"/>
    <w:rsid w:val="004E369E"/>
    <w:rsid w:val="004E4AFB"/>
    <w:rsid w:val="004E6218"/>
    <w:rsid w:val="004F1A87"/>
    <w:rsid w:val="004F2A4E"/>
    <w:rsid w:val="004F3D77"/>
    <w:rsid w:val="004F5696"/>
    <w:rsid w:val="004F71E0"/>
    <w:rsid w:val="005054A3"/>
    <w:rsid w:val="00511766"/>
    <w:rsid w:val="005121B6"/>
    <w:rsid w:val="00512BD2"/>
    <w:rsid w:val="005135F5"/>
    <w:rsid w:val="00513EAA"/>
    <w:rsid w:val="00514C1F"/>
    <w:rsid w:val="0051624E"/>
    <w:rsid w:val="00516D0D"/>
    <w:rsid w:val="005233D6"/>
    <w:rsid w:val="005269C0"/>
    <w:rsid w:val="00527182"/>
    <w:rsid w:val="005302FE"/>
    <w:rsid w:val="00533131"/>
    <w:rsid w:val="00535DB3"/>
    <w:rsid w:val="00540CA6"/>
    <w:rsid w:val="00541AC2"/>
    <w:rsid w:val="005437FA"/>
    <w:rsid w:val="005453ED"/>
    <w:rsid w:val="00550041"/>
    <w:rsid w:val="0055473A"/>
    <w:rsid w:val="005547A2"/>
    <w:rsid w:val="00556441"/>
    <w:rsid w:val="0055644B"/>
    <w:rsid w:val="005569B5"/>
    <w:rsid w:val="00561AB8"/>
    <w:rsid w:val="00572C2F"/>
    <w:rsid w:val="00574D9F"/>
    <w:rsid w:val="00586788"/>
    <w:rsid w:val="005921AD"/>
    <w:rsid w:val="00592F45"/>
    <w:rsid w:val="00594594"/>
    <w:rsid w:val="005A14A1"/>
    <w:rsid w:val="005A2B8C"/>
    <w:rsid w:val="005A41C2"/>
    <w:rsid w:val="005B032A"/>
    <w:rsid w:val="005B3C0B"/>
    <w:rsid w:val="005B45D1"/>
    <w:rsid w:val="005B5D53"/>
    <w:rsid w:val="005C07E3"/>
    <w:rsid w:val="005C10A1"/>
    <w:rsid w:val="005C166D"/>
    <w:rsid w:val="005C1B65"/>
    <w:rsid w:val="005D031E"/>
    <w:rsid w:val="005D1EFB"/>
    <w:rsid w:val="005D21D0"/>
    <w:rsid w:val="005E02CC"/>
    <w:rsid w:val="005E06DB"/>
    <w:rsid w:val="005E186F"/>
    <w:rsid w:val="005E391B"/>
    <w:rsid w:val="005E39B1"/>
    <w:rsid w:val="005E4220"/>
    <w:rsid w:val="005E4587"/>
    <w:rsid w:val="005E50C5"/>
    <w:rsid w:val="005E5A37"/>
    <w:rsid w:val="005F270B"/>
    <w:rsid w:val="005F5F0D"/>
    <w:rsid w:val="005F7126"/>
    <w:rsid w:val="00607BA7"/>
    <w:rsid w:val="00613F19"/>
    <w:rsid w:val="006158B2"/>
    <w:rsid w:val="00620D82"/>
    <w:rsid w:val="00624790"/>
    <w:rsid w:val="006268E6"/>
    <w:rsid w:val="00642470"/>
    <w:rsid w:val="00642D9F"/>
    <w:rsid w:val="00644769"/>
    <w:rsid w:val="00644D1E"/>
    <w:rsid w:val="00645079"/>
    <w:rsid w:val="00647A70"/>
    <w:rsid w:val="00657A5D"/>
    <w:rsid w:val="00667057"/>
    <w:rsid w:val="00675479"/>
    <w:rsid w:val="00676B7E"/>
    <w:rsid w:val="00683C00"/>
    <w:rsid w:val="00685F16"/>
    <w:rsid w:val="00690DDD"/>
    <w:rsid w:val="00692D9F"/>
    <w:rsid w:val="00693563"/>
    <w:rsid w:val="00693DD7"/>
    <w:rsid w:val="006A1AD4"/>
    <w:rsid w:val="006A1C8E"/>
    <w:rsid w:val="006A4EB0"/>
    <w:rsid w:val="006A66FE"/>
    <w:rsid w:val="006B0C14"/>
    <w:rsid w:val="006B0CA5"/>
    <w:rsid w:val="006B1E75"/>
    <w:rsid w:val="006B3409"/>
    <w:rsid w:val="006C0DD4"/>
    <w:rsid w:val="006C32C6"/>
    <w:rsid w:val="006C575F"/>
    <w:rsid w:val="006C7936"/>
    <w:rsid w:val="006D2E10"/>
    <w:rsid w:val="006D38FF"/>
    <w:rsid w:val="006D3DD9"/>
    <w:rsid w:val="006D3FA5"/>
    <w:rsid w:val="006E1349"/>
    <w:rsid w:val="006E43AC"/>
    <w:rsid w:val="006F09EA"/>
    <w:rsid w:val="006F1EC4"/>
    <w:rsid w:val="006F34E6"/>
    <w:rsid w:val="006F6B9A"/>
    <w:rsid w:val="006F7894"/>
    <w:rsid w:val="00706456"/>
    <w:rsid w:val="00707440"/>
    <w:rsid w:val="00707849"/>
    <w:rsid w:val="00713F4D"/>
    <w:rsid w:val="007173AA"/>
    <w:rsid w:val="00721549"/>
    <w:rsid w:val="007252B3"/>
    <w:rsid w:val="007303F8"/>
    <w:rsid w:val="00733C0E"/>
    <w:rsid w:val="007365FA"/>
    <w:rsid w:val="00743587"/>
    <w:rsid w:val="007450D6"/>
    <w:rsid w:val="00752BD5"/>
    <w:rsid w:val="00755696"/>
    <w:rsid w:val="007563DD"/>
    <w:rsid w:val="007674B1"/>
    <w:rsid w:val="00770800"/>
    <w:rsid w:val="00771B09"/>
    <w:rsid w:val="007720B6"/>
    <w:rsid w:val="00774EF7"/>
    <w:rsid w:val="00775E4A"/>
    <w:rsid w:val="007773DF"/>
    <w:rsid w:val="00777EAF"/>
    <w:rsid w:val="007808D0"/>
    <w:rsid w:val="007879A7"/>
    <w:rsid w:val="007912A3"/>
    <w:rsid w:val="0079196B"/>
    <w:rsid w:val="00792461"/>
    <w:rsid w:val="0079624B"/>
    <w:rsid w:val="007A1855"/>
    <w:rsid w:val="007A7967"/>
    <w:rsid w:val="007C3242"/>
    <w:rsid w:val="007D1451"/>
    <w:rsid w:val="007D6134"/>
    <w:rsid w:val="007E4340"/>
    <w:rsid w:val="007F70E5"/>
    <w:rsid w:val="00810EE5"/>
    <w:rsid w:val="008133E9"/>
    <w:rsid w:val="00814234"/>
    <w:rsid w:val="008149B9"/>
    <w:rsid w:val="00815C57"/>
    <w:rsid w:val="00820235"/>
    <w:rsid w:val="00835D72"/>
    <w:rsid w:val="00837857"/>
    <w:rsid w:val="00837BAB"/>
    <w:rsid w:val="008403CB"/>
    <w:rsid w:val="00840EC1"/>
    <w:rsid w:val="0084550E"/>
    <w:rsid w:val="008470DB"/>
    <w:rsid w:val="00855DEF"/>
    <w:rsid w:val="008667E8"/>
    <w:rsid w:val="00867D10"/>
    <w:rsid w:val="00872C68"/>
    <w:rsid w:val="0088044B"/>
    <w:rsid w:val="008868A8"/>
    <w:rsid w:val="008910A7"/>
    <w:rsid w:val="00891CF4"/>
    <w:rsid w:val="008929F4"/>
    <w:rsid w:val="00892F9B"/>
    <w:rsid w:val="00893D4B"/>
    <w:rsid w:val="00895E45"/>
    <w:rsid w:val="0089660C"/>
    <w:rsid w:val="00896DBA"/>
    <w:rsid w:val="008A4B06"/>
    <w:rsid w:val="008A534B"/>
    <w:rsid w:val="008B025B"/>
    <w:rsid w:val="008B18AE"/>
    <w:rsid w:val="008B3107"/>
    <w:rsid w:val="008B7F0E"/>
    <w:rsid w:val="008C37DC"/>
    <w:rsid w:val="008C3C98"/>
    <w:rsid w:val="008C6253"/>
    <w:rsid w:val="008C7A62"/>
    <w:rsid w:val="008D14CB"/>
    <w:rsid w:val="008D5855"/>
    <w:rsid w:val="008D596A"/>
    <w:rsid w:val="008E1BFB"/>
    <w:rsid w:val="008E2530"/>
    <w:rsid w:val="008E7314"/>
    <w:rsid w:val="008F5714"/>
    <w:rsid w:val="008F666E"/>
    <w:rsid w:val="00902CD4"/>
    <w:rsid w:val="00906A9E"/>
    <w:rsid w:val="009078D6"/>
    <w:rsid w:val="0091443D"/>
    <w:rsid w:val="00915C35"/>
    <w:rsid w:val="00917DDD"/>
    <w:rsid w:val="00921AC2"/>
    <w:rsid w:val="00921E73"/>
    <w:rsid w:val="00926B0E"/>
    <w:rsid w:val="0092718E"/>
    <w:rsid w:val="00930045"/>
    <w:rsid w:val="009319FC"/>
    <w:rsid w:val="00932803"/>
    <w:rsid w:val="009347D9"/>
    <w:rsid w:val="00937EEE"/>
    <w:rsid w:val="00937F56"/>
    <w:rsid w:val="009426CE"/>
    <w:rsid w:val="009428BB"/>
    <w:rsid w:val="00943772"/>
    <w:rsid w:val="00943BE8"/>
    <w:rsid w:val="00944B2E"/>
    <w:rsid w:val="009454CD"/>
    <w:rsid w:val="00952F07"/>
    <w:rsid w:val="009565AE"/>
    <w:rsid w:val="00957BE1"/>
    <w:rsid w:val="00960436"/>
    <w:rsid w:val="009611FA"/>
    <w:rsid w:val="00961950"/>
    <w:rsid w:val="00962134"/>
    <w:rsid w:val="00977CAA"/>
    <w:rsid w:val="00980321"/>
    <w:rsid w:val="00982797"/>
    <w:rsid w:val="00984F99"/>
    <w:rsid w:val="0099247A"/>
    <w:rsid w:val="009958D2"/>
    <w:rsid w:val="009967CF"/>
    <w:rsid w:val="00997CAE"/>
    <w:rsid w:val="009A144D"/>
    <w:rsid w:val="009A71EA"/>
    <w:rsid w:val="009A7E7D"/>
    <w:rsid w:val="009B11E9"/>
    <w:rsid w:val="009B1B3C"/>
    <w:rsid w:val="009B44EE"/>
    <w:rsid w:val="009C15ED"/>
    <w:rsid w:val="009C1E2B"/>
    <w:rsid w:val="009C39CA"/>
    <w:rsid w:val="009C6560"/>
    <w:rsid w:val="009D1C4E"/>
    <w:rsid w:val="009D59BC"/>
    <w:rsid w:val="009E1D17"/>
    <w:rsid w:val="009E3544"/>
    <w:rsid w:val="009E6A41"/>
    <w:rsid w:val="009F7A13"/>
    <w:rsid w:val="00A02BAC"/>
    <w:rsid w:val="00A05565"/>
    <w:rsid w:val="00A10C5A"/>
    <w:rsid w:val="00A14753"/>
    <w:rsid w:val="00A17DD0"/>
    <w:rsid w:val="00A215D2"/>
    <w:rsid w:val="00A23BC6"/>
    <w:rsid w:val="00A26BA1"/>
    <w:rsid w:val="00A26DFD"/>
    <w:rsid w:val="00A31479"/>
    <w:rsid w:val="00A33A08"/>
    <w:rsid w:val="00A3411A"/>
    <w:rsid w:val="00A35715"/>
    <w:rsid w:val="00A416A5"/>
    <w:rsid w:val="00A428B1"/>
    <w:rsid w:val="00A432A9"/>
    <w:rsid w:val="00A44DA9"/>
    <w:rsid w:val="00A45144"/>
    <w:rsid w:val="00A5157E"/>
    <w:rsid w:val="00A52B5A"/>
    <w:rsid w:val="00A53DB7"/>
    <w:rsid w:val="00A56E76"/>
    <w:rsid w:val="00A70758"/>
    <w:rsid w:val="00A72A21"/>
    <w:rsid w:val="00A72EAF"/>
    <w:rsid w:val="00A74E50"/>
    <w:rsid w:val="00A83D06"/>
    <w:rsid w:val="00A847C3"/>
    <w:rsid w:val="00A90FAF"/>
    <w:rsid w:val="00A94660"/>
    <w:rsid w:val="00A9546F"/>
    <w:rsid w:val="00A95F64"/>
    <w:rsid w:val="00AA00AF"/>
    <w:rsid w:val="00AA142F"/>
    <w:rsid w:val="00AA23DB"/>
    <w:rsid w:val="00AA521E"/>
    <w:rsid w:val="00AA7430"/>
    <w:rsid w:val="00AA7F48"/>
    <w:rsid w:val="00AB4526"/>
    <w:rsid w:val="00AB6895"/>
    <w:rsid w:val="00AC1691"/>
    <w:rsid w:val="00AC19AA"/>
    <w:rsid w:val="00AC61AA"/>
    <w:rsid w:val="00AD08BF"/>
    <w:rsid w:val="00AD2FBC"/>
    <w:rsid w:val="00AD31C6"/>
    <w:rsid w:val="00AE0B53"/>
    <w:rsid w:val="00AE1F9C"/>
    <w:rsid w:val="00AE4FBD"/>
    <w:rsid w:val="00AF6E11"/>
    <w:rsid w:val="00B01BD8"/>
    <w:rsid w:val="00B046D8"/>
    <w:rsid w:val="00B05AE0"/>
    <w:rsid w:val="00B1169E"/>
    <w:rsid w:val="00B12241"/>
    <w:rsid w:val="00B124D7"/>
    <w:rsid w:val="00B135AC"/>
    <w:rsid w:val="00B14A0D"/>
    <w:rsid w:val="00B16962"/>
    <w:rsid w:val="00B2201D"/>
    <w:rsid w:val="00B24D97"/>
    <w:rsid w:val="00B34640"/>
    <w:rsid w:val="00B36161"/>
    <w:rsid w:val="00B368BF"/>
    <w:rsid w:val="00B4130E"/>
    <w:rsid w:val="00B441EE"/>
    <w:rsid w:val="00B52766"/>
    <w:rsid w:val="00B61511"/>
    <w:rsid w:val="00B66729"/>
    <w:rsid w:val="00B670E0"/>
    <w:rsid w:val="00B71399"/>
    <w:rsid w:val="00B733BC"/>
    <w:rsid w:val="00B81C71"/>
    <w:rsid w:val="00B85175"/>
    <w:rsid w:val="00B864DE"/>
    <w:rsid w:val="00B87F86"/>
    <w:rsid w:val="00B900CA"/>
    <w:rsid w:val="00B92E6B"/>
    <w:rsid w:val="00B9562C"/>
    <w:rsid w:val="00B97009"/>
    <w:rsid w:val="00BA11EA"/>
    <w:rsid w:val="00BA47C9"/>
    <w:rsid w:val="00BB01C1"/>
    <w:rsid w:val="00BB0257"/>
    <w:rsid w:val="00BC0CB8"/>
    <w:rsid w:val="00BC2714"/>
    <w:rsid w:val="00BC2F0E"/>
    <w:rsid w:val="00BC32BA"/>
    <w:rsid w:val="00BC5E1B"/>
    <w:rsid w:val="00BC7801"/>
    <w:rsid w:val="00BD27C0"/>
    <w:rsid w:val="00BD4894"/>
    <w:rsid w:val="00BD55D5"/>
    <w:rsid w:val="00BD5A63"/>
    <w:rsid w:val="00BD5F64"/>
    <w:rsid w:val="00BD7164"/>
    <w:rsid w:val="00BD793D"/>
    <w:rsid w:val="00BE3F7A"/>
    <w:rsid w:val="00BE670B"/>
    <w:rsid w:val="00BF3FE3"/>
    <w:rsid w:val="00C0189E"/>
    <w:rsid w:val="00C03758"/>
    <w:rsid w:val="00C050F0"/>
    <w:rsid w:val="00C07B6C"/>
    <w:rsid w:val="00C11187"/>
    <w:rsid w:val="00C12FC2"/>
    <w:rsid w:val="00C136B4"/>
    <w:rsid w:val="00C1723D"/>
    <w:rsid w:val="00C17DF8"/>
    <w:rsid w:val="00C329AF"/>
    <w:rsid w:val="00C32C35"/>
    <w:rsid w:val="00C33117"/>
    <w:rsid w:val="00C35A23"/>
    <w:rsid w:val="00C472FD"/>
    <w:rsid w:val="00C50B64"/>
    <w:rsid w:val="00C562F6"/>
    <w:rsid w:val="00C62E30"/>
    <w:rsid w:val="00C63C46"/>
    <w:rsid w:val="00C678DD"/>
    <w:rsid w:val="00C728D0"/>
    <w:rsid w:val="00C73356"/>
    <w:rsid w:val="00C761F3"/>
    <w:rsid w:val="00C7766C"/>
    <w:rsid w:val="00C8112B"/>
    <w:rsid w:val="00C813F4"/>
    <w:rsid w:val="00C82A78"/>
    <w:rsid w:val="00C849D4"/>
    <w:rsid w:val="00C8668E"/>
    <w:rsid w:val="00C87FCF"/>
    <w:rsid w:val="00C90019"/>
    <w:rsid w:val="00C9783A"/>
    <w:rsid w:val="00CA1C6B"/>
    <w:rsid w:val="00CB330C"/>
    <w:rsid w:val="00CB3C6E"/>
    <w:rsid w:val="00CB47C8"/>
    <w:rsid w:val="00CB6FB1"/>
    <w:rsid w:val="00CC4649"/>
    <w:rsid w:val="00CC4A0A"/>
    <w:rsid w:val="00CC60CF"/>
    <w:rsid w:val="00CD2616"/>
    <w:rsid w:val="00CE1473"/>
    <w:rsid w:val="00CE1F73"/>
    <w:rsid w:val="00CE58A1"/>
    <w:rsid w:val="00CE6F3B"/>
    <w:rsid w:val="00CF26F8"/>
    <w:rsid w:val="00CF31AB"/>
    <w:rsid w:val="00CF5724"/>
    <w:rsid w:val="00D039D5"/>
    <w:rsid w:val="00D11B76"/>
    <w:rsid w:val="00D173AB"/>
    <w:rsid w:val="00D17984"/>
    <w:rsid w:val="00D219B6"/>
    <w:rsid w:val="00D219BB"/>
    <w:rsid w:val="00D21B45"/>
    <w:rsid w:val="00D23AA4"/>
    <w:rsid w:val="00D316BB"/>
    <w:rsid w:val="00D344E0"/>
    <w:rsid w:val="00D40213"/>
    <w:rsid w:val="00D40878"/>
    <w:rsid w:val="00D421A2"/>
    <w:rsid w:val="00D47C82"/>
    <w:rsid w:val="00D50D6B"/>
    <w:rsid w:val="00D5137E"/>
    <w:rsid w:val="00D556DF"/>
    <w:rsid w:val="00D63174"/>
    <w:rsid w:val="00D707CC"/>
    <w:rsid w:val="00D70939"/>
    <w:rsid w:val="00D723F0"/>
    <w:rsid w:val="00D7388B"/>
    <w:rsid w:val="00D73991"/>
    <w:rsid w:val="00D73D26"/>
    <w:rsid w:val="00D76F43"/>
    <w:rsid w:val="00D77C84"/>
    <w:rsid w:val="00D84B41"/>
    <w:rsid w:val="00D86634"/>
    <w:rsid w:val="00D868C1"/>
    <w:rsid w:val="00D90717"/>
    <w:rsid w:val="00D929FF"/>
    <w:rsid w:val="00D92A92"/>
    <w:rsid w:val="00DA1963"/>
    <w:rsid w:val="00DA46E7"/>
    <w:rsid w:val="00DA5482"/>
    <w:rsid w:val="00DA68F7"/>
    <w:rsid w:val="00DB065C"/>
    <w:rsid w:val="00DB305C"/>
    <w:rsid w:val="00DB4629"/>
    <w:rsid w:val="00DB5553"/>
    <w:rsid w:val="00DB612A"/>
    <w:rsid w:val="00DC1A00"/>
    <w:rsid w:val="00DE44B1"/>
    <w:rsid w:val="00DE4D7B"/>
    <w:rsid w:val="00DF156D"/>
    <w:rsid w:val="00DF1FE8"/>
    <w:rsid w:val="00DF3474"/>
    <w:rsid w:val="00DF3694"/>
    <w:rsid w:val="00E0593A"/>
    <w:rsid w:val="00E06145"/>
    <w:rsid w:val="00E068EF"/>
    <w:rsid w:val="00E1126A"/>
    <w:rsid w:val="00E1371F"/>
    <w:rsid w:val="00E15F18"/>
    <w:rsid w:val="00E24AC1"/>
    <w:rsid w:val="00E35004"/>
    <w:rsid w:val="00E35B23"/>
    <w:rsid w:val="00E4243E"/>
    <w:rsid w:val="00E42A02"/>
    <w:rsid w:val="00E43289"/>
    <w:rsid w:val="00E444E3"/>
    <w:rsid w:val="00E468C1"/>
    <w:rsid w:val="00E525F2"/>
    <w:rsid w:val="00E52ECA"/>
    <w:rsid w:val="00E5541C"/>
    <w:rsid w:val="00E5551B"/>
    <w:rsid w:val="00E67064"/>
    <w:rsid w:val="00E675A8"/>
    <w:rsid w:val="00E717A8"/>
    <w:rsid w:val="00E718F5"/>
    <w:rsid w:val="00E744E0"/>
    <w:rsid w:val="00E9293E"/>
    <w:rsid w:val="00EA1B12"/>
    <w:rsid w:val="00EA5766"/>
    <w:rsid w:val="00EB2229"/>
    <w:rsid w:val="00EB3E77"/>
    <w:rsid w:val="00EB51B9"/>
    <w:rsid w:val="00EB7B75"/>
    <w:rsid w:val="00EB7CF0"/>
    <w:rsid w:val="00EC0B43"/>
    <w:rsid w:val="00EC1024"/>
    <w:rsid w:val="00EC173F"/>
    <w:rsid w:val="00EC2A9C"/>
    <w:rsid w:val="00EC2BB3"/>
    <w:rsid w:val="00ED1F69"/>
    <w:rsid w:val="00ED2B39"/>
    <w:rsid w:val="00ED63AF"/>
    <w:rsid w:val="00EE128D"/>
    <w:rsid w:val="00EF320F"/>
    <w:rsid w:val="00F0149C"/>
    <w:rsid w:val="00F0472F"/>
    <w:rsid w:val="00F04D23"/>
    <w:rsid w:val="00F072AF"/>
    <w:rsid w:val="00F116A0"/>
    <w:rsid w:val="00F173AA"/>
    <w:rsid w:val="00F21509"/>
    <w:rsid w:val="00F2247C"/>
    <w:rsid w:val="00F25F07"/>
    <w:rsid w:val="00F311C6"/>
    <w:rsid w:val="00F319D0"/>
    <w:rsid w:val="00F31EF6"/>
    <w:rsid w:val="00F32B4D"/>
    <w:rsid w:val="00F331FD"/>
    <w:rsid w:val="00F3391E"/>
    <w:rsid w:val="00F402CA"/>
    <w:rsid w:val="00F41E10"/>
    <w:rsid w:val="00F434A3"/>
    <w:rsid w:val="00F552C8"/>
    <w:rsid w:val="00F629D5"/>
    <w:rsid w:val="00F63D12"/>
    <w:rsid w:val="00F66729"/>
    <w:rsid w:val="00F71C5F"/>
    <w:rsid w:val="00F72475"/>
    <w:rsid w:val="00F75290"/>
    <w:rsid w:val="00F76595"/>
    <w:rsid w:val="00F80DE4"/>
    <w:rsid w:val="00F83AF3"/>
    <w:rsid w:val="00F85C79"/>
    <w:rsid w:val="00F92307"/>
    <w:rsid w:val="00F931C3"/>
    <w:rsid w:val="00F95BA8"/>
    <w:rsid w:val="00F969D3"/>
    <w:rsid w:val="00FA36F8"/>
    <w:rsid w:val="00FA3A37"/>
    <w:rsid w:val="00FA5039"/>
    <w:rsid w:val="00FB037C"/>
    <w:rsid w:val="00FB1270"/>
    <w:rsid w:val="00FB30DF"/>
    <w:rsid w:val="00FB3873"/>
    <w:rsid w:val="00FB4807"/>
    <w:rsid w:val="00FD2C4A"/>
    <w:rsid w:val="00FE3267"/>
    <w:rsid w:val="00FE3546"/>
    <w:rsid w:val="00FE6122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4EAC"/>
  </w:style>
  <w:style w:type="paragraph" w:styleId="Nagwek1">
    <w:name w:val="heading 1"/>
    <w:basedOn w:val="Normalny"/>
    <w:next w:val="Normalny"/>
    <w:link w:val="Nagwek1Znak"/>
    <w:qFormat/>
    <w:rsid w:val="00314EAC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314EAC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314EAC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314EAC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314EAC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314EAC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314EAC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314EAC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314EAC"/>
    <w:pPr>
      <w:keepNext/>
      <w:numPr>
        <w:numId w:val="3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"/>
    <w:basedOn w:val="Normalny"/>
    <w:rsid w:val="00314EA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314EA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14EAC"/>
  </w:style>
  <w:style w:type="paragraph" w:styleId="Listapunktowana">
    <w:name w:val="List Bullet"/>
    <w:basedOn w:val="Normalny"/>
    <w:semiHidden/>
    <w:rsid w:val="00314EAC"/>
    <w:pPr>
      <w:ind w:left="283" w:hanging="283"/>
    </w:pPr>
  </w:style>
  <w:style w:type="paragraph" w:styleId="Tekstpodstawowywcity">
    <w:name w:val="Body Text Indent"/>
    <w:basedOn w:val="Normalny"/>
    <w:semiHidden/>
    <w:rsid w:val="00314EAC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314EAC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314EAC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semiHidden/>
    <w:rsid w:val="00314EAC"/>
    <w:rPr>
      <w:sz w:val="28"/>
    </w:rPr>
  </w:style>
  <w:style w:type="paragraph" w:styleId="Tekstpodstawowy2">
    <w:name w:val="Body Text 2"/>
    <w:basedOn w:val="Normalny"/>
    <w:semiHidden/>
    <w:rsid w:val="00314EAC"/>
    <w:rPr>
      <w:sz w:val="24"/>
    </w:rPr>
  </w:style>
  <w:style w:type="paragraph" w:styleId="Tekstpodstawowy3">
    <w:name w:val="Body Text 3"/>
    <w:basedOn w:val="Normalny"/>
    <w:semiHidden/>
    <w:rsid w:val="00314EAC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314EAC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314EAC"/>
  </w:style>
  <w:style w:type="character" w:styleId="Odwoanieprzypisudolnego">
    <w:name w:val="footnote reference"/>
    <w:basedOn w:val="Domylnaczcionkaakapitu"/>
    <w:semiHidden/>
    <w:rsid w:val="00314EAC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314EAC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314EAC"/>
    <w:pPr>
      <w:jc w:val="both"/>
    </w:pPr>
  </w:style>
  <w:style w:type="character" w:styleId="Odwoaniedokomentarza">
    <w:name w:val="annotation reference"/>
    <w:basedOn w:val="Domylnaczcionkaakapitu"/>
    <w:semiHidden/>
    <w:rsid w:val="00314EAC"/>
    <w:rPr>
      <w:sz w:val="16"/>
    </w:rPr>
  </w:style>
  <w:style w:type="paragraph" w:styleId="Tekstkomentarza">
    <w:name w:val="annotation text"/>
    <w:basedOn w:val="Normalny"/>
    <w:semiHidden/>
    <w:rsid w:val="00314EAC"/>
  </w:style>
  <w:style w:type="paragraph" w:styleId="Tytu">
    <w:name w:val="Title"/>
    <w:basedOn w:val="Normalny"/>
    <w:qFormat/>
    <w:rsid w:val="00314EAC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314EAC"/>
    <w:rPr>
      <w:rFonts w:ascii="Courier New" w:hAnsi="Courier New"/>
    </w:rPr>
  </w:style>
  <w:style w:type="character" w:customStyle="1" w:styleId="StopkaZnak">
    <w:name w:val="Stopka Znak"/>
    <w:basedOn w:val="Domylnaczcionkaakapitu"/>
    <w:uiPriority w:val="99"/>
    <w:rsid w:val="00314EAC"/>
  </w:style>
  <w:style w:type="paragraph" w:styleId="Akapitzlist">
    <w:name w:val="List Paragraph"/>
    <w:basedOn w:val="Normalny"/>
    <w:qFormat/>
    <w:rsid w:val="00314EAC"/>
    <w:pPr>
      <w:ind w:left="708"/>
    </w:pPr>
  </w:style>
  <w:style w:type="character" w:customStyle="1" w:styleId="NagwekZnak">
    <w:name w:val="Nagłówek Znak"/>
    <w:aliases w:val=" Znak Znak"/>
    <w:basedOn w:val="Domylnaczcionkaakapitu"/>
    <w:rsid w:val="00314EAC"/>
  </w:style>
  <w:style w:type="character" w:styleId="Hipercze">
    <w:name w:val="Hyperlink"/>
    <w:basedOn w:val="Domylnaczcionkaakapitu"/>
    <w:rsid w:val="00AA743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6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65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A1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A12"/>
  </w:style>
  <w:style w:type="character" w:styleId="Odwoanieprzypisukocowego">
    <w:name w:val="endnote reference"/>
    <w:basedOn w:val="Domylnaczcionkaakapitu"/>
    <w:uiPriority w:val="99"/>
    <w:semiHidden/>
    <w:unhideWhenUsed/>
    <w:rsid w:val="00004A1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4B4DB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4D9F"/>
    <w:rPr>
      <w:sz w:val="28"/>
    </w:rPr>
  </w:style>
  <w:style w:type="character" w:customStyle="1" w:styleId="Nagwek8Znak">
    <w:name w:val="Nagłówek 8 Znak"/>
    <w:basedOn w:val="Domylnaczcionkaakapitu"/>
    <w:link w:val="Nagwek8"/>
    <w:rsid w:val="00F311C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0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F5D1-FA7C-4783-BA35-385F5309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2628</Words>
  <Characters>15773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DROG-GEO PROJEKT</Company>
  <LinksUpToDate>false</LinksUpToDate>
  <CharactersWithSpaces>18365</CharactersWithSpaces>
  <SharedDoc>false</SharedDoc>
  <HLinks>
    <vt:vector size="6" baseType="variant">
      <vt:variant>
        <vt:i4>6619141</vt:i4>
      </vt:variant>
      <vt:variant>
        <vt:i4>0</vt:i4>
      </vt:variant>
      <vt:variant>
        <vt:i4>0</vt:i4>
      </vt:variant>
      <vt:variant>
        <vt:i4>5</vt:i4>
      </vt:variant>
      <vt:variant>
        <vt:lpwstr>mailto:rafalwysocki@o2.pl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>Remont ul. Ogrodowej</dc:subject>
  <dc:creator>mgr inż Ryszard Świdurski</dc:creator>
  <cp:lastModifiedBy>Admin</cp:lastModifiedBy>
  <cp:revision>5</cp:revision>
  <cp:lastPrinted>2016-09-21T09:28:00Z</cp:lastPrinted>
  <dcterms:created xsi:type="dcterms:W3CDTF">2016-08-11T19:37:00Z</dcterms:created>
  <dcterms:modified xsi:type="dcterms:W3CDTF">2016-09-21T09:28:00Z</dcterms:modified>
</cp:coreProperties>
</file>