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78A5" w:rsidRPr="00BB04F2" w:rsidRDefault="00F753C0" w:rsidP="0052382C">
      <w:pPr>
        <w:tabs>
          <w:tab w:val="left" w:pos="779"/>
          <w:tab w:val="left" w:pos="1134"/>
          <w:tab w:val="left" w:pos="2551"/>
          <w:tab w:val="left" w:pos="3969"/>
          <w:tab w:val="left" w:pos="7725"/>
        </w:tabs>
        <w:spacing w:line="480" w:lineRule="atLeast"/>
        <w:rPr>
          <w:b/>
          <w:color w:val="000000"/>
          <w:sz w:val="24"/>
          <w:szCs w:val="24"/>
        </w:rPr>
      </w:pPr>
      <w:r w:rsidRPr="00BB04F2">
        <w:rPr>
          <w:b/>
          <w:noProof/>
          <w:color w:val="000000"/>
          <w:sz w:val="24"/>
          <w:szCs w:val="24"/>
        </w:rPr>
        <w:drawing>
          <wp:inline distT="0" distB="0" distL="0" distR="0">
            <wp:extent cx="5760085" cy="562831"/>
            <wp:effectExtent l="19050" t="0" r="0" b="0"/>
            <wp:docPr id="2" name="Obraz 1" descr="INTEGRA listownik_gora_Sienkiewicza2"/>
            <wp:cNvGraphicFramePr/>
            <a:graphic xmlns:a="http://schemas.openxmlformats.org/drawingml/2006/main">
              <a:graphicData uri="http://schemas.openxmlformats.org/drawingml/2006/picture">
                <pic:pic xmlns:pic="http://schemas.openxmlformats.org/drawingml/2006/picture">
                  <pic:nvPicPr>
                    <pic:cNvPr id="0" name="Picture 1" descr="INTEGRA listownik_gora_Sienkiewicza2"/>
                    <pic:cNvPicPr>
                      <a:picLocks noChangeAspect="1" noChangeArrowheads="1"/>
                    </pic:cNvPicPr>
                  </pic:nvPicPr>
                  <pic:blipFill>
                    <a:blip r:embed="rId8" cstate="print"/>
                    <a:srcRect/>
                    <a:stretch>
                      <a:fillRect/>
                    </a:stretch>
                  </pic:blipFill>
                  <pic:spPr bwMode="auto">
                    <a:xfrm>
                      <a:off x="0" y="0"/>
                      <a:ext cx="5760085" cy="562831"/>
                    </a:xfrm>
                    <a:prstGeom prst="rect">
                      <a:avLst/>
                    </a:prstGeom>
                    <a:noFill/>
                    <a:ln w="9525">
                      <a:noFill/>
                      <a:miter lim="800000"/>
                      <a:headEnd/>
                      <a:tailEnd/>
                    </a:ln>
                  </pic:spPr>
                </pic:pic>
              </a:graphicData>
            </a:graphic>
          </wp:inline>
        </w:drawing>
      </w:r>
    </w:p>
    <w:p w:rsidR="00D00E10" w:rsidRDefault="00D00E10" w:rsidP="0052382C">
      <w:pPr>
        <w:tabs>
          <w:tab w:val="left" w:pos="-142"/>
          <w:tab w:val="left" w:pos="2551"/>
          <w:tab w:val="left" w:pos="3969"/>
          <w:tab w:val="left" w:pos="7725"/>
        </w:tabs>
        <w:rPr>
          <w:color w:val="000000"/>
          <w:sz w:val="24"/>
          <w:szCs w:val="24"/>
          <w:highlight w:val="lightGray"/>
        </w:rPr>
      </w:pPr>
    </w:p>
    <w:p w:rsidR="00D00E10" w:rsidRPr="001808EA" w:rsidRDefault="00D00E10" w:rsidP="0052382C">
      <w:pPr>
        <w:tabs>
          <w:tab w:val="left" w:pos="-142"/>
          <w:tab w:val="left" w:pos="2551"/>
          <w:tab w:val="left" w:pos="3969"/>
          <w:tab w:val="left" w:pos="7725"/>
        </w:tabs>
        <w:rPr>
          <w:color w:val="000000"/>
          <w:sz w:val="24"/>
          <w:szCs w:val="24"/>
        </w:rPr>
      </w:pPr>
    </w:p>
    <w:p w:rsidR="00D00E10" w:rsidRPr="001808EA" w:rsidRDefault="00ED78A5" w:rsidP="00D75601">
      <w:pPr>
        <w:tabs>
          <w:tab w:val="left" w:pos="0"/>
          <w:tab w:val="left" w:pos="2551"/>
          <w:tab w:val="left" w:pos="3969"/>
          <w:tab w:val="left" w:pos="7725"/>
        </w:tabs>
        <w:ind w:left="142"/>
        <w:rPr>
          <w:b/>
          <w:color w:val="000000"/>
          <w:sz w:val="24"/>
          <w:szCs w:val="24"/>
        </w:rPr>
      </w:pPr>
      <w:r w:rsidRPr="001808EA">
        <w:rPr>
          <w:color w:val="000000"/>
          <w:sz w:val="24"/>
          <w:szCs w:val="24"/>
        </w:rPr>
        <w:t xml:space="preserve">FAZA: .                       </w:t>
      </w:r>
      <w:r w:rsidR="00BB04F2" w:rsidRPr="001808EA">
        <w:rPr>
          <w:color w:val="000000"/>
          <w:sz w:val="24"/>
          <w:szCs w:val="24"/>
        </w:rPr>
        <w:tab/>
      </w:r>
      <w:r w:rsidR="006C1757" w:rsidRPr="001808EA">
        <w:rPr>
          <w:b/>
          <w:color w:val="000000"/>
          <w:sz w:val="24"/>
          <w:szCs w:val="24"/>
        </w:rPr>
        <w:t xml:space="preserve">PROJEKT </w:t>
      </w:r>
      <w:r w:rsidR="00D75601">
        <w:rPr>
          <w:b/>
          <w:color w:val="000000"/>
          <w:sz w:val="24"/>
          <w:szCs w:val="24"/>
        </w:rPr>
        <w:t>WYKONAWCZY</w:t>
      </w:r>
    </w:p>
    <w:p w:rsidR="00D00E10" w:rsidRPr="001808EA" w:rsidRDefault="00D00E10" w:rsidP="00D75601">
      <w:pPr>
        <w:tabs>
          <w:tab w:val="left" w:pos="-142"/>
          <w:tab w:val="left" w:pos="2551"/>
          <w:tab w:val="left" w:pos="3969"/>
          <w:tab w:val="left" w:pos="7725"/>
        </w:tabs>
        <w:ind w:left="142"/>
        <w:rPr>
          <w:b/>
          <w:color w:val="000000"/>
          <w:sz w:val="24"/>
          <w:szCs w:val="24"/>
        </w:rPr>
      </w:pPr>
    </w:p>
    <w:p w:rsidR="00C75BE0" w:rsidRPr="001808EA" w:rsidRDefault="00ED78A5" w:rsidP="00D75601">
      <w:pPr>
        <w:tabs>
          <w:tab w:val="left" w:pos="0"/>
          <w:tab w:val="left" w:pos="2551"/>
          <w:tab w:val="left" w:pos="3969"/>
          <w:tab w:val="left" w:pos="7725"/>
        </w:tabs>
        <w:ind w:left="142"/>
        <w:rPr>
          <w:b/>
          <w:color w:val="000000"/>
          <w:sz w:val="24"/>
          <w:szCs w:val="24"/>
        </w:rPr>
      </w:pPr>
      <w:r w:rsidRPr="001808EA">
        <w:rPr>
          <w:color w:val="000000"/>
          <w:sz w:val="24"/>
          <w:szCs w:val="24"/>
        </w:rPr>
        <w:t xml:space="preserve">TEMAT: </w:t>
      </w:r>
      <w:r w:rsidR="00BB04F2" w:rsidRPr="001808EA">
        <w:rPr>
          <w:color w:val="000000"/>
          <w:sz w:val="24"/>
          <w:szCs w:val="24"/>
        </w:rPr>
        <w:tab/>
      </w:r>
      <w:r w:rsidR="00D75494" w:rsidRPr="001808EA">
        <w:rPr>
          <w:b/>
          <w:color w:val="000000"/>
          <w:sz w:val="24"/>
          <w:szCs w:val="24"/>
        </w:rPr>
        <w:t>REMONT</w:t>
      </w:r>
      <w:r w:rsidR="00C75BE0" w:rsidRPr="001808EA">
        <w:rPr>
          <w:b/>
          <w:color w:val="000000"/>
          <w:sz w:val="24"/>
          <w:szCs w:val="24"/>
        </w:rPr>
        <w:t xml:space="preserve"> </w:t>
      </w:r>
      <w:r w:rsidR="00D1609F" w:rsidRPr="001808EA">
        <w:rPr>
          <w:b/>
          <w:color w:val="000000"/>
          <w:sz w:val="24"/>
          <w:szCs w:val="24"/>
        </w:rPr>
        <w:t xml:space="preserve">WIEŻY SĘDZIOWSKIEJ NA TERENIE </w:t>
      </w:r>
      <w:r w:rsidR="00D1609F" w:rsidRPr="001808EA">
        <w:rPr>
          <w:b/>
          <w:color w:val="000000"/>
          <w:sz w:val="24"/>
          <w:szCs w:val="24"/>
        </w:rPr>
        <w:tab/>
        <w:t>TORU REGATOWEGO MALTA W POZNANIU</w:t>
      </w:r>
    </w:p>
    <w:p w:rsidR="00C75BE0" w:rsidRPr="001808EA" w:rsidRDefault="00C75BE0" w:rsidP="00D75601">
      <w:pPr>
        <w:tabs>
          <w:tab w:val="left" w:pos="-142"/>
          <w:tab w:val="left" w:pos="2551"/>
          <w:tab w:val="left" w:pos="3969"/>
          <w:tab w:val="left" w:pos="7725"/>
        </w:tabs>
        <w:ind w:left="142"/>
        <w:rPr>
          <w:b/>
          <w:color w:val="000000"/>
          <w:sz w:val="24"/>
          <w:szCs w:val="24"/>
        </w:rPr>
      </w:pPr>
      <w:r w:rsidRPr="001808EA">
        <w:rPr>
          <w:b/>
          <w:color w:val="000000"/>
          <w:sz w:val="24"/>
          <w:szCs w:val="24"/>
        </w:rPr>
        <w:tab/>
      </w:r>
    </w:p>
    <w:p w:rsidR="00D00E10" w:rsidRPr="001808EA" w:rsidRDefault="00D00E10" w:rsidP="00D75601">
      <w:pPr>
        <w:tabs>
          <w:tab w:val="left" w:pos="-142"/>
          <w:tab w:val="left" w:pos="2551"/>
          <w:tab w:val="left" w:pos="3969"/>
          <w:tab w:val="left" w:pos="7725"/>
        </w:tabs>
        <w:ind w:left="142"/>
        <w:rPr>
          <w:b/>
          <w:color w:val="000000"/>
          <w:sz w:val="24"/>
          <w:szCs w:val="24"/>
        </w:rPr>
      </w:pPr>
    </w:p>
    <w:p w:rsidR="00D00E10" w:rsidRPr="001808EA" w:rsidRDefault="00C75BE0" w:rsidP="00D75601">
      <w:pPr>
        <w:tabs>
          <w:tab w:val="left" w:pos="-142"/>
          <w:tab w:val="left" w:pos="2551"/>
          <w:tab w:val="left" w:pos="3969"/>
          <w:tab w:val="left" w:pos="7725"/>
        </w:tabs>
        <w:ind w:left="142"/>
        <w:rPr>
          <w:b/>
          <w:color w:val="000000"/>
          <w:sz w:val="24"/>
          <w:szCs w:val="24"/>
        </w:rPr>
      </w:pPr>
      <w:r w:rsidRPr="001808EA">
        <w:rPr>
          <w:color w:val="000000"/>
          <w:sz w:val="24"/>
          <w:szCs w:val="24"/>
        </w:rPr>
        <w:tab/>
      </w:r>
      <w:r w:rsidR="0083049C" w:rsidRPr="001808EA">
        <w:rPr>
          <w:b/>
          <w:color w:val="000000"/>
          <w:sz w:val="24"/>
          <w:szCs w:val="24"/>
        </w:rPr>
        <w:t>KATEGORIA OBIEKTU BUDOWLANEGO</w:t>
      </w:r>
      <w:r w:rsidR="00D00E10" w:rsidRPr="001808EA">
        <w:rPr>
          <w:b/>
          <w:color w:val="000000"/>
          <w:sz w:val="24"/>
          <w:szCs w:val="24"/>
        </w:rPr>
        <w:t xml:space="preserve">: </w:t>
      </w:r>
      <w:r w:rsidR="0083049C" w:rsidRPr="001808EA">
        <w:rPr>
          <w:b/>
          <w:color w:val="000000"/>
          <w:sz w:val="24"/>
          <w:szCs w:val="24"/>
        </w:rPr>
        <w:t xml:space="preserve"> </w:t>
      </w:r>
    </w:p>
    <w:p w:rsidR="00D00E10" w:rsidRPr="001808EA" w:rsidRDefault="00D00E10" w:rsidP="00D75601">
      <w:pPr>
        <w:tabs>
          <w:tab w:val="left" w:pos="-142"/>
          <w:tab w:val="left" w:pos="2551"/>
          <w:tab w:val="left" w:pos="3969"/>
          <w:tab w:val="left" w:pos="7725"/>
        </w:tabs>
        <w:ind w:left="142"/>
        <w:rPr>
          <w:b/>
          <w:color w:val="000000"/>
          <w:sz w:val="24"/>
          <w:szCs w:val="24"/>
        </w:rPr>
      </w:pPr>
      <w:r w:rsidRPr="001808EA">
        <w:rPr>
          <w:b/>
          <w:color w:val="000000"/>
          <w:sz w:val="24"/>
          <w:szCs w:val="24"/>
        </w:rPr>
        <w:tab/>
      </w:r>
      <w:r w:rsidR="0083049C" w:rsidRPr="001808EA">
        <w:rPr>
          <w:b/>
          <w:color w:val="000000"/>
          <w:sz w:val="24"/>
          <w:szCs w:val="24"/>
        </w:rPr>
        <w:t xml:space="preserve"> </w:t>
      </w:r>
      <w:r w:rsidR="00BB04F2" w:rsidRPr="001808EA">
        <w:rPr>
          <w:b/>
          <w:color w:val="000000"/>
          <w:sz w:val="24"/>
          <w:szCs w:val="24"/>
        </w:rPr>
        <w:t>IX</w:t>
      </w:r>
      <w:r w:rsidR="00ED78A5" w:rsidRPr="001808EA">
        <w:rPr>
          <w:b/>
          <w:color w:val="000000"/>
          <w:sz w:val="24"/>
          <w:szCs w:val="24"/>
        </w:rPr>
        <w:t xml:space="preserve"> </w:t>
      </w:r>
    </w:p>
    <w:p w:rsidR="00D00E10" w:rsidRPr="001808EA" w:rsidRDefault="00D00E10" w:rsidP="00D75601">
      <w:pPr>
        <w:tabs>
          <w:tab w:val="left" w:pos="-142"/>
          <w:tab w:val="left" w:pos="2551"/>
          <w:tab w:val="left" w:pos="3969"/>
          <w:tab w:val="left" w:pos="7725"/>
        </w:tabs>
        <w:ind w:left="142"/>
        <w:rPr>
          <w:b/>
          <w:color w:val="000000"/>
          <w:sz w:val="24"/>
          <w:szCs w:val="24"/>
        </w:rPr>
      </w:pPr>
    </w:p>
    <w:p w:rsidR="00C75BE0" w:rsidRPr="001808EA" w:rsidRDefault="00BB04F2" w:rsidP="00D75601">
      <w:pPr>
        <w:tabs>
          <w:tab w:val="left" w:pos="0"/>
          <w:tab w:val="left" w:pos="2551"/>
          <w:tab w:val="left" w:pos="3969"/>
          <w:tab w:val="left" w:pos="7725"/>
        </w:tabs>
        <w:ind w:left="142"/>
        <w:rPr>
          <w:b/>
          <w:color w:val="000000"/>
          <w:sz w:val="24"/>
          <w:szCs w:val="24"/>
        </w:rPr>
      </w:pPr>
      <w:r w:rsidRPr="001808EA">
        <w:rPr>
          <w:color w:val="000000"/>
          <w:sz w:val="24"/>
          <w:szCs w:val="24"/>
        </w:rPr>
        <w:t>LOKALIZACJA</w:t>
      </w:r>
      <w:r w:rsidR="00ED78A5" w:rsidRPr="001808EA">
        <w:rPr>
          <w:color w:val="000000"/>
          <w:sz w:val="24"/>
          <w:szCs w:val="24"/>
        </w:rPr>
        <w:t xml:space="preserve">: </w:t>
      </w:r>
      <w:r w:rsidRPr="001808EA">
        <w:rPr>
          <w:color w:val="000000"/>
          <w:sz w:val="24"/>
          <w:szCs w:val="24"/>
        </w:rPr>
        <w:t xml:space="preserve">           </w:t>
      </w:r>
      <w:r w:rsidRPr="001808EA">
        <w:rPr>
          <w:b/>
          <w:color w:val="000000"/>
          <w:sz w:val="24"/>
          <w:szCs w:val="24"/>
        </w:rPr>
        <w:t xml:space="preserve">POZNAŃ, </w:t>
      </w:r>
      <w:r w:rsidR="00C75BE0" w:rsidRPr="001808EA">
        <w:rPr>
          <w:b/>
          <w:color w:val="000000"/>
          <w:sz w:val="24"/>
          <w:szCs w:val="24"/>
        </w:rPr>
        <w:t xml:space="preserve">UL. </w:t>
      </w:r>
      <w:r w:rsidR="00D1609F" w:rsidRPr="001808EA">
        <w:rPr>
          <w:b/>
          <w:color w:val="000000"/>
          <w:sz w:val="24"/>
          <w:szCs w:val="24"/>
        </w:rPr>
        <w:t>WIANKOWA 3</w:t>
      </w:r>
      <w:r w:rsidR="00C75BE0" w:rsidRPr="001808EA">
        <w:rPr>
          <w:b/>
          <w:color w:val="000000"/>
          <w:sz w:val="24"/>
          <w:szCs w:val="24"/>
        </w:rPr>
        <w:t>,</w:t>
      </w:r>
    </w:p>
    <w:p w:rsidR="00A0108A" w:rsidRPr="001808EA" w:rsidRDefault="00ED78A5" w:rsidP="00D75601">
      <w:pPr>
        <w:tabs>
          <w:tab w:val="left" w:pos="-142"/>
          <w:tab w:val="left" w:pos="2551"/>
          <w:tab w:val="left" w:pos="3969"/>
          <w:tab w:val="left" w:pos="7725"/>
        </w:tabs>
        <w:ind w:left="142"/>
        <w:rPr>
          <w:b/>
          <w:color w:val="000000"/>
          <w:sz w:val="24"/>
          <w:szCs w:val="24"/>
        </w:rPr>
      </w:pPr>
      <w:r w:rsidRPr="001808EA">
        <w:rPr>
          <w:b/>
          <w:color w:val="000000"/>
          <w:sz w:val="24"/>
          <w:szCs w:val="24"/>
        </w:rPr>
        <w:tab/>
      </w:r>
      <w:r w:rsidR="00E25092" w:rsidRPr="001808EA">
        <w:rPr>
          <w:b/>
          <w:color w:val="000000"/>
          <w:sz w:val="24"/>
          <w:szCs w:val="24"/>
        </w:rPr>
        <w:t xml:space="preserve">CZĘŚĆ </w:t>
      </w:r>
      <w:r w:rsidR="00BB04F2" w:rsidRPr="001808EA">
        <w:rPr>
          <w:b/>
          <w:color w:val="000000"/>
          <w:sz w:val="24"/>
          <w:szCs w:val="24"/>
        </w:rPr>
        <w:t xml:space="preserve">DZ. NR EWID. </w:t>
      </w:r>
      <w:r w:rsidR="007732CE" w:rsidRPr="001808EA">
        <w:rPr>
          <w:b/>
          <w:color w:val="000000"/>
          <w:sz w:val="24"/>
          <w:szCs w:val="24"/>
        </w:rPr>
        <w:t>5; 18; 7; 19</w:t>
      </w:r>
      <w:r w:rsidR="00C75BE0" w:rsidRPr="001808EA">
        <w:rPr>
          <w:b/>
          <w:color w:val="000000"/>
          <w:sz w:val="24"/>
          <w:szCs w:val="24"/>
        </w:rPr>
        <w:t xml:space="preserve">, ARKUSZ MAPY </w:t>
      </w:r>
      <w:r w:rsidR="00A0108A" w:rsidRPr="001808EA">
        <w:rPr>
          <w:b/>
          <w:color w:val="000000"/>
          <w:sz w:val="24"/>
          <w:szCs w:val="24"/>
        </w:rPr>
        <w:t xml:space="preserve">20, </w:t>
      </w:r>
    </w:p>
    <w:p w:rsidR="00D00E10" w:rsidRPr="001808EA" w:rsidRDefault="00A0108A" w:rsidP="00D75601">
      <w:pPr>
        <w:tabs>
          <w:tab w:val="left" w:pos="-142"/>
          <w:tab w:val="left" w:pos="2551"/>
          <w:tab w:val="left" w:pos="3969"/>
          <w:tab w:val="left" w:pos="7725"/>
        </w:tabs>
        <w:ind w:left="142"/>
        <w:rPr>
          <w:b/>
          <w:color w:val="000000"/>
          <w:sz w:val="24"/>
          <w:szCs w:val="24"/>
        </w:rPr>
      </w:pPr>
      <w:r w:rsidRPr="001808EA">
        <w:rPr>
          <w:b/>
          <w:color w:val="000000"/>
          <w:sz w:val="24"/>
          <w:szCs w:val="24"/>
        </w:rPr>
        <w:tab/>
      </w:r>
      <w:r w:rsidR="00C75BE0" w:rsidRPr="001808EA">
        <w:rPr>
          <w:b/>
          <w:color w:val="000000"/>
          <w:sz w:val="24"/>
          <w:szCs w:val="24"/>
        </w:rPr>
        <w:t>O</w:t>
      </w:r>
      <w:r w:rsidRPr="001808EA">
        <w:rPr>
          <w:b/>
          <w:color w:val="000000"/>
          <w:sz w:val="24"/>
          <w:szCs w:val="24"/>
        </w:rPr>
        <w:t xml:space="preserve">BRĘB </w:t>
      </w:r>
      <w:r w:rsidR="00C75BE0" w:rsidRPr="001808EA">
        <w:rPr>
          <w:b/>
          <w:color w:val="000000"/>
          <w:sz w:val="24"/>
          <w:szCs w:val="24"/>
        </w:rPr>
        <w:t xml:space="preserve"> </w:t>
      </w:r>
      <w:r w:rsidRPr="001808EA">
        <w:rPr>
          <w:b/>
          <w:color w:val="000000"/>
          <w:sz w:val="24"/>
          <w:szCs w:val="24"/>
        </w:rPr>
        <w:t>KOMANDORIA</w:t>
      </w:r>
    </w:p>
    <w:p w:rsidR="00D00E10" w:rsidRPr="001808EA" w:rsidRDefault="00D00E10" w:rsidP="00D75601">
      <w:pPr>
        <w:tabs>
          <w:tab w:val="left" w:pos="-142"/>
          <w:tab w:val="left" w:pos="2551"/>
          <w:tab w:val="left" w:pos="3969"/>
          <w:tab w:val="left" w:pos="7725"/>
        </w:tabs>
        <w:ind w:left="142"/>
        <w:rPr>
          <w:b/>
          <w:color w:val="000000"/>
          <w:sz w:val="24"/>
          <w:szCs w:val="24"/>
        </w:rPr>
      </w:pPr>
    </w:p>
    <w:p w:rsidR="00ED78A5" w:rsidRPr="00BB04F2" w:rsidRDefault="00ED78A5" w:rsidP="00D75601">
      <w:pPr>
        <w:tabs>
          <w:tab w:val="left" w:pos="779"/>
          <w:tab w:val="left" w:pos="1134"/>
          <w:tab w:val="left" w:pos="2551"/>
          <w:tab w:val="left" w:pos="3969"/>
          <w:tab w:val="left" w:pos="7725"/>
        </w:tabs>
        <w:ind w:left="142"/>
        <w:rPr>
          <w:color w:val="000000"/>
          <w:sz w:val="24"/>
          <w:szCs w:val="24"/>
        </w:rPr>
      </w:pPr>
      <w:r w:rsidRPr="001808EA">
        <w:rPr>
          <w:color w:val="000000"/>
          <w:sz w:val="24"/>
          <w:szCs w:val="24"/>
        </w:rPr>
        <w:t>INWESTOR:</w:t>
      </w:r>
      <w:r w:rsidRPr="001808EA">
        <w:rPr>
          <w:color w:val="000000"/>
          <w:sz w:val="24"/>
          <w:szCs w:val="24"/>
        </w:rPr>
        <w:tab/>
      </w:r>
      <w:r w:rsidR="00D00E10" w:rsidRPr="001808EA">
        <w:rPr>
          <w:b/>
          <w:color w:val="000000"/>
          <w:sz w:val="24"/>
          <w:szCs w:val="24"/>
        </w:rPr>
        <w:t xml:space="preserve">MIASTO POZNAŃ, </w:t>
      </w:r>
      <w:r w:rsidR="007732CE" w:rsidRPr="001808EA">
        <w:rPr>
          <w:b/>
          <w:color w:val="000000"/>
          <w:sz w:val="24"/>
          <w:szCs w:val="24"/>
        </w:rPr>
        <w:t>POZNAŃSKI</w:t>
      </w:r>
      <w:r w:rsidR="00B04BB5">
        <w:rPr>
          <w:b/>
          <w:color w:val="000000"/>
          <w:sz w:val="24"/>
          <w:szCs w:val="24"/>
        </w:rPr>
        <w:t>E OŚROD</w:t>
      </w:r>
      <w:r w:rsidR="007732CE" w:rsidRPr="001808EA">
        <w:rPr>
          <w:b/>
          <w:color w:val="000000"/>
          <w:sz w:val="24"/>
          <w:szCs w:val="24"/>
        </w:rPr>
        <w:t>K</w:t>
      </w:r>
      <w:r w:rsidR="00B04BB5">
        <w:rPr>
          <w:b/>
          <w:color w:val="000000"/>
          <w:sz w:val="24"/>
          <w:szCs w:val="24"/>
        </w:rPr>
        <w:t>I</w:t>
      </w:r>
      <w:r w:rsidR="007732CE" w:rsidRPr="001808EA">
        <w:rPr>
          <w:b/>
          <w:color w:val="000000"/>
          <w:sz w:val="24"/>
          <w:szCs w:val="24"/>
        </w:rPr>
        <w:t xml:space="preserve"> SPORTU I</w:t>
      </w:r>
      <w:r w:rsidR="007732CE">
        <w:rPr>
          <w:b/>
          <w:color w:val="000000"/>
          <w:sz w:val="24"/>
          <w:szCs w:val="24"/>
        </w:rPr>
        <w:t xml:space="preserve"> </w:t>
      </w:r>
      <w:r w:rsidR="007732CE">
        <w:rPr>
          <w:b/>
          <w:color w:val="000000"/>
          <w:sz w:val="24"/>
          <w:szCs w:val="24"/>
        </w:rPr>
        <w:tab/>
      </w:r>
      <w:r w:rsidR="007732CE">
        <w:rPr>
          <w:b/>
          <w:color w:val="000000"/>
          <w:sz w:val="24"/>
          <w:szCs w:val="24"/>
        </w:rPr>
        <w:tab/>
      </w:r>
      <w:r w:rsidR="007732CE">
        <w:rPr>
          <w:b/>
          <w:color w:val="000000"/>
          <w:sz w:val="24"/>
          <w:szCs w:val="24"/>
        </w:rPr>
        <w:tab/>
        <w:t xml:space="preserve">REKREACJI </w:t>
      </w:r>
    </w:p>
    <w:p w:rsidR="00870F71" w:rsidRDefault="00ED78A5" w:rsidP="00D75601">
      <w:pPr>
        <w:tabs>
          <w:tab w:val="left" w:pos="779"/>
          <w:tab w:val="left" w:pos="1134"/>
          <w:tab w:val="left" w:pos="2551"/>
          <w:tab w:val="left" w:pos="3969"/>
          <w:tab w:val="left" w:pos="7725"/>
        </w:tabs>
        <w:ind w:left="142"/>
        <w:rPr>
          <w:b/>
          <w:color w:val="000000"/>
          <w:sz w:val="24"/>
          <w:szCs w:val="24"/>
        </w:rPr>
      </w:pPr>
      <w:r w:rsidRPr="00BB04F2">
        <w:rPr>
          <w:color w:val="000000"/>
          <w:sz w:val="24"/>
          <w:szCs w:val="24"/>
        </w:rPr>
        <w:tab/>
      </w:r>
      <w:r w:rsidRPr="00BB04F2">
        <w:rPr>
          <w:color w:val="000000"/>
          <w:sz w:val="24"/>
          <w:szCs w:val="24"/>
        </w:rPr>
        <w:tab/>
      </w:r>
      <w:r w:rsidRPr="00BB04F2">
        <w:rPr>
          <w:color w:val="000000"/>
          <w:sz w:val="24"/>
          <w:szCs w:val="24"/>
        </w:rPr>
        <w:tab/>
      </w:r>
      <w:r w:rsidR="00D00E10">
        <w:rPr>
          <w:b/>
          <w:color w:val="000000"/>
          <w:sz w:val="24"/>
          <w:szCs w:val="24"/>
        </w:rPr>
        <w:t xml:space="preserve">UL. </w:t>
      </w:r>
      <w:r w:rsidR="007732CE">
        <w:rPr>
          <w:b/>
          <w:color w:val="000000"/>
          <w:sz w:val="24"/>
          <w:szCs w:val="24"/>
        </w:rPr>
        <w:t xml:space="preserve">JANA SPYCHALSKIEGO 34 </w:t>
      </w:r>
      <w:r w:rsidR="00D00E10">
        <w:rPr>
          <w:b/>
          <w:color w:val="000000"/>
          <w:sz w:val="24"/>
          <w:szCs w:val="24"/>
        </w:rPr>
        <w:t>, 61-</w:t>
      </w:r>
      <w:r w:rsidR="007732CE">
        <w:rPr>
          <w:b/>
          <w:color w:val="000000"/>
          <w:sz w:val="24"/>
          <w:szCs w:val="24"/>
        </w:rPr>
        <w:t>55</w:t>
      </w:r>
      <w:r w:rsidR="00D00E10">
        <w:rPr>
          <w:b/>
          <w:color w:val="000000"/>
          <w:sz w:val="24"/>
          <w:szCs w:val="24"/>
        </w:rPr>
        <w:t>3 POZNAŃ</w:t>
      </w:r>
    </w:p>
    <w:p w:rsidR="00D75601" w:rsidRDefault="00D75601" w:rsidP="00D75601">
      <w:pPr>
        <w:tabs>
          <w:tab w:val="left" w:pos="779"/>
          <w:tab w:val="left" w:pos="1134"/>
          <w:tab w:val="left" w:pos="2551"/>
          <w:tab w:val="left" w:pos="3969"/>
          <w:tab w:val="left" w:pos="7725"/>
        </w:tabs>
        <w:ind w:left="142"/>
        <w:rPr>
          <w:b/>
          <w:color w:val="000000"/>
          <w:sz w:val="24"/>
          <w:szCs w:val="24"/>
        </w:rPr>
      </w:pPr>
    </w:p>
    <w:p w:rsidR="00F8381B" w:rsidRDefault="00F8381B" w:rsidP="00D75601">
      <w:pPr>
        <w:tabs>
          <w:tab w:val="left" w:pos="779"/>
          <w:tab w:val="left" w:pos="1134"/>
          <w:tab w:val="left" w:pos="2551"/>
          <w:tab w:val="left" w:pos="3969"/>
          <w:tab w:val="left" w:pos="7725"/>
        </w:tabs>
        <w:ind w:left="142"/>
        <w:rPr>
          <w:color w:val="000000"/>
          <w:sz w:val="24"/>
          <w:szCs w:val="24"/>
        </w:rPr>
      </w:pPr>
    </w:p>
    <w:p w:rsidR="00F8381B" w:rsidRDefault="00F8381B" w:rsidP="00D75601">
      <w:pPr>
        <w:tabs>
          <w:tab w:val="left" w:pos="779"/>
          <w:tab w:val="left" w:pos="1134"/>
          <w:tab w:val="left" w:pos="2551"/>
          <w:tab w:val="left" w:pos="3969"/>
          <w:tab w:val="left" w:pos="7725"/>
        </w:tabs>
        <w:ind w:left="142"/>
        <w:rPr>
          <w:color w:val="000000"/>
          <w:sz w:val="24"/>
          <w:szCs w:val="24"/>
        </w:rPr>
      </w:pPr>
    </w:p>
    <w:p w:rsidR="00D75601" w:rsidRPr="00D75601" w:rsidRDefault="00D75601" w:rsidP="00D75601">
      <w:pPr>
        <w:tabs>
          <w:tab w:val="left" w:pos="779"/>
          <w:tab w:val="left" w:pos="1134"/>
          <w:tab w:val="left" w:pos="2551"/>
          <w:tab w:val="left" w:pos="3969"/>
          <w:tab w:val="left" w:pos="7725"/>
        </w:tabs>
        <w:ind w:left="142"/>
        <w:rPr>
          <w:b/>
          <w:color w:val="000000"/>
          <w:sz w:val="24"/>
          <w:szCs w:val="24"/>
        </w:rPr>
      </w:pPr>
      <w:r>
        <w:rPr>
          <w:color w:val="000000"/>
          <w:sz w:val="24"/>
          <w:szCs w:val="24"/>
        </w:rPr>
        <w:t>BRANŻA:</w:t>
      </w:r>
      <w:r>
        <w:rPr>
          <w:color w:val="000000"/>
          <w:sz w:val="24"/>
          <w:szCs w:val="24"/>
        </w:rPr>
        <w:tab/>
      </w:r>
      <w:r>
        <w:rPr>
          <w:b/>
          <w:color w:val="000000"/>
          <w:sz w:val="24"/>
          <w:szCs w:val="24"/>
        </w:rPr>
        <w:t>INSTALACJE ELEKTRYCZNE</w:t>
      </w:r>
    </w:p>
    <w:p w:rsidR="00F753C0" w:rsidRDefault="00F753C0" w:rsidP="00D75601">
      <w:pPr>
        <w:tabs>
          <w:tab w:val="left" w:pos="779"/>
          <w:tab w:val="left" w:pos="1134"/>
          <w:tab w:val="left" w:pos="2551"/>
          <w:tab w:val="left" w:pos="3969"/>
          <w:tab w:val="left" w:pos="7725"/>
        </w:tabs>
        <w:spacing w:line="480" w:lineRule="atLeast"/>
        <w:ind w:left="142"/>
        <w:rPr>
          <w:b/>
          <w:color w:val="000000"/>
          <w:sz w:val="24"/>
          <w:szCs w:val="24"/>
        </w:rPr>
      </w:pPr>
    </w:p>
    <w:p w:rsidR="002C1F96" w:rsidRDefault="002C1F96" w:rsidP="00D75601">
      <w:pPr>
        <w:tabs>
          <w:tab w:val="left" w:pos="779"/>
          <w:tab w:val="left" w:pos="1134"/>
          <w:tab w:val="left" w:pos="2551"/>
          <w:tab w:val="left" w:pos="3969"/>
          <w:tab w:val="left" w:pos="7725"/>
        </w:tabs>
        <w:spacing w:line="480" w:lineRule="atLeast"/>
        <w:ind w:left="142"/>
        <w:rPr>
          <w:b/>
          <w:color w:val="000000"/>
          <w:sz w:val="24"/>
          <w:szCs w:val="24"/>
        </w:rPr>
      </w:pPr>
    </w:p>
    <w:p w:rsidR="002C1F96" w:rsidRDefault="002C1F96" w:rsidP="00D75601">
      <w:pPr>
        <w:tabs>
          <w:tab w:val="left" w:pos="779"/>
          <w:tab w:val="left" w:pos="1134"/>
          <w:tab w:val="left" w:pos="2551"/>
          <w:tab w:val="left" w:pos="3969"/>
          <w:tab w:val="left" w:pos="7725"/>
        </w:tabs>
        <w:spacing w:line="480" w:lineRule="atLeast"/>
        <w:ind w:left="142"/>
        <w:rPr>
          <w:b/>
          <w:color w:val="000000"/>
          <w:sz w:val="24"/>
          <w:szCs w:val="24"/>
        </w:rPr>
      </w:pPr>
    </w:p>
    <w:p w:rsidR="005E4A09" w:rsidRPr="002C1F96" w:rsidRDefault="005E4A09" w:rsidP="00D75601">
      <w:pPr>
        <w:ind w:left="142"/>
        <w:rPr>
          <w:sz w:val="24"/>
          <w:szCs w:val="24"/>
        </w:rPr>
      </w:pPr>
      <w:r>
        <w:rPr>
          <w:sz w:val="24"/>
          <w:szCs w:val="24"/>
        </w:rPr>
        <w:t>PROJEKTAN</w:t>
      </w:r>
      <w:r w:rsidR="00D75601">
        <w:rPr>
          <w:sz w:val="24"/>
          <w:szCs w:val="24"/>
        </w:rPr>
        <w:t>T</w:t>
      </w:r>
      <w:r w:rsidR="00D75601">
        <w:rPr>
          <w:sz w:val="24"/>
          <w:szCs w:val="24"/>
        </w:rPr>
        <w:tab/>
      </w:r>
      <w:r w:rsidR="00D75601">
        <w:rPr>
          <w:sz w:val="24"/>
          <w:szCs w:val="24"/>
        </w:rPr>
        <w:tab/>
      </w:r>
      <w:r w:rsidR="00D75601">
        <w:rPr>
          <w:sz w:val="24"/>
          <w:szCs w:val="24"/>
        </w:rPr>
        <w:tab/>
      </w:r>
      <w:r w:rsidR="00D75601">
        <w:rPr>
          <w:sz w:val="24"/>
          <w:szCs w:val="24"/>
        </w:rPr>
        <w:tab/>
        <w:t xml:space="preserve">           </w:t>
      </w:r>
      <w:r w:rsidR="00D75601" w:rsidRPr="00D75601">
        <w:rPr>
          <w:sz w:val="24"/>
          <w:szCs w:val="24"/>
        </w:rPr>
        <w:t xml:space="preserve"> </w:t>
      </w:r>
      <w:r w:rsidR="00D75601">
        <w:rPr>
          <w:sz w:val="24"/>
          <w:szCs w:val="24"/>
        </w:rPr>
        <w:t>SPRAWDZAJACY</w:t>
      </w:r>
    </w:p>
    <w:p w:rsidR="005E4A09" w:rsidRPr="002C1F96" w:rsidRDefault="005E4A09" w:rsidP="00D75601">
      <w:pPr>
        <w:ind w:left="142"/>
        <w:rPr>
          <w:b/>
          <w:noProof/>
          <w:sz w:val="24"/>
          <w:szCs w:val="24"/>
        </w:rPr>
      </w:pPr>
    </w:p>
    <w:p w:rsidR="005E4A09" w:rsidRPr="002C1F96" w:rsidRDefault="005E4A09" w:rsidP="00D75601">
      <w:pPr>
        <w:ind w:left="142"/>
        <w:rPr>
          <w:b/>
          <w:noProof/>
          <w:sz w:val="24"/>
          <w:szCs w:val="24"/>
        </w:rPr>
      </w:pPr>
      <w:r w:rsidRPr="002C1F96">
        <w:rPr>
          <w:noProof/>
          <w:sz w:val="24"/>
          <w:szCs w:val="24"/>
        </w:rPr>
        <w:t xml:space="preserve">inż. Jan Warzecha    </w:t>
      </w:r>
      <w:r w:rsidRPr="002C1F96">
        <w:rPr>
          <w:noProof/>
          <w:sz w:val="24"/>
          <w:szCs w:val="24"/>
        </w:rPr>
        <w:tab/>
      </w:r>
      <w:r w:rsidRPr="002C1F96">
        <w:rPr>
          <w:noProof/>
          <w:sz w:val="24"/>
          <w:szCs w:val="24"/>
        </w:rPr>
        <w:tab/>
      </w:r>
      <w:r w:rsidRPr="002C1F96">
        <w:rPr>
          <w:noProof/>
          <w:sz w:val="24"/>
          <w:szCs w:val="24"/>
        </w:rPr>
        <w:tab/>
      </w:r>
      <w:r w:rsidRPr="002C1F96">
        <w:rPr>
          <w:noProof/>
          <w:sz w:val="24"/>
          <w:szCs w:val="24"/>
        </w:rPr>
        <w:tab/>
      </w:r>
      <w:r w:rsidRPr="002C1F96">
        <w:rPr>
          <w:noProof/>
          <w:sz w:val="24"/>
          <w:szCs w:val="24"/>
        </w:rPr>
        <w:tab/>
        <w:t xml:space="preserve">inż. Leszek Warzecha                      </w:t>
      </w:r>
    </w:p>
    <w:p w:rsidR="005E4A09" w:rsidRPr="002C1F96" w:rsidRDefault="005E4A09" w:rsidP="00D75601">
      <w:pPr>
        <w:ind w:left="142"/>
        <w:rPr>
          <w:noProof/>
          <w:sz w:val="24"/>
          <w:szCs w:val="24"/>
        </w:rPr>
      </w:pPr>
      <w:r w:rsidRPr="002C1F96">
        <w:rPr>
          <w:noProof/>
          <w:sz w:val="24"/>
          <w:szCs w:val="24"/>
        </w:rPr>
        <w:t>U</w:t>
      </w:r>
      <w:r>
        <w:rPr>
          <w:noProof/>
          <w:sz w:val="24"/>
          <w:szCs w:val="24"/>
        </w:rPr>
        <w:t xml:space="preserve">prawnienia do projektowania </w:t>
      </w:r>
      <w:r>
        <w:rPr>
          <w:noProof/>
          <w:sz w:val="24"/>
          <w:szCs w:val="24"/>
        </w:rPr>
        <w:tab/>
      </w:r>
      <w:r>
        <w:rPr>
          <w:noProof/>
          <w:sz w:val="24"/>
          <w:szCs w:val="24"/>
        </w:rPr>
        <w:tab/>
      </w:r>
      <w:r>
        <w:rPr>
          <w:noProof/>
          <w:sz w:val="24"/>
          <w:szCs w:val="24"/>
        </w:rPr>
        <w:tab/>
      </w:r>
      <w:r w:rsidRPr="002C1F96">
        <w:rPr>
          <w:noProof/>
          <w:sz w:val="24"/>
          <w:szCs w:val="24"/>
        </w:rPr>
        <w:t xml:space="preserve">Uprawnienia do projektowania </w:t>
      </w:r>
    </w:p>
    <w:p w:rsidR="005E4A09" w:rsidRPr="002C1F96" w:rsidRDefault="005E4A09" w:rsidP="00D75601">
      <w:pPr>
        <w:ind w:left="142"/>
        <w:rPr>
          <w:noProof/>
          <w:sz w:val="24"/>
          <w:szCs w:val="24"/>
        </w:rPr>
      </w:pPr>
      <w:r w:rsidRPr="002C1F96">
        <w:rPr>
          <w:noProof/>
          <w:sz w:val="24"/>
          <w:szCs w:val="24"/>
        </w:rPr>
        <w:t>instalacji elektrycznych nr 220/79/Pw</w:t>
      </w:r>
      <w:r w:rsidRPr="002C1F96">
        <w:rPr>
          <w:noProof/>
          <w:sz w:val="24"/>
          <w:szCs w:val="24"/>
        </w:rPr>
        <w:tab/>
      </w:r>
      <w:r w:rsidRPr="002C1F96">
        <w:rPr>
          <w:noProof/>
          <w:sz w:val="24"/>
          <w:szCs w:val="24"/>
        </w:rPr>
        <w:tab/>
        <w:t>instalacji elektrycznych nr  404/87/Pw</w:t>
      </w:r>
    </w:p>
    <w:p w:rsidR="007732CE" w:rsidRPr="002C1F96" w:rsidRDefault="007732CE" w:rsidP="0052382C">
      <w:pPr>
        <w:jc w:val="center"/>
        <w:rPr>
          <w:sz w:val="24"/>
          <w:szCs w:val="24"/>
        </w:rPr>
      </w:pPr>
    </w:p>
    <w:p w:rsidR="007732CE" w:rsidRPr="002C1F96" w:rsidRDefault="007732CE" w:rsidP="0052382C">
      <w:pPr>
        <w:jc w:val="center"/>
        <w:rPr>
          <w:sz w:val="24"/>
          <w:szCs w:val="24"/>
        </w:rPr>
      </w:pPr>
    </w:p>
    <w:p w:rsidR="007732CE" w:rsidRPr="002C1F96" w:rsidRDefault="007732CE" w:rsidP="0052382C">
      <w:pPr>
        <w:jc w:val="center"/>
        <w:rPr>
          <w:sz w:val="24"/>
          <w:szCs w:val="24"/>
        </w:rPr>
      </w:pPr>
    </w:p>
    <w:p w:rsidR="007732CE" w:rsidRPr="002C1F96" w:rsidRDefault="007732CE" w:rsidP="0052382C">
      <w:pPr>
        <w:jc w:val="center"/>
        <w:rPr>
          <w:sz w:val="24"/>
          <w:szCs w:val="24"/>
        </w:rPr>
      </w:pPr>
    </w:p>
    <w:p w:rsidR="007732CE" w:rsidRPr="002C1F96" w:rsidRDefault="007732CE" w:rsidP="0052382C">
      <w:pPr>
        <w:jc w:val="center"/>
        <w:rPr>
          <w:sz w:val="24"/>
          <w:szCs w:val="24"/>
        </w:rPr>
      </w:pPr>
    </w:p>
    <w:p w:rsidR="007732CE" w:rsidRPr="002C1F96" w:rsidRDefault="007732CE" w:rsidP="0052382C">
      <w:pPr>
        <w:jc w:val="center"/>
        <w:rPr>
          <w:sz w:val="24"/>
          <w:szCs w:val="24"/>
        </w:rPr>
      </w:pPr>
    </w:p>
    <w:p w:rsidR="007732CE" w:rsidRPr="002C1F96" w:rsidRDefault="007732CE" w:rsidP="0052382C">
      <w:pPr>
        <w:jc w:val="center"/>
        <w:rPr>
          <w:sz w:val="24"/>
          <w:szCs w:val="24"/>
        </w:rPr>
      </w:pPr>
    </w:p>
    <w:p w:rsidR="007732CE" w:rsidRPr="002C1F96" w:rsidRDefault="007732CE" w:rsidP="0052382C">
      <w:pPr>
        <w:jc w:val="center"/>
        <w:rPr>
          <w:sz w:val="24"/>
          <w:szCs w:val="24"/>
        </w:rPr>
      </w:pPr>
    </w:p>
    <w:p w:rsidR="007732CE" w:rsidRPr="002C1F96" w:rsidRDefault="007732CE" w:rsidP="0052382C">
      <w:pPr>
        <w:jc w:val="center"/>
        <w:rPr>
          <w:sz w:val="24"/>
          <w:szCs w:val="24"/>
        </w:rPr>
      </w:pPr>
    </w:p>
    <w:p w:rsidR="007732CE" w:rsidRPr="002C1F96" w:rsidRDefault="007732CE" w:rsidP="0052382C">
      <w:pPr>
        <w:jc w:val="center"/>
        <w:rPr>
          <w:sz w:val="24"/>
          <w:szCs w:val="24"/>
        </w:rPr>
      </w:pPr>
    </w:p>
    <w:p w:rsidR="00313B96" w:rsidRPr="002C1F96" w:rsidRDefault="00313B96" w:rsidP="0052382C">
      <w:pPr>
        <w:jc w:val="center"/>
        <w:rPr>
          <w:sz w:val="24"/>
          <w:szCs w:val="24"/>
        </w:rPr>
      </w:pPr>
    </w:p>
    <w:p w:rsidR="00870F71" w:rsidRPr="002C1F96" w:rsidRDefault="00870F71" w:rsidP="0052382C">
      <w:pPr>
        <w:jc w:val="center"/>
        <w:rPr>
          <w:sz w:val="24"/>
          <w:szCs w:val="24"/>
        </w:rPr>
      </w:pPr>
      <w:r w:rsidRPr="002C1F96">
        <w:rPr>
          <w:sz w:val="24"/>
          <w:szCs w:val="24"/>
        </w:rPr>
        <w:t>Poznań</w:t>
      </w:r>
      <w:r w:rsidR="00F1498E">
        <w:rPr>
          <w:sz w:val="24"/>
          <w:szCs w:val="24"/>
        </w:rPr>
        <w:t xml:space="preserve"> styczeń</w:t>
      </w:r>
      <w:r w:rsidRPr="002C1F96">
        <w:rPr>
          <w:sz w:val="24"/>
          <w:szCs w:val="24"/>
        </w:rPr>
        <w:t>201</w:t>
      </w:r>
      <w:r w:rsidR="00F1498E">
        <w:rPr>
          <w:sz w:val="24"/>
          <w:szCs w:val="24"/>
        </w:rPr>
        <w:t>9</w:t>
      </w:r>
    </w:p>
    <w:p w:rsidR="00870F71" w:rsidRDefault="00870F71" w:rsidP="0052382C">
      <w:pPr>
        <w:jc w:val="center"/>
        <w:rPr>
          <w:sz w:val="24"/>
          <w:szCs w:val="24"/>
        </w:rPr>
      </w:pPr>
    </w:p>
    <w:p w:rsidR="002C1F96" w:rsidRDefault="002C1F96" w:rsidP="0052382C">
      <w:pPr>
        <w:jc w:val="center"/>
        <w:rPr>
          <w:sz w:val="24"/>
          <w:szCs w:val="24"/>
        </w:rPr>
      </w:pPr>
    </w:p>
    <w:p w:rsidR="002C1F96" w:rsidRDefault="002C1F96" w:rsidP="0052382C">
      <w:pPr>
        <w:jc w:val="center"/>
        <w:rPr>
          <w:sz w:val="24"/>
          <w:szCs w:val="24"/>
        </w:rPr>
      </w:pPr>
    </w:p>
    <w:p w:rsidR="00D75601" w:rsidRDefault="00D75601" w:rsidP="0052382C">
      <w:pPr>
        <w:jc w:val="center"/>
        <w:rPr>
          <w:sz w:val="24"/>
          <w:szCs w:val="24"/>
        </w:rPr>
      </w:pPr>
    </w:p>
    <w:p w:rsidR="00D75601" w:rsidRDefault="00D75601" w:rsidP="0052382C">
      <w:pPr>
        <w:jc w:val="center"/>
        <w:rPr>
          <w:sz w:val="24"/>
          <w:szCs w:val="24"/>
        </w:rPr>
      </w:pPr>
    </w:p>
    <w:p w:rsidR="00D75601" w:rsidRDefault="00D75601" w:rsidP="0052382C">
      <w:pPr>
        <w:jc w:val="center"/>
        <w:rPr>
          <w:sz w:val="24"/>
          <w:szCs w:val="24"/>
        </w:rPr>
      </w:pPr>
    </w:p>
    <w:p w:rsidR="00F8381B" w:rsidRDefault="00F8381B" w:rsidP="0052382C">
      <w:pPr>
        <w:jc w:val="center"/>
        <w:rPr>
          <w:sz w:val="24"/>
          <w:szCs w:val="24"/>
        </w:rPr>
      </w:pPr>
    </w:p>
    <w:p w:rsidR="00F8381B" w:rsidRDefault="00F8381B" w:rsidP="0052382C">
      <w:pPr>
        <w:jc w:val="center"/>
        <w:rPr>
          <w:sz w:val="24"/>
          <w:szCs w:val="24"/>
        </w:rPr>
      </w:pPr>
    </w:p>
    <w:p w:rsidR="002C1F96" w:rsidRDefault="002C1F96" w:rsidP="0052382C">
      <w:pPr>
        <w:jc w:val="center"/>
        <w:rPr>
          <w:sz w:val="24"/>
          <w:szCs w:val="24"/>
        </w:rPr>
      </w:pPr>
    </w:p>
    <w:p w:rsidR="002C1F96" w:rsidRPr="002C1F96" w:rsidRDefault="002C1F96" w:rsidP="0052382C">
      <w:pPr>
        <w:jc w:val="center"/>
        <w:rPr>
          <w:sz w:val="24"/>
          <w:szCs w:val="24"/>
        </w:rPr>
      </w:pPr>
      <w:r>
        <w:rPr>
          <w:sz w:val="24"/>
          <w:szCs w:val="24"/>
        </w:rPr>
        <w:t>OŚWIADCZENIE</w:t>
      </w:r>
    </w:p>
    <w:p w:rsidR="002C1F96" w:rsidRPr="002C1F96" w:rsidRDefault="002C1F96" w:rsidP="0052382C">
      <w:pPr>
        <w:jc w:val="center"/>
        <w:rPr>
          <w:sz w:val="24"/>
          <w:szCs w:val="24"/>
        </w:rPr>
      </w:pPr>
    </w:p>
    <w:p w:rsidR="002C1F96" w:rsidRPr="002C1F96" w:rsidRDefault="002C1F96" w:rsidP="00D75601">
      <w:pPr>
        <w:ind w:left="142"/>
        <w:rPr>
          <w:noProof/>
          <w:sz w:val="24"/>
          <w:szCs w:val="24"/>
        </w:rPr>
      </w:pPr>
      <w:r w:rsidRPr="002C1F96">
        <w:rPr>
          <w:noProof/>
          <w:sz w:val="24"/>
          <w:szCs w:val="24"/>
        </w:rPr>
        <w:t xml:space="preserve">Projekt </w:t>
      </w:r>
      <w:r w:rsidR="00D75601">
        <w:rPr>
          <w:noProof/>
          <w:sz w:val="24"/>
          <w:szCs w:val="24"/>
        </w:rPr>
        <w:t>Wykonawczy</w:t>
      </w:r>
      <w:r w:rsidRPr="002C1F96">
        <w:rPr>
          <w:noProof/>
          <w:sz w:val="24"/>
          <w:szCs w:val="24"/>
        </w:rPr>
        <w:t xml:space="preserve"> </w:t>
      </w:r>
      <w:r w:rsidRPr="002C1F96">
        <w:rPr>
          <w:sz w:val="24"/>
          <w:szCs w:val="24"/>
        </w:rPr>
        <w:t>remontu wieży sędziowskiej na terenie Toru Regatowego Malta w Poznaniu</w:t>
      </w:r>
      <w:r w:rsidRPr="002C1F96">
        <w:rPr>
          <w:noProof/>
          <w:sz w:val="24"/>
          <w:szCs w:val="24"/>
        </w:rPr>
        <w:t xml:space="preserve"> sporządzony został zgodnie z obowiązującymi przepisami oraz zasadami wiedzy technicznej. Dokumentacja jest kompletna z punktu widzenia celu, któremu ma służyć i posiada wymagane opinie, uzgodnienia, zgody i pozwolenia w zakresie wynikającym z obowiązujących przepisów.</w:t>
      </w:r>
    </w:p>
    <w:p w:rsidR="002C1F96" w:rsidRDefault="002C1F96" w:rsidP="00D75601">
      <w:pPr>
        <w:ind w:left="142"/>
        <w:jc w:val="center"/>
      </w:pPr>
    </w:p>
    <w:p w:rsidR="002C1F96" w:rsidRDefault="002C1F96" w:rsidP="00D75601">
      <w:pPr>
        <w:ind w:left="142"/>
        <w:jc w:val="center"/>
      </w:pPr>
    </w:p>
    <w:p w:rsidR="002C1F96" w:rsidRDefault="002C1F96" w:rsidP="00D75601">
      <w:pPr>
        <w:ind w:left="142"/>
        <w:jc w:val="center"/>
      </w:pPr>
    </w:p>
    <w:p w:rsidR="002C1F96" w:rsidRDefault="002C1F96" w:rsidP="00D75601">
      <w:pPr>
        <w:ind w:left="142"/>
        <w:jc w:val="center"/>
      </w:pPr>
    </w:p>
    <w:p w:rsidR="002C1F96" w:rsidRDefault="002C1F96" w:rsidP="00D75601">
      <w:pPr>
        <w:ind w:left="142"/>
        <w:jc w:val="center"/>
      </w:pPr>
    </w:p>
    <w:p w:rsidR="002C1F96" w:rsidRDefault="002C1F96" w:rsidP="00D75601">
      <w:pPr>
        <w:ind w:left="142"/>
        <w:jc w:val="center"/>
      </w:pPr>
    </w:p>
    <w:p w:rsidR="002C1F96" w:rsidRPr="002C1F96" w:rsidRDefault="00D75601" w:rsidP="00D75601">
      <w:pPr>
        <w:ind w:left="142"/>
        <w:rPr>
          <w:sz w:val="24"/>
          <w:szCs w:val="24"/>
        </w:rPr>
      </w:pPr>
      <w:r>
        <w:rPr>
          <w:sz w:val="24"/>
          <w:szCs w:val="24"/>
        </w:rPr>
        <w:t>PROJEKTANT</w:t>
      </w:r>
      <w:r>
        <w:rPr>
          <w:sz w:val="24"/>
          <w:szCs w:val="24"/>
        </w:rPr>
        <w:tab/>
      </w:r>
      <w:r>
        <w:rPr>
          <w:sz w:val="24"/>
          <w:szCs w:val="24"/>
        </w:rPr>
        <w:tab/>
      </w:r>
      <w:r>
        <w:rPr>
          <w:sz w:val="24"/>
          <w:szCs w:val="24"/>
        </w:rPr>
        <w:tab/>
      </w:r>
      <w:r>
        <w:rPr>
          <w:sz w:val="24"/>
          <w:szCs w:val="24"/>
        </w:rPr>
        <w:tab/>
      </w:r>
      <w:r>
        <w:rPr>
          <w:sz w:val="24"/>
          <w:szCs w:val="24"/>
        </w:rPr>
        <w:tab/>
        <w:t xml:space="preserve"> </w:t>
      </w:r>
      <w:r w:rsidR="005E4A09">
        <w:rPr>
          <w:sz w:val="24"/>
          <w:szCs w:val="24"/>
        </w:rPr>
        <w:t>SPRAWDZAJACY</w:t>
      </w:r>
      <w:r w:rsidR="002C1F96">
        <w:rPr>
          <w:sz w:val="24"/>
          <w:szCs w:val="24"/>
        </w:rPr>
        <w:tab/>
      </w:r>
      <w:r w:rsidR="002C1F96">
        <w:rPr>
          <w:sz w:val="24"/>
          <w:szCs w:val="24"/>
        </w:rPr>
        <w:tab/>
      </w:r>
      <w:r w:rsidR="002C1F96">
        <w:rPr>
          <w:sz w:val="24"/>
          <w:szCs w:val="24"/>
        </w:rPr>
        <w:tab/>
      </w:r>
      <w:r w:rsidR="002C1F96">
        <w:rPr>
          <w:sz w:val="24"/>
          <w:szCs w:val="24"/>
        </w:rPr>
        <w:tab/>
      </w:r>
      <w:r w:rsidR="002C1F96">
        <w:rPr>
          <w:sz w:val="24"/>
          <w:szCs w:val="24"/>
        </w:rPr>
        <w:tab/>
      </w:r>
    </w:p>
    <w:p w:rsidR="002C1F96" w:rsidRPr="002C1F96" w:rsidRDefault="002C1F96" w:rsidP="00D75601">
      <w:pPr>
        <w:ind w:left="142"/>
        <w:rPr>
          <w:b/>
          <w:noProof/>
          <w:sz w:val="24"/>
          <w:szCs w:val="24"/>
        </w:rPr>
      </w:pPr>
    </w:p>
    <w:p w:rsidR="002C1F96" w:rsidRPr="002C1F96" w:rsidRDefault="002C1F96" w:rsidP="00D75601">
      <w:pPr>
        <w:ind w:left="142"/>
        <w:rPr>
          <w:b/>
          <w:noProof/>
          <w:sz w:val="24"/>
          <w:szCs w:val="24"/>
        </w:rPr>
      </w:pPr>
      <w:r w:rsidRPr="002C1F96">
        <w:rPr>
          <w:noProof/>
          <w:sz w:val="24"/>
          <w:szCs w:val="24"/>
        </w:rPr>
        <w:t xml:space="preserve">inż. Jan Warzecha    </w:t>
      </w:r>
      <w:r w:rsidRPr="002C1F96">
        <w:rPr>
          <w:noProof/>
          <w:sz w:val="24"/>
          <w:szCs w:val="24"/>
        </w:rPr>
        <w:tab/>
      </w:r>
      <w:r w:rsidRPr="002C1F96">
        <w:rPr>
          <w:noProof/>
          <w:sz w:val="24"/>
          <w:szCs w:val="24"/>
        </w:rPr>
        <w:tab/>
      </w:r>
      <w:r w:rsidRPr="002C1F96">
        <w:rPr>
          <w:noProof/>
          <w:sz w:val="24"/>
          <w:szCs w:val="24"/>
        </w:rPr>
        <w:tab/>
      </w:r>
      <w:r w:rsidRPr="002C1F96">
        <w:rPr>
          <w:noProof/>
          <w:sz w:val="24"/>
          <w:szCs w:val="24"/>
        </w:rPr>
        <w:tab/>
      </w:r>
      <w:r w:rsidRPr="002C1F96">
        <w:rPr>
          <w:noProof/>
          <w:sz w:val="24"/>
          <w:szCs w:val="24"/>
        </w:rPr>
        <w:tab/>
        <w:t xml:space="preserve">inż. Leszek Warzecha                      </w:t>
      </w:r>
    </w:p>
    <w:p w:rsidR="002C1F96" w:rsidRPr="002C1F96" w:rsidRDefault="002C1F96" w:rsidP="00D75601">
      <w:pPr>
        <w:ind w:left="142"/>
        <w:rPr>
          <w:noProof/>
          <w:sz w:val="24"/>
          <w:szCs w:val="24"/>
        </w:rPr>
      </w:pPr>
      <w:r w:rsidRPr="002C1F96">
        <w:rPr>
          <w:noProof/>
          <w:sz w:val="24"/>
          <w:szCs w:val="24"/>
        </w:rPr>
        <w:t>U</w:t>
      </w:r>
      <w:r>
        <w:rPr>
          <w:noProof/>
          <w:sz w:val="24"/>
          <w:szCs w:val="24"/>
        </w:rPr>
        <w:t xml:space="preserve">prawnienia do projektowania </w:t>
      </w:r>
      <w:r>
        <w:rPr>
          <w:noProof/>
          <w:sz w:val="24"/>
          <w:szCs w:val="24"/>
        </w:rPr>
        <w:tab/>
      </w:r>
      <w:r>
        <w:rPr>
          <w:noProof/>
          <w:sz w:val="24"/>
          <w:szCs w:val="24"/>
        </w:rPr>
        <w:tab/>
      </w:r>
      <w:r>
        <w:rPr>
          <w:noProof/>
          <w:sz w:val="24"/>
          <w:szCs w:val="24"/>
        </w:rPr>
        <w:tab/>
      </w:r>
      <w:r w:rsidRPr="002C1F96">
        <w:rPr>
          <w:noProof/>
          <w:sz w:val="24"/>
          <w:szCs w:val="24"/>
        </w:rPr>
        <w:t xml:space="preserve">Uprawnienia do projektowania </w:t>
      </w:r>
    </w:p>
    <w:p w:rsidR="002C1F96" w:rsidRPr="002C1F96" w:rsidRDefault="002C1F96" w:rsidP="00D75601">
      <w:pPr>
        <w:ind w:left="142"/>
        <w:rPr>
          <w:noProof/>
          <w:sz w:val="24"/>
          <w:szCs w:val="24"/>
        </w:rPr>
      </w:pPr>
      <w:r w:rsidRPr="002C1F96">
        <w:rPr>
          <w:noProof/>
          <w:sz w:val="24"/>
          <w:szCs w:val="24"/>
        </w:rPr>
        <w:t>instalacji elektrycznych nr 220/79/Pw</w:t>
      </w:r>
      <w:r w:rsidRPr="002C1F96">
        <w:rPr>
          <w:noProof/>
          <w:sz w:val="24"/>
          <w:szCs w:val="24"/>
        </w:rPr>
        <w:tab/>
      </w:r>
      <w:r w:rsidRPr="002C1F96">
        <w:rPr>
          <w:noProof/>
          <w:sz w:val="24"/>
          <w:szCs w:val="24"/>
        </w:rPr>
        <w:tab/>
        <w:t>instalacji elektrycznych nr  404/87/Pw</w:t>
      </w:r>
    </w:p>
    <w:p w:rsidR="002C1F96" w:rsidRDefault="002C1F96" w:rsidP="0052382C">
      <w:pPr>
        <w:jc w:val="center"/>
        <w:sectPr w:rsidR="002C1F96">
          <w:headerReference w:type="default" r:id="rId9"/>
          <w:footerReference w:type="even" r:id="rId10"/>
          <w:footerReference w:type="default" r:id="rId11"/>
          <w:footerReference w:type="first" r:id="rId12"/>
          <w:footnotePr>
            <w:pos w:val="beneathText"/>
          </w:footnotePr>
          <w:pgSz w:w="11905" w:h="16837"/>
          <w:pgMar w:top="142" w:right="1417" w:bottom="1560" w:left="1417" w:header="720" w:footer="569" w:gutter="0"/>
          <w:cols w:space="708"/>
          <w:docGrid w:linePitch="360"/>
        </w:sectPr>
      </w:pPr>
    </w:p>
    <w:p w:rsidR="00870F71" w:rsidRDefault="00F8381B" w:rsidP="0052382C">
      <w:pPr>
        <w:tabs>
          <w:tab w:val="left" w:pos="779"/>
          <w:tab w:val="left" w:pos="1134"/>
          <w:tab w:val="left" w:pos="2551"/>
          <w:tab w:val="left" w:pos="3969"/>
          <w:tab w:val="left" w:pos="7725"/>
        </w:tabs>
        <w:spacing w:line="240" w:lineRule="atLeast"/>
        <w:rPr>
          <w:color w:val="000000"/>
        </w:rPr>
      </w:pPr>
      <w:r>
        <w:rPr>
          <w:noProof/>
          <w:color w:val="000000"/>
        </w:rPr>
        <w:lastRenderedPageBreak/>
        <w:drawing>
          <wp:inline distT="0" distB="0" distL="0" distR="0">
            <wp:extent cx="5580380" cy="6426236"/>
            <wp:effectExtent l="19050" t="0" r="127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5580380" cy="6426236"/>
                    </a:xfrm>
                    <a:prstGeom prst="rect">
                      <a:avLst/>
                    </a:prstGeom>
                    <a:noFill/>
                    <a:ln w="9525">
                      <a:noFill/>
                      <a:miter lim="800000"/>
                      <a:headEnd/>
                      <a:tailEnd/>
                    </a:ln>
                  </pic:spPr>
                </pic:pic>
              </a:graphicData>
            </a:graphic>
          </wp:inline>
        </w:drawing>
      </w:r>
    </w:p>
    <w:p w:rsidR="00F8381B" w:rsidRDefault="00F8381B" w:rsidP="0052382C">
      <w:pPr>
        <w:tabs>
          <w:tab w:val="left" w:pos="779"/>
          <w:tab w:val="left" w:pos="1134"/>
          <w:tab w:val="left" w:pos="2551"/>
          <w:tab w:val="left" w:pos="3969"/>
          <w:tab w:val="left" w:pos="7725"/>
        </w:tabs>
        <w:spacing w:line="240" w:lineRule="atLeast"/>
        <w:rPr>
          <w:color w:val="000000"/>
        </w:rPr>
      </w:pPr>
    </w:p>
    <w:p w:rsidR="00F8381B" w:rsidRDefault="00F8381B" w:rsidP="0052382C">
      <w:pPr>
        <w:tabs>
          <w:tab w:val="left" w:pos="779"/>
          <w:tab w:val="left" w:pos="1134"/>
          <w:tab w:val="left" w:pos="2551"/>
          <w:tab w:val="left" w:pos="3969"/>
          <w:tab w:val="left" w:pos="7725"/>
        </w:tabs>
        <w:spacing w:line="240" w:lineRule="atLeast"/>
        <w:rPr>
          <w:color w:val="000000"/>
        </w:rPr>
      </w:pPr>
    </w:p>
    <w:p w:rsidR="00F8381B" w:rsidRDefault="00F8381B" w:rsidP="0052382C">
      <w:pPr>
        <w:tabs>
          <w:tab w:val="left" w:pos="779"/>
          <w:tab w:val="left" w:pos="1134"/>
          <w:tab w:val="left" w:pos="2551"/>
          <w:tab w:val="left" w:pos="3969"/>
          <w:tab w:val="left" w:pos="7725"/>
        </w:tabs>
        <w:spacing w:line="240" w:lineRule="atLeast"/>
        <w:rPr>
          <w:color w:val="000000"/>
        </w:rPr>
      </w:pPr>
    </w:p>
    <w:p w:rsidR="00F8381B" w:rsidRDefault="00F8381B" w:rsidP="0052382C">
      <w:pPr>
        <w:tabs>
          <w:tab w:val="left" w:pos="779"/>
          <w:tab w:val="left" w:pos="1134"/>
          <w:tab w:val="left" w:pos="2551"/>
          <w:tab w:val="left" w:pos="3969"/>
          <w:tab w:val="left" w:pos="7725"/>
        </w:tabs>
        <w:spacing w:line="240" w:lineRule="atLeast"/>
        <w:rPr>
          <w:color w:val="000000"/>
        </w:rPr>
      </w:pPr>
    </w:p>
    <w:p w:rsidR="00F8381B" w:rsidRDefault="00F8381B" w:rsidP="0052382C">
      <w:pPr>
        <w:tabs>
          <w:tab w:val="left" w:pos="779"/>
          <w:tab w:val="left" w:pos="1134"/>
          <w:tab w:val="left" w:pos="2551"/>
          <w:tab w:val="left" w:pos="3969"/>
          <w:tab w:val="left" w:pos="7725"/>
        </w:tabs>
        <w:spacing w:line="240" w:lineRule="atLeast"/>
        <w:rPr>
          <w:color w:val="000000"/>
        </w:rPr>
      </w:pPr>
    </w:p>
    <w:p w:rsidR="00F8381B" w:rsidRDefault="00F8381B" w:rsidP="0052382C">
      <w:pPr>
        <w:tabs>
          <w:tab w:val="left" w:pos="779"/>
          <w:tab w:val="left" w:pos="1134"/>
          <w:tab w:val="left" w:pos="2551"/>
          <w:tab w:val="left" w:pos="3969"/>
          <w:tab w:val="left" w:pos="7725"/>
        </w:tabs>
        <w:spacing w:line="240" w:lineRule="atLeast"/>
        <w:rPr>
          <w:color w:val="000000"/>
        </w:rPr>
      </w:pPr>
    </w:p>
    <w:p w:rsidR="00F8381B" w:rsidRDefault="00F8381B" w:rsidP="0052382C">
      <w:pPr>
        <w:tabs>
          <w:tab w:val="left" w:pos="779"/>
          <w:tab w:val="left" w:pos="1134"/>
          <w:tab w:val="left" w:pos="2551"/>
          <w:tab w:val="left" w:pos="3969"/>
          <w:tab w:val="left" w:pos="7725"/>
        </w:tabs>
        <w:spacing w:line="240" w:lineRule="atLeast"/>
        <w:rPr>
          <w:color w:val="000000"/>
        </w:rPr>
      </w:pPr>
    </w:p>
    <w:p w:rsidR="00F8381B" w:rsidRDefault="00F8381B" w:rsidP="0052382C">
      <w:pPr>
        <w:tabs>
          <w:tab w:val="left" w:pos="779"/>
          <w:tab w:val="left" w:pos="1134"/>
          <w:tab w:val="left" w:pos="2551"/>
          <w:tab w:val="left" w:pos="3969"/>
          <w:tab w:val="left" w:pos="7725"/>
        </w:tabs>
        <w:spacing w:line="240" w:lineRule="atLeast"/>
        <w:rPr>
          <w:color w:val="000000"/>
        </w:rPr>
      </w:pPr>
    </w:p>
    <w:p w:rsidR="00F8381B" w:rsidRDefault="00F8381B" w:rsidP="0052382C">
      <w:pPr>
        <w:tabs>
          <w:tab w:val="left" w:pos="779"/>
          <w:tab w:val="left" w:pos="1134"/>
          <w:tab w:val="left" w:pos="2551"/>
          <w:tab w:val="left" w:pos="3969"/>
          <w:tab w:val="left" w:pos="7725"/>
        </w:tabs>
        <w:spacing w:line="240" w:lineRule="atLeast"/>
        <w:rPr>
          <w:color w:val="000000"/>
        </w:rPr>
      </w:pPr>
    </w:p>
    <w:p w:rsidR="00F8381B" w:rsidRDefault="00F8381B" w:rsidP="0052382C">
      <w:pPr>
        <w:tabs>
          <w:tab w:val="left" w:pos="779"/>
          <w:tab w:val="left" w:pos="1134"/>
          <w:tab w:val="left" w:pos="2551"/>
          <w:tab w:val="left" w:pos="3969"/>
          <w:tab w:val="left" w:pos="7725"/>
        </w:tabs>
        <w:spacing w:line="240" w:lineRule="atLeast"/>
        <w:rPr>
          <w:color w:val="000000"/>
        </w:rPr>
      </w:pPr>
    </w:p>
    <w:p w:rsidR="00F8381B" w:rsidRDefault="00F8381B" w:rsidP="0052382C">
      <w:pPr>
        <w:tabs>
          <w:tab w:val="left" w:pos="779"/>
          <w:tab w:val="left" w:pos="1134"/>
          <w:tab w:val="left" w:pos="2551"/>
          <w:tab w:val="left" w:pos="3969"/>
          <w:tab w:val="left" w:pos="7725"/>
        </w:tabs>
        <w:spacing w:line="240" w:lineRule="atLeast"/>
        <w:rPr>
          <w:color w:val="000000"/>
        </w:rPr>
      </w:pPr>
    </w:p>
    <w:p w:rsidR="00F8381B" w:rsidRDefault="00F8381B" w:rsidP="0052382C">
      <w:pPr>
        <w:tabs>
          <w:tab w:val="left" w:pos="779"/>
          <w:tab w:val="left" w:pos="1134"/>
          <w:tab w:val="left" w:pos="2551"/>
          <w:tab w:val="left" w:pos="3969"/>
          <w:tab w:val="left" w:pos="7725"/>
        </w:tabs>
        <w:spacing w:line="240" w:lineRule="atLeast"/>
        <w:rPr>
          <w:color w:val="000000"/>
        </w:rPr>
      </w:pPr>
    </w:p>
    <w:p w:rsidR="00F8381B" w:rsidRDefault="00F8381B" w:rsidP="0052382C">
      <w:pPr>
        <w:tabs>
          <w:tab w:val="left" w:pos="779"/>
          <w:tab w:val="left" w:pos="1134"/>
          <w:tab w:val="left" w:pos="2551"/>
          <w:tab w:val="left" w:pos="3969"/>
          <w:tab w:val="left" w:pos="7725"/>
        </w:tabs>
        <w:spacing w:line="240" w:lineRule="atLeast"/>
        <w:rPr>
          <w:color w:val="000000"/>
        </w:rPr>
      </w:pPr>
    </w:p>
    <w:p w:rsidR="00F8381B" w:rsidRDefault="00F8381B" w:rsidP="0052382C">
      <w:pPr>
        <w:tabs>
          <w:tab w:val="left" w:pos="779"/>
          <w:tab w:val="left" w:pos="1134"/>
          <w:tab w:val="left" w:pos="2551"/>
          <w:tab w:val="left" w:pos="3969"/>
          <w:tab w:val="left" w:pos="7725"/>
        </w:tabs>
        <w:spacing w:line="240" w:lineRule="atLeast"/>
        <w:rPr>
          <w:color w:val="000000"/>
        </w:rPr>
      </w:pPr>
    </w:p>
    <w:p w:rsidR="00F8381B" w:rsidRDefault="00F8381B" w:rsidP="0052382C">
      <w:pPr>
        <w:tabs>
          <w:tab w:val="left" w:pos="779"/>
          <w:tab w:val="left" w:pos="1134"/>
          <w:tab w:val="left" w:pos="2551"/>
          <w:tab w:val="left" w:pos="3969"/>
          <w:tab w:val="left" w:pos="7725"/>
        </w:tabs>
        <w:spacing w:line="240" w:lineRule="atLeast"/>
        <w:rPr>
          <w:color w:val="000000"/>
        </w:rPr>
      </w:pPr>
    </w:p>
    <w:p w:rsidR="00F8381B" w:rsidRDefault="00F8381B" w:rsidP="0052382C">
      <w:pPr>
        <w:tabs>
          <w:tab w:val="left" w:pos="779"/>
          <w:tab w:val="left" w:pos="1134"/>
          <w:tab w:val="left" w:pos="2551"/>
          <w:tab w:val="left" w:pos="3969"/>
          <w:tab w:val="left" w:pos="7725"/>
        </w:tabs>
        <w:spacing w:line="240" w:lineRule="atLeast"/>
        <w:rPr>
          <w:color w:val="000000"/>
        </w:rPr>
      </w:pPr>
    </w:p>
    <w:p w:rsidR="00F8381B" w:rsidRDefault="00F8381B" w:rsidP="0052382C">
      <w:pPr>
        <w:tabs>
          <w:tab w:val="left" w:pos="779"/>
          <w:tab w:val="left" w:pos="1134"/>
          <w:tab w:val="left" w:pos="2551"/>
          <w:tab w:val="left" w:pos="3969"/>
          <w:tab w:val="left" w:pos="7725"/>
        </w:tabs>
        <w:spacing w:line="240" w:lineRule="atLeast"/>
        <w:rPr>
          <w:color w:val="000000"/>
        </w:rPr>
      </w:pPr>
    </w:p>
    <w:p w:rsidR="00F8381B" w:rsidRDefault="00F8381B" w:rsidP="0052382C">
      <w:pPr>
        <w:tabs>
          <w:tab w:val="left" w:pos="779"/>
          <w:tab w:val="left" w:pos="1134"/>
          <w:tab w:val="left" w:pos="2551"/>
          <w:tab w:val="left" w:pos="3969"/>
          <w:tab w:val="left" w:pos="7725"/>
        </w:tabs>
        <w:spacing w:line="240" w:lineRule="atLeast"/>
        <w:rPr>
          <w:color w:val="000000"/>
        </w:rPr>
      </w:pPr>
    </w:p>
    <w:p w:rsidR="00F8381B" w:rsidRDefault="00F8381B" w:rsidP="0052382C">
      <w:pPr>
        <w:tabs>
          <w:tab w:val="left" w:pos="779"/>
          <w:tab w:val="left" w:pos="1134"/>
          <w:tab w:val="left" w:pos="2551"/>
          <w:tab w:val="left" w:pos="3969"/>
          <w:tab w:val="left" w:pos="7725"/>
        </w:tabs>
        <w:spacing w:line="240" w:lineRule="atLeast"/>
        <w:rPr>
          <w:color w:val="000000"/>
        </w:rPr>
      </w:pPr>
      <w:r>
        <w:rPr>
          <w:noProof/>
          <w:color w:val="000000"/>
        </w:rPr>
        <w:drawing>
          <wp:inline distT="0" distB="0" distL="0" distR="0">
            <wp:extent cx="5580380" cy="7667831"/>
            <wp:effectExtent l="19050" t="0" r="1270" b="0"/>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srcRect/>
                    <a:stretch>
                      <a:fillRect/>
                    </a:stretch>
                  </pic:blipFill>
                  <pic:spPr bwMode="auto">
                    <a:xfrm>
                      <a:off x="0" y="0"/>
                      <a:ext cx="5580380" cy="7667831"/>
                    </a:xfrm>
                    <a:prstGeom prst="rect">
                      <a:avLst/>
                    </a:prstGeom>
                    <a:noFill/>
                    <a:ln w="9525">
                      <a:noFill/>
                      <a:miter lim="800000"/>
                      <a:headEnd/>
                      <a:tailEnd/>
                    </a:ln>
                  </pic:spPr>
                </pic:pic>
              </a:graphicData>
            </a:graphic>
          </wp:inline>
        </w:drawing>
      </w:r>
    </w:p>
    <w:p w:rsidR="00F8381B" w:rsidRDefault="00F8381B" w:rsidP="0052382C">
      <w:pPr>
        <w:tabs>
          <w:tab w:val="left" w:pos="779"/>
          <w:tab w:val="left" w:pos="1134"/>
          <w:tab w:val="left" w:pos="2551"/>
          <w:tab w:val="left" w:pos="3969"/>
          <w:tab w:val="left" w:pos="7725"/>
        </w:tabs>
        <w:spacing w:line="240" w:lineRule="atLeast"/>
        <w:rPr>
          <w:color w:val="000000"/>
        </w:rPr>
      </w:pPr>
    </w:p>
    <w:p w:rsidR="00F8381B" w:rsidRDefault="00F8381B" w:rsidP="0052382C">
      <w:pPr>
        <w:tabs>
          <w:tab w:val="left" w:pos="779"/>
          <w:tab w:val="left" w:pos="1134"/>
          <w:tab w:val="left" w:pos="2551"/>
          <w:tab w:val="left" w:pos="3969"/>
          <w:tab w:val="left" w:pos="7725"/>
        </w:tabs>
        <w:spacing w:line="240" w:lineRule="atLeast"/>
        <w:rPr>
          <w:color w:val="000000"/>
        </w:rPr>
      </w:pPr>
    </w:p>
    <w:p w:rsidR="00F8381B" w:rsidRDefault="00F8381B" w:rsidP="0052382C">
      <w:pPr>
        <w:tabs>
          <w:tab w:val="left" w:pos="779"/>
          <w:tab w:val="left" w:pos="1134"/>
          <w:tab w:val="left" w:pos="2551"/>
          <w:tab w:val="left" w:pos="3969"/>
          <w:tab w:val="left" w:pos="7725"/>
        </w:tabs>
        <w:spacing w:line="240" w:lineRule="atLeast"/>
        <w:rPr>
          <w:color w:val="000000"/>
        </w:rPr>
      </w:pPr>
    </w:p>
    <w:p w:rsidR="00F8381B" w:rsidRDefault="00F8381B" w:rsidP="0052382C">
      <w:pPr>
        <w:tabs>
          <w:tab w:val="left" w:pos="779"/>
          <w:tab w:val="left" w:pos="1134"/>
          <w:tab w:val="left" w:pos="2551"/>
          <w:tab w:val="left" w:pos="3969"/>
          <w:tab w:val="left" w:pos="7725"/>
        </w:tabs>
        <w:spacing w:line="240" w:lineRule="atLeast"/>
        <w:rPr>
          <w:color w:val="000000"/>
        </w:rPr>
      </w:pPr>
    </w:p>
    <w:p w:rsidR="00F8381B" w:rsidRDefault="00F8381B" w:rsidP="0052382C">
      <w:pPr>
        <w:tabs>
          <w:tab w:val="left" w:pos="779"/>
          <w:tab w:val="left" w:pos="1134"/>
          <w:tab w:val="left" w:pos="2551"/>
          <w:tab w:val="left" w:pos="3969"/>
          <w:tab w:val="left" w:pos="7725"/>
        </w:tabs>
        <w:spacing w:line="240" w:lineRule="atLeast"/>
        <w:rPr>
          <w:color w:val="000000"/>
        </w:rPr>
      </w:pPr>
    </w:p>
    <w:p w:rsidR="00F8381B" w:rsidRDefault="00F8381B" w:rsidP="0052382C">
      <w:pPr>
        <w:tabs>
          <w:tab w:val="left" w:pos="779"/>
          <w:tab w:val="left" w:pos="1134"/>
          <w:tab w:val="left" w:pos="2551"/>
          <w:tab w:val="left" w:pos="3969"/>
          <w:tab w:val="left" w:pos="7725"/>
        </w:tabs>
        <w:spacing w:line="240" w:lineRule="atLeast"/>
        <w:rPr>
          <w:color w:val="000000"/>
        </w:rPr>
      </w:pPr>
    </w:p>
    <w:p w:rsidR="00F8381B" w:rsidRDefault="00F8381B" w:rsidP="0052382C">
      <w:pPr>
        <w:tabs>
          <w:tab w:val="left" w:pos="779"/>
          <w:tab w:val="left" w:pos="1134"/>
          <w:tab w:val="left" w:pos="2551"/>
          <w:tab w:val="left" w:pos="3969"/>
          <w:tab w:val="left" w:pos="7725"/>
        </w:tabs>
        <w:spacing w:line="240" w:lineRule="atLeast"/>
        <w:rPr>
          <w:color w:val="000000"/>
        </w:rPr>
      </w:pPr>
    </w:p>
    <w:p w:rsidR="00F8381B" w:rsidRDefault="00F8381B" w:rsidP="0052382C">
      <w:pPr>
        <w:tabs>
          <w:tab w:val="left" w:pos="779"/>
          <w:tab w:val="left" w:pos="1134"/>
          <w:tab w:val="left" w:pos="2551"/>
          <w:tab w:val="left" w:pos="3969"/>
          <w:tab w:val="left" w:pos="7725"/>
        </w:tabs>
        <w:spacing w:line="240" w:lineRule="atLeast"/>
        <w:rPr>
          <w:color w:val="000000"/>
        </w:rPr>
      </w:pPr>
    </w:p>
    <w:p w:rsidR="00F8381B" w:rsidRDefault="00F8381B" w:rsidP="0052382C">
      <w:pPr>
        <w:tabs>
          <w:tab w:val="left" w:pos="779"/>
          <w:tab w:val="left" w:pos="1134"/>
          <w:tab w:val="left" w:pos="2551"/>
          <w:tab w:val="left" w:pos="3969"/>
          <w:tab w:val="left" w:pos="7725"/>
        </w:tabs>
        <w:spacing w:line="240" w:lineRule="atLeast"/>
        <w:rPr>
          <w:color w:val="000000"/>
        </w:rPr>
      </w:pPr>
    </w:p>
    <w:p w:rsidR="00F8381B" w:rsidRDefault="00F1498E" w:rsidP="0052382C">
      <w:pPr>
        <w:tabs>
          <w:tab w:val="left" w:pos="779"/>
          <w:tab w:val="left" w:pos="1134"/>
          <w:tab w:val="left" w:pos="2551"/>
          <w:tab w:val="left" w:pos="3969"/>
          <w:tab w:val="left" w:pos="7725"/>
        </w:tabs>
        <w:spacing w:line="240" w:lineRule="atLeast"/>
        <w:rPr>
          <w:color w:val="000000"/>
        </w:rPr>
      </w:pPr>
      <w:r>
        <w:rPr>
          <w:noProof/>
          <w:color w:val="000000"/>
        </w:rPr>
        <w:drawing>
          <wp:inline distT="0" distB="0" distL="0" distR="0">
            <wp:extent cx="5580380" cy="7896821"/>
            <wp:effectExtent l="19050" t="0" r="1270" b="0"/>
            <wp:docPr id="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5580380" cy="7896821"/>
                    </a:xfrm>
                    <a:prstGeom prst="rect">
                      <a:avLst/>
                    </a:prstGeom>
                    <a:noFill/>
                    <a:ln w="9525">
                      <a:noFill/>
                      <a:miter lim="800000"/>
                      <a:headEnd/>
                      <a:tailEnd/>
                    </a:ln>
                  </pic:spPr>
                </pic:pic>
              </a:graphicData>
            </a:graphic>
          </wp:inline>
        </w:drawing>
      </w:r>
    </w:p>
    <w:p w:rsidR="00F8381B" w:rsidRDefault="00F8381B" w:rsidP="0052382C">
      <w:pPr>
        <w:tabs>
          <w:tab w:val="left" w:pos="779"/>
          <w:tab w:val="left" w:pos="1134"/>
          <w:tab w:val="left" w:pos="2551"/>
          <w:tab w:val="left" w:pos="3969"/>
          <w:tab w:val="left" w:pos="7725"/>
        </w:tabs>
        <w:spacing w:line="240" w:lineRule="atLeast"/>
        <w:rPr>
          <w:color w:val="000000"/>
        </w:rPr>
      </w:pPr>
    </w:p>
    <w:p w:rsidR="00F8381B" w:rsidRDefault="00F8381B" w:rsidP="0052382C">
      <w:pPr>
        <w:tabs>
          <w:tab w:val="left" w:pos="779"/>
          <w:tab w:val="left" w:pos="1134"/>
          <w:tab w:val="left" w:pos="2551"/>
          <w:tab w:val="left" w:pos="3969"/>
          <w:tab w:val="left" w:pos="7725"/>
        </w:tabs>
        <w:spacing w:line="240" w:lineRule="atLeast"/>
        <w:rPr>
          <w:color w:val="000000"/>
        </w:rPr>
      </w:pPr>
    </w:p>
    <w:p w:rsidR="00F8381B" w:rsidRDefault="00F8381B" w:rsidP="0052382C">
      <w:pPr>
        <w:tabs>
          <w:tab w:val="left" w:pos="779"/>
          <w:tab w:val="left" w:pos="1134"/>
          <w:tab w:val="left" w:pos="2551"/>
          <w:tab w:val="left" w:pos="3969"/>
          <w:tab w:val="left" w:pos="7725"/>
        </w:tabs>
        <w:spacing w:line="240" w:lineRule="atLeast"/>
        <w:rPr>
          <w:color w:val="000000"/>
        </w:rPr>
      </w:pPr>
    </w:p>
    <w:p w:rsidR="00F8381B" w:rsidRDefault="00F8381B" w:rsidP="0052382C">
      <w:pPr>
        <w:tabs>
          <w:tab w:val="left" w:pos="779"/>
          <w:tab w:val="left" w:pos="1134"/>
          <w:tab w:val="left" w:pos="2551"/>
          <w:tab w:val="left" w:pos="3969"/>
          <w:tab w:val="left" w:pos="7725"/>
        </w:tabs>
        <w:spacing w:line="240" w:lineRule="atLeast"/>
        <w:rPr>
          <w:color w:val="000000"/>
        </w:rPr>
      </w:pPr>
    </w:p>
    <w:p w:rsidR="00F8381B" w:rsidRDefault="00F8381B" w:rsidP="0052382C">
      <w:pPr>
        <w:tabs>
          <w:tab w:val="left" w:pos="779"/>
          <w:tab w:val="left" w:pos="1134"/>
          <w:tab w:val="left" w:pos="2551"/>
          <w:tab w:val="left" w:pos="3969"/>
          <w:tab w:val="left" w:pos="7725"/>
        </w:tabs>
        <w:spacing w:line="240" w:lineRule="atLeast"/>
        <w:rPr>
          <w:color w:val="000000"/>
        </w:rPr>
      </w:pPr>
    </w:p>
    <w:p w:rsidR="00F8381B" w:rsidRDefault="00F8381B" w:rsidP="0052382C">
      <w:pPr>
        <w:tabs>
          <w:tab w:val="left" w:pos="779"/>
          <w:tab w:val="left" w:pos="1134"/>
          <w:tab w:val="left" w:pos="2551"/>
          <w:tab w:val="left" w:pos="3969"/>
          <w:tab w:val="left" w:pos="7725"/>
        </w:tabs>
        <w:spacing w:line="240" w:lineRule="atLeast"/>
        <w:rPr>
          <w:color w:val="000000"/>
        </w:rPr>
      </w:pPr>
    </w:p>
    <w:p w:rsidR="00F8381B" w:rsidRDefault="00F8381B" w:rsidP="0052382C">
      <w:pPr>
        <w:tabs>
          <w:tab w:val="left" w:pos="779"/>
          <w:tab w:val="left" w:pos="1134"/>
          <w:tab w:val="left" w:pos="2551"/>
          <w:tab w:val="left" w:pos="3969"/>
          <w:tab w:val="left" w:pos="7725"/>
        </w:tabs>
        <w:spacing w:line="240" w:lineRule="atLeast"/>
        <w:rPr>
          <w:color w:val="000000"/>
        </w:rPr>
      </w:pPr>
    </w:p>
    <w:p w:rsidR="00F8381B" w:rsidRDefault="00F8381B" w:rsidP="0052382C">
      <w:pPr>
        <w:tabs>
          <w:tab w:val="left" w:pos="779"/>
          <w:tab w:val="left" w:pos="1134"/>
          <w:tab w:val="left" w:pos="2551"/>
          <w:tab w:val="left" w:pos="3969"/>
          <w:tab w:val="left" w:pos="7725"/>
        </w:tabs>
        <w:spacing w:line="240" w:lineRule="atLeast"/>
        <w:rPr>
          <w:color w:val="000000"/>
        </w:rPr>
      </w:pPr>
    </w:p>
    <w:p w:rsidR="00F8381B" w:rsidRDefault="00F8381B" w:rsidP="0052382C">
      <w:pPr>
        <w:tabs>
          <w:tab w:val="left" w:pos="779"/>
          <w:tab w:val="left" w:pos="1134"/>
          <w:tab w:val="left" w:pos="2551"/>
          <w:tab w:val="left" w:pos="3969"/>
          <w:tab w:val="left" w:pos="7725"/>
        </w:tabs>
        <w:spacing w:line="240" w:lineRule="atLeast"/>
        <w:rPr>
          <w:color w:val="000000"/>
        </w:rPr>
      </w:pPr>
      <w:r>
        <w:rPr>
          <w:noProof/>
          <w:color w:val="000000"/>
        </w:rPr>
        <w:drawing>
          <wp:inline distT="0" distB="0" distL="0" distR="0">
            <wp:extent cx="5580380" cy="7855892"/>
            <wp:effectExtent l="19050" t="0" r="1270" b="0"/>
            <wp:docPr id="5"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srcRect/>
                    <a:stretch>
                      <a:fillRect/>
                    </a:stretch>
                  </pic:blipFill>
                  <pic:spPr bwMode="auto">
                    <a:xfrm>
                      <a:off x="0" y="0"/>
                      <a:ext cx="5580380" cy="7855892"/>
                    </a:xfrm>
                    <a:prstGeom prst="rect">
                      <a:avLst/>
                    </a:prstGeom>
                    <a:noFill/>
                    <a:ln w="9525">
                      <a:noFill/>
                      <a:miter lim="800000"/>
                      <a:headEnd/>
                      <a:tailEnd/>
                    </a:ln>
                  </pic:spPr>
                </pic:pic>
              </a:graphicData>
            </a:graphic>
          </wp:inline>
        </w:drawing>
      </w:r>
    </w:p>
    <w:p w:rsidR="00F8381B" w:rsidRDefault="00F8381B" w:rsidP="0052382C">
      <w:pPr>
        <w:tabs>
          <w:tab w:val="left" w:pos="779"/>
          <w:tab w:val="left" w:pos="1134"/>
          <w:tab w:val="left" w:pos="2551"/>
          <w:tab w:val="left" w:pos="3969"/>
          <w:tab w:val="left" w:pos="7725"/>
        </w:tabs>
        <w:spacing w:line="240" w:lineRule="atLeast"/>
        <w:rPr>
          <w:color w:val="000000"/>
        </w:rPr>
      </w:pPr>
    </w:p>
    <w:p w:rsidR="00F8381B" w:rsidRDefault="00F8381B" w:rsidP="0052382C">
      <w:pPr>
        <w:tabs>
          <w:tab w:val="left" w:pos="779"/>
          <w:tab w:val="left" w:pos="1134"/>
          <w:tab w:val="left" w:pos="2551"/>
          <w:tab w:val="left" w:pos="3969"/>
          <w:tab w:val="left" w:pos="7725"/>
        </w:tabs>
        <w:spacing w:line="240" w:lineRule="atLeast"/>
        <w:rPr>
          <w:color w:val="000000"/>
        </w:rPr>
      </w:pPr>
    </w:p>
    <w:p w:rsidR="00F8381B" w:rsidRDefault="00F8381B" w:rsidP="0052382C">
      <w:pPr>
        <w:tabs>
          <w:tab w:val="left" w:pos="779"/>
          <w:tab w:val="left" w:pos="1134"/>
          <w:tab w:val="left" w:pos="2551"/>
          <w:tab w:val="left" w:pos="3969"/>
          <w:tab w:val="left" w:pos="7725"/>
        </w:tabs>
        <w:spacing w:line="240" w:lineRule="atLeast"/>
        <w:rPr>
          <w:color w:val="000000"/>
        </w:rPr>
      </w:pPr>
    </w:p>
    <w:p w:rsidR="00F8381B" w:rsidRDefault="00F8381B" w:rsidP="0052382C">
      <w:pPr>
        <w:tabs>
          <w:tab w:val="left" w:pos="779"/>
          <w:tab w:val="left" w:pos="1134"/>
          <w:tab w:val="left" w:pos="2551"/>
          <w:tab w:val="left" w:pos="3969"/>
          <w:tab w:val="left" w:pos="7725"/>
        </w:tabs>
        <w:spacing w:line="240" w:lineRule="atLeast"/>
        <w:rPr>
          <w:color w:val="000000"/>
        </w:rPr>
      </w:pPr>
    </w:p>
    <w:p w:rsidR="00F8381B" w:rsidRDefault="00F8381B" w:rsidP="0052382C">
      <w:pPr>
        <w:tabs>
          <w:tab w:val="left" w:pos="779"/>
          <w:tab w:val="left" w:pos="1134"/>
          <w:tab w:val="left" w:pos="2551"/>
          <w:tab w:val="left" w:pos="3969"/>
          <w:tab w:val="left" w:pos="7725"/>
        </w:tabs>
        <w:spacing w:line="240" w:lineRule="atLeast"/>
        <w:rPr>
          <w:color w:val="000000"/>
        </w:rPr>
      </w:pPr>
    </w:p>
    <w:p w:rsidR="00F8381B" w:rsidRDefault="00F8381B" w:rsidP="0052382C">
      <w:pPr>
        <w:tabs>
          <w:tab w:val="left" w:pos="779"/>
          <w:tab w:val="left" w:pos="1134"/>
          <w:tab w:val="left" w:pos="2551"/>
          <w:tab w:val="left" w:pos="3969"/>
          <w:tab w:val="left" w:pos="7725"/>
        </w:tabs>
        <w:spacing w:line="240" w:lineRule="atLeast"/>
        <w:rPr>
          <w:color w:val="000000"/>
        </w:rPr>
      </w:pPr>
    </w:p>
    <w:p w:rsidR="00F8381B" w:rsidRDefault="00F8381B" w:rsidP="0052382C">
      <w:pPr>
        <w:tabs>
          <w:tab w:val="left" w:pos="779"/>
          <w:tab w:val="left" w:pos="1134"/>
          <w:tab w:val="left" w:pos="2551"/>
          <w:tab w:val="left" w:pos="3969"/>
          <w:tab w:val="left" w:pos="7725"/>
        </w:tabs>
        <w:spacing w:line="240" w:lineRule="atLeast"/>
        <w:rPr>
          <w:color w:val="000000"/>
        </w:rPr>
      </w:pPr>
    </w:p>
    <w:p w:rsidR="00F8381B" w:rsidRDefault="00F8381B" w:rsidP="0052382C">
      <w:pPr>
        <w:tabs>
          <w:tab w:val="left" w:pos="779"/>
          <w:tab w:val="left" w:pos="1134"/>
          <w:tab w:val="left" w:pos="2551"/>
          <w:tab w:val="left" w:pos="3969"/>
          <w:tab w:val="left" w:pos="7725"/>
        </w:tabs>
        <w:spacing w:line="240" w:lineRule="atLeast"/>
        <w:rPr>
          <w:color w:val="000000"/>
        </w:rPr>
      </w:pPr>
    </w:p>
    <w:p w:rsidR="00F8381B" w:rsidRDefault="00F8381B" w:rsidP="0052382C">
      <w:pPr>
        <w:tabs>
          <w:tab w:val="left" w:pos="779"/>
          <w:tab w:val="left" w:pos="1134"/>
          <w:tab w:val="left" w:pos="2551"/>
          <w:tab w:val="left" w:pos="3969"/>
          <w:tab w:val="left" w:pos="7725"/>
        </w:tabs>
        <w:spacing w:line="240" w:lineRule="atLeast"/>
        <w:rPr>
          <w:color w:val="000000"/>
        </w:rPr>
      </w:pPr>
      <w:r>
        <w:rPr>
          <w:noProof/>
          <w:color w:val="000000"/>
        </w:rPr>
        <w:drawing>
          <wp:inline distT="0" distB="0" distL="0" distR="0">
            <wp:extent cx="5580380" cy="7855892"/>
            <wp:effectExtent l="19050" t="0" r="1270" b="0"/>
            <wp:docPr id="6"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srcRect/>
                    <a:stretch>
                      <a:fillRect/>
                    </a:stretch>
                  </pic:blipFill>
                  <pic:spPr bwMode="auto">
                    <a:xfrm>
                      <a:off x="0" y="0"/>
                      <a:ext cx="5580380" cy="7855892"/>
                    </a:xfrm>
                    <a:prstGeom prst="rect">
                      <a:avLst/>
                    </a:prstGeom>
                    <a:noFill/>
                    <a:ln w="9525">
                      <a:noFill/>
                      <a:miter lim="800000"/>
                      <a:headEnd/>
                      <a:tailEnd/>
                    </a:ln>
                  </pic:spPr>
                </pic:pic>
              </a:graphicData>
            </a:graphic>
          </wp:inline>
        </w:drawing>
      </w:r>
    </w:p>
    <w:p w:rsidR="00F8381B" w:rsidRDefault="00F8381B" w:rsidP="0052382C">
      <w:pPr>
        <w:tabs>
          <w:tab w:val="left" w:pos="779"/>
          <w:tab w:val="left" w:pos="1134"/>
          <w:tab w:val="left" w:pos="2551"/>
          <w:tab w:val="left" w:pos="3969"/>
          <w:tab w:val="left" w:pos="7725"/>
        </w:tabs>
        <w:spacing w:line="240" w:lineRule="atLeast"/>
        <w:rPr>
          <w:color w:val="000000"/>
        </w:rPr>
      </w:pPr>
    </w:p>
    <w:p w:rsidR="00F8381B" w:rsidRDefault="00F8381B" w:rsidP="0052382C">
      <w:pPr>
        <w:tabs>
          <w:tab w:val="left" w:pos="779"/>
          <w:tab w:val="left" w:pos="1134"/>
          <w:tab w:val="left" w:pos="2551"/>
          <w:tab w:val="left" w:pos="3969"/>
          <w:tab w:val="left" w:pos="7725"/>
        </w:tabs>
        <w:spacing w:line="240" w:lineRule="atLeast"/>
        <w:rPr>
          <w:color w:val="000000"/>
        </w:rPr>
      </w:pPr>
    </w:p>
    <w:p w:rsidR="00F8381B" w:rsidRDefault="00F8381B" w:rsidP="0052382C">
      <w:pPr>
        <w:tabs>
          <w:tab w:val="left" w:pos="779"/>
          <w:tab w:val="left" w:pos="1134"/>
          <w:tab w:val="left" w:pos="2551"/>
          <w:tab w:val="left" w:pos="3969"/>
          <w:tab w:val="left" w:pos="7725"/>
        </w:tabs>
        <w:spacing w:line="240" w:lineRule="atLeast"/>
        <w:rPr>
          <w:color w:val="000000"/>
        </w:rPr>
      </w:pPr>
    </w:p>
    <w:p w:rsidR="00F8381B" w:rsidRDefault="00F8381B" w:rsidP="0052382C">
      <w:pPr>
        <w:tabs>
          <w:tab w:val="left" w:pos="779"/>
          <w:tab w:val="left" w:pos="1134"/>
          <w:tab w:val="left" w:pos="2551"/>
          <w:tab w:val="left" w:pos="3969"/>
          <w:tab w:val="left" w:pos="7725"/>
        </w:tabs>
        <w:spacing w:line="240" w:lineRule="atLeast"/>
        <w:rPr>
          <w:color w:val="000000"/>
        </w:rPr>
      </w:pPr>
    </w:p>
    <w:p w:rsidR="00F8381B" w:rsidRDefault="00F8381B" w:rsidP="0052382C">
      <w:pPr>
        <w:tabs>
          <w:tab w:val="left" w:pos="779"/>
          <w:tab w:val="left" w:pos="1134"/>
          <w:tab w:val="left" w:pos="2551"/>
          <w:tab w:val="left" w:pos="3969"/>
          <w:tab w:val="left" w:pos="7725"/>
        </w:tabs>
        <w:spacing w:line="240" w:lineRule="atLeast"/>
        <w:rPr>
          <w:color w:val="000000"/>
        </w:rPr>
      </w:pPr>
    </w:p>
    <w:p w:rsidR="00F8381B" w:rsidRDefault="00F8381B" w:rsidP="0052382C">
      <w:pPr>
        <w:tabs>
          <w:tab w:val="left" w:pos="779"/>
          <w:tab w:val="left" w:pos="1134"/>
          <w:tab w:val="left" w:pos="2551"/>
          <w:tab w:val="left" w:pos="3969"/>
          <w:tab w:val="left" w:pos="7725"/>
        </w:tabs>
        <w:spacing w:line="240" w:lineRule="atLeast"/>
        <w:rPr>
          <w:color w:val="000000"/>
        </w:rPr>
      </w:pPr>
    </w:p>
    <w:p w:rsidR="00F8381B" w:rsidRDefault="00F8381B" w:rsidP="0052382C">
      <w:pPr>
        <w:tabs>
          <w:tab w:val="left" w:pos="779"/>
          <w:tab w:val="left" w:pos="1134"/>
          <w:tab w:val="left" w:pos="2551"/>
          <w:tab w:val="left" w:pos="3969"/>
          <w:tab w:val="left" w:pos="7725"/>
        </w:tabs>
        <w:spacing w:line="240" w:lineRule="atLeast"/>
        <w:rPr>
          <w:color w:val="000000"/>
        </w:rPr>
      </w:pPr>
    </w:p>
    <w:p w:rsidR="00F8381B" w:rsidRDefault="00F8381B" w:rsidP="0052382C">
      <w:pPr>
        <w:tabs>
          <w:tab w:val="left" w:pos="779"/>
          <w:tab w:val="left" w:pos="1134"/>
          <w:tab w:val="left" w:pos="2551"/>
          <w:tab w:val="left" w:pos="3969"/>
          <w:tab w:val="left" w:pos="7725"/>
        </w:tabs>
        <w:spacing w:line="240" w:lineRule="atLeast"/>
        <w:rPr>
          <w:color w:val="000000"/>
        </w:rPr>
      </w:pPr>
    </w:p>
    <w:p w:rsidR="00F8381B" w:rsidRDefault="00F8381B" w:rsidP="0052382C">
      <w:pPr>
        <w:tabs>
          <w:tab w:val="left" w:pos="779"/>
          <w:tab w:val="left" w:pos="1134"/>
          <w:tab w:val="left" w:pos="2551"/>
          <w:tab w:val="left" w:pos="3969"/>
          <w:tab w:val="left" w:pos="7725"/>
        </w:tabs>
        <w:spacing w:line="240" w:lineRule="atLeast"/>
        <w:rPr>
          <w:color w:val="000000"/>
        </w:rPr>
      </w:pPr>
      <w:r>
        <w:rPr>
          <w:noProof/>
          <w:color w:val="000000"/>
        </w:rPr>
        <w:drawing>
          <wp:inline distT="0" distB="0" distL="0" distR="0">
            <wp:extent cx="5580380" cy="7902515"/>
            <wp:effectExtent l="19050" t="0" r="1270" b="0"/>
            <wp:docPr id="7"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srcRect/>
                    <a:stretch>
                      <a:fillRect/>
                    </a:stretch>
                  </pic:blipFill>
                  <pic:spPr bwMode="auto">
                    <a:xfrm>
                      <a:off x="0" y="0"/>
                      <a:ext cx="5580380" cy="7902515"/>
                    </a:xfrm>
                    <a:prstGeom prst="rect">
                      <a:avLst/>
                    </a:prstGeom>
                    <a:noFill/>
                    <a:ln w="9525">
                      <a:noFill/>
                      <a:miter lim="800000"/>
                      <a:headEnd/>
                      <a:tailEnd/>
                    </a:ln>
                  </pic:spPr>
                </pic:pic>
              </a:graphicData>
            </a:graphic>
          </wp:inline>
        </w:drawing>
      </w:r>
    </w:p>
    <w:p w:rsidR="00D27994" w:rsidRDefault="00D27994" w:rsidP="0052382C">
      <w:pPr>
        <w:tabs>
          <w:tab w:val="left" w:pos="779"/>
          <w:tab w:val="left" w:pos="1134"/>
          <w:tab w:val="left" w:pos="2551"/>
          <w:tab w:val="left" w:pos="3969"/>
          <w:tab w:val="left" w:pos="7725"/>
        </w:tabs>
        <w:spacing w:line="240" w:lineRule="atLeast"/>
        <w:rPr>
          <w:color w:val="000000"/>
        </w:rPr>
      </w:pPr>
    </w:p>
    <w:p w:rsidR="00D27994" w:rsidRDefault="00D27994" w:rsidP="0052382C">
      <w:pPr>
        <w:tabs>
          <w:tab w:val="left" w:pos="779"/>
          <w:tab w:val="left" w:pos="1134"/>
          <w:tab w:val="left" w:pos="2551"/>
          <w:tab w:val="left" w:pos="3969"/>
          <w:tab w:val="left" w:pos="7725"/>
        </w:tabs>
        <w:spacing w:line="240" w:lineRule="atLeast"/>
        <w:rPr>
          <w:color w:val="000000"/>
        </w:rPr>
      </w:pPr>
    </w:p>
    <w:p w:rsidR="00D27994" w:rsidRDefault="00D27994" w:rsidP="0052382C">
      <w:pPr>
        <w:tabs>
          <w:tab w:val="left" w:pos="779"/>
          <w:tab w:val="left" w:pos="1134"/>
          <w:tab w:val="left" w:pos="2551"/>
          <w:tab w:val="left" w:pos="3969"/>
          <w:tab w:val="left" w:pos="7725"/>
        </w:tabs>
        <w:spacing w:line="240" w:lineRule="atLeast"/>
        <w:rPr>
          <w:color w:val="000000"/>
        </w:rPr>
      </w:pPr>
    </w:p>
    <w:p w:rsidR="00D27994" w:rsidRDefault="00D27994" w:rsidP="0052382C">
      <w:pPr>
        <w:tabs>
          <w:tab w:val="left" w:pos="779"/>
          <w:tab w:val="left" w:pos="1134"/>
          <w:tab w:val="left" w:pos="2551"/>
          <w:tab w:val="left" w:pos="3969"/>
          <w:tab w:val="left" w:pos="7725"/>
        </w:tabs>
        <w:spacing w:line="240" w:lineRule="atLeast"/>
        <w:rPr>
          <w:color w:val="000000"/>
        </w:rPr>
      </w:pPr>
    </w:p>
    <w:p w:rsidR="00D27994" w:rsidRDefault="00D27994" w:rsidP="0052382C">
      <w:pPr>
        <w:tabs>
          <w:tab w:val="left" w:pos="779"/>
          <w:tab w:val="left" w:pos="1134"/>
          <w:tab w:val="left" w:pos="2551"/>
          <w:tab w:val="left" w:pos="3969"/>
          <w:tab w:val="left" w:pos="7725"/>
        </w:tabs>
        <w:spacing w:line="240" w:lineRule="atLeast"/>
        <w:rPr>
          <w:color w:val="000000"/>
        </w:rPr>
      </w:pPr>
    </w:p>
    <w:p w:rsidR="00D27994" w:rsidRDefault="00D27994" w:rsidP="0052382C">
      <w:pPr>
        <w:tabs>
          <w:tab w:val="left" w:pos="779"/>
          <w:tab w:val="left" w:pos="1134"/>
          <w:tab w:val="left" w:pos="2551"/>
          <w:tab w:val="left" w:pos="3969"/>
          <w:tab w:val="left" w:pos="7725"/>
        </w:tabs>
        <w:spacing w:line="240" w:lineRule="atLeast"/>
        <w:rPr>
          <w:color w:val="000000"/>
        </w:rPr>
      </w:pPr>
    </w:p>
    <w:p w:rsidR="00D27994" w:rsidRDefault="00D27994" w:rsidP="0052382C">
      <w:pPr>
        <w:tabs>
          <w:tab w:val="left" w:pos="779"/>
          <w:tab w:val="left" w:pos="1134"/>
          <w:tab w:val="left" w:pos="2551"/>
          <w:tab w:val="left" w:pos="3969"/>
          <w:tab w:val="left" w:pos="7725"/>
        </w:tabs>
        <w:spacing w:line="240" w:lineRule="atLeast"/>
        <w:rPr>
          <w:color w:val="000000"/>
        </w:rPr>
      </w:pPr>
    </w:p>
    <w:p w:rsidR="00D27994" w:rsidRDefault="00D27994" w:rsidP="0052382C">
      <w:pPr>
        <w:tabs>
          <w:tab w:val="left" w:pos="779"/>
          <w:tab w:val="left" w:pos="1134"/>
          <w:tab w:val="left" w:pos="2551"/>
          <w:tab w:val="left" w:pos="3969"/>
          <w:tab w:val="left" w:pos="7725"/>
        </w:tabs>
        <w:spacing w:line="240" w:lineRule="atLeast"/>
        <w:rPr>
          <w:color w:val="000000"/>
        </w:rPr>
      </w:pPr>
    </w:p>
    <w:p w:rsidR="00D27994" w:rsidRDefault="00D27994" w:rsidP="00D27994">
      <w:pPr>
        <w:ind w:left="567"/>
        <w:rPr>
          <w:sz w:val="24"/>
          <w:szCs w:val="24"/>
        </w:rPr>
      </w:pPr>
    </w:p>
    <w:p w:rsidR="00D27994" w:rsidRDefault="00D27994" w:rsidP="00D27994">
      <w:pPr>
        <w:ind w:left="284"/>
        <w:rPr>
          <w:sz w:val="24"/>
          <w:szCs w:val="24"/>
        </w:rPr>
      </w:pPr>
      <w:r w:rsidRPr="00E70D10">
        <w:rPr>
          <w:sz w:val="24"/>
          <w:szCs w:val="24"/>
        </w:rPr>
        <w:t>Zawart</w:t>
      </w:r>
      <w:r>
        <w:rPr>
          <w:sz w:val="24"/>
          <w:szCs w:val="24"/>
        </w:rPr>
        <w:t>ość opracowania:</w:t>
      </w:r>
    </w:p>
    <w:p w:rsidR="00D27994" w:rsidRDefault="00D27994" w:rsidP="00D27994">
      <w:pPr>
        <w:ind w:left="284"/>
        <w:rPr>
          <w:sz w:val="24"/>
          <w:szCs w:val="24"/>
        </w:rPr>
      </w:pPr>
    </w:p>
    <w:p w:rsidR="00D27994" w:rsidRPr="001E1C8B" w:rsidRDefault="00D27994" w:rsidP="00D27994">
      <w:pPr>
        <w:pStyle w:val="Akapitzlist"/>
        <w:widowControl/>
        <w:numPr>
          <w:ilvl w:val="0"/>
          <w:numId w:val="43"/>
        </w:numPr>
        <w:overflowPunct/>
        <w:autoSpaceDE/>
        <w:autoSpaceDN/>
        <w:adjustRightInd/>
        <w:ind w:left="993" w:right="113" w:hanging="426"/>
        <w:textAlignment w:val="auto"/>
        <w:rPr>
          <w:sz w:val="24"/>
          <w:szCs w:val="24"/>
        </w:rPr>
      </w:pPr>
      <w:r w:rsidRPr="001E1C8B">
        <w:rPr>
          <w:sz w:val="24"/>
          <w:szCs w:val="24"/>
        </w:rPr>
        <w:t>OPIS TECHNICZNY</w:t>
      </w:r>
    </w:p>
    <w:p w:rsidR="00D27994" w:rsidRPr="001E1C8B" w:rsidRDefault="00D27994" w:rsidP="00D27994">
      <w:pPr>
        <w:pStyle w:val="Akapitzlist"/>
        <w:widowControl/>
        <w:numPr>
          <w:ilvl w:val="1"/>
          <w:numId w:val="42"/>
        </w:numPr>
        <w:overflowPunct/>
        <w:autoSpaceDE/>
        <w:autoSpaceDN/>
        <w:adjustRightInd/>
        <w:ind w:left="993" w:right="113" w:hanging="426"/>
        <w:textAlignment w:val="auto"/>
        <w:rPr>
          <w:sz w:val="24"/>
          <w:szCs w:val="24"/>
        </w:rPr>
      </w:pPr>
      <w:r w:rsidRPr="001E1C8B">
        <w:rPr>
          <w:sz w:val="24"/>
          <w:szCs w:val="24"/>
        </w:rPr>
        <w:t xml:space="preserve"> Podstawa opracowania</w:t>
      </w:r>
    </w:p>
    <w:p w:rsidR="00D27994" w:rsidRDefault="00D27994" w:rsidP="00D27994">
      <w:pPr>
        <w:pStyle w:val="Akapitzlist"/>
        <w:widowControl/>
        <w:numPr>
          <w:ilvl w:val="1"/>
          <w:numId w:val="42"/>
        </w:numPr>
        <w:overflowPunct/>
        <w:autoSpaceDE/>
        <w:autoSpaceDN/>
        <w:adjustRightInd/>
        <w:ind w:left="993" w:right="113" w:hanging="426"/>
        <w:textAlignment w:val="auto"/>
        <w:rPr>
          <w:sz w:val="24"/>
          <w:szCs w:val="24"/>
        </w:rPr>
      </w:pPr>
      <w:r>
        <w:rPr>
          <w:sz w:val="24"/>
          <w:szCs w:val="24"/>
        </w:rPr>
        <w:t>Zakres opracowania</w:t>
      </w:r>
    </w:p>
    <w:p w:rsidR="00D27994" w:rsidRDefault="00D27994" w:rsidP="00D27994">
      <w:pPr>
        <w:pStyle w:val="Akapitzlist"/>
        <w:widowControl/>
        <w:numPr>
          <w:ilvl w:val="1"/>
          <w:numId w:val="42"/>
        </w:numPr>
        <w:overflowPunct/>
        <w:autoSpaceDE/>
        <w:autoSpaceDN/>
        <w:adjustRightInd/>
        <w:ind w:left="993" w:right="113" w:hanging="426"/>
        <w:textAlignment w:val="auto"/>
        <w:rPr>
          <w:sz w:val="24"/>
          <w:szCs w:val="24"/>
        </w:rPr>
      </w:pPr>
      <w:r>
        <w:rPr>
          <w:sz w:val="24"/>
          <w:szCs w:val="24"/>
        </w:rPr>
        <w:t>Zasilanie</w:t>
      </w:r>
    </w:p>
    <w:p w:rsidR="00D27994" w:rsidRDefault="00D27994" w:rsidP="00D27994">
      <w:pPr>
        <w:pStyle w:val="Akapitzlist"/>
        <w:widowControl/>
        <w:numPr>
          <w:ilvl w:val="1"/>
          <w:numId w:val="42"/>
        </w:numPr>
        <w:overflowPunct/>
        <w:autoSpaceDE/>
        <w:autoSpaceDN/>
        <w:adjustRightInd/>
        <w:ind w:left="993" w:right="113" w:hanging="426"/>
        <w:textAlignment w:val="auto"/>
        <w:rPr>
          <w:sz w:val="24"/>
          <w:szCs w:val="24"/>
        </w:rPr>
      </w:pPr>
      <w:r>
        <w:rPr>
          <w:sz w:val="24"/>
          <w:szCs w:val="24"/>
        </w:rPr>
        <w:t>Rozdzielnice piętrowe</w:t>
      </w:r>
    </w:p>
    <w:p w:rsidR="00D27994" w:rsidRDefault="00D27994" w:rsidP="00D27994">
      <w:pPr>
        <w:pStyle w:val="Akapitzlist"/>
        <w:widowControl/>
        <w:numPr>
          <w:ilvl w:val="1"/>
          <w:numId w:val="42"/>
        </w:numPr>
        <w:overflowPunct/>
        <w:autoSpaceDE/>
        <w:autoSpaceDN/>
        <w:adjustRightInd/>
        <w:ind w:left="993" w:right="113" w:hanging="426"/>
        <w:textAlignment w:val="auto"/>
        <w:rPr>
          <w:sz w:val="24"/>
          <w:szCs w:val="24"/>
        </w:rPr>
      </w:pPr>
      <w:r>
        <w:rPr>
          <w:sz w:val="24"/>
          <w:szCs w:val="24"/>
        </w:rPr>
        <w:t>Instalacje oświetleniowe</w:t>
      </w:r>
    </w:p>
    <w:p w:rsidR="00D27994" w:rsidRDefault="00D27994" w:rsidP="00D27994">
      <w:pPr>
        <w:pStyle w:val="Akapitzlist"/>
        <w:widowControl/>
        <w:numPr>
          <w:ilvl w:val="1"/>
          <w:numId w:val="42"/>
        </w:numPr>
        <w:overflowPunct/>
        <w:autoSpaceDE/>
        <w:autoSpaceDN/>
        <w:adjustRightInd/>
        <w:ind w:left="993" w:right="113" w:hanging="426"/>
        <w:textAlignment w:val="auto"/>
        <w:rPr>
          <w:sz w:val="24"/>
          <w:szCs w:val="24"/>
        </w:rPr>
      </w:pPr>
      <w:r>
        <w:rPr>
          <w:sz w:val="24"/>
          <w:szCs w:val="24"/>
        </w:rPr>
        <w:t>Instalacje siły i gniazd wtykowych</w:t>
      </w:r>
    </w:p>
    <w:p w:rsidR="00D27994" w:rsidRDefault="00D27994" w:rsidP="00D27994">
      <w:pPr>
        <w:pStyle w:val="Akapitzlist"/>
        <w:widowControl/>
        <w:numPr>
          <w:ilvl w:val="1"/>
          <w:numId w:val="42"/>
        </w:numPr>
        <w:overflowPunct/>
        <w:autoSpaceDE/>
        <w:autoSpaceDN/>
        <w:adjustRightInd/>
        <w:ind w:left="993" w:right="113" w:hanging="426"/>
        <w:textAlignment w:val="auto"/>
        <w:rPr>
          <w:sz w:val="24"/>
          <w:szCs w:val="24"/>
        </w:rPr>
      </w:pPr>
      <w:r>
        <w:rPr>
          <w:sz w:val="24"/>
          <w:szCs w:val="24"/>
        </w:rPr>
        <w:t>Ochrona przeciwporażeniowa</w:t>
      </w:r>
    </w:p>
    <w:p w:rsidR="00D27994" w:rsidRDefault="00D27994" w:rsidP="00D27994">
      <w:pPr>
        <w:pStyle w:val="Akapitzlist"/>
        <w:widowControl/>
        <w:numPr>
          <w:ilvl w:val="1"/>
          <w:numId w:val="42"/>
        </w:numPr>
        <w:overflowPunct/>
        <w:autoSpaceDE/>
        <w:autoSpaceDN/>
        <w:adjustRightInd/>
        <w:ind w:left="993" w:right="113" w:hanging="426"/>
        <w:textAlignment w:val="auto"/>
        <w:rPr>
          <w:sz w:val="24"/>
          <w:szCs w:val="24"/>
        </w:rPr>
      </w:pPr>
      <w:r>
        <w:rPr>
          <w:sz w:val="24"/>
          <w:szCs w:val="24"/>
        </w:rPr>
        <w:t>Ochrona odgromowa</w:t>
      </w:r>
    </w:p>
    <w:p w:rsidR="00D27994" w:rsidRDefault="00D27994" w:rsidP="00D27994">
      <w:pPr>
        <w:pStyle w:val="Akapitzlist"/>
        <w:widowControl/>
        <w:numPr>
          <w:ilvl w:val="1"/>
          <w:numId w:val="42"/>
        </w:numPr>
        <w:overflowPunct/>
        <w:autoSpaceDE/>
        <w:autoSpaceDN/>
        <w:adjustRightInd/>
        <w:ind w:left="993" w:right="113" w:hanging="426"/>
        <w:textAlignment w:val="auto"/>
        <w:rPr>
          <w:sz w:val="24"/>
          <w:szCs w:val="24"/>
        </w:rPr>
      </w:pPr>
      <w:r>
        <w:rPr>
          <w:sz w:val="24"/>
          <w:szCs w:val="24"/>
        </w:rPr>
        <w:t>Ochrona przed przepięciami</w:t>
      </w:r>
    </w:p>
    <w:p w:rsidR="00D27994" w:rsidRDefault="00D27994" w:rsidP="00D27994">
      <w:pPr>
        <w:pStyle w:val="Akapitzlist"/>
        <w:widowControl/>
        <w:numPr>
          <w:ilvl w:val="1"/>
          <w:numId w:val="42"/>
        </w:numPr>
        <w:overflowPunct/>
        <w:autoSpaceDE/>
        <w:autoSpaceDN/>
        <w:adjustRightInd/>
        <w:ind w:left="993" w:right="113" w:hanging="426"/>
        <w:textAlignment w:val="auto"/>
        <w:rPr>
          <w:sz w:val="24"/>
          <w:szCs w:val="24"/>
        </w:rPr>
      </w:pPr>
      <w:r>
        <w:rPr>
          <w:sz w:val="24"/>
          <w:szCs w:val="24"/>
        </w:rPr>
        <w:t>Ochrona przeciwpożarowa</w:t>
      </w:r>
    </w:p>
    <w:p w:rsidR="00E743A2" w:rsidRDefault="00E743A2" w:rsidP="00D27994">
      <w:pPr>
        <w:pStyle w:val="Akapitzlist"/>
        <w:widowControl/>
        <w:numPr>
          <w:ilvl w:val="1"/>
          <w:numId w:val="42"/>
        </w:numPr>
        <w:overflowPunct/>
        <w:autoSpaceDE/>
        <w:autoSpaceDN/>
        <w:adjustRightInd/>
        <w:ind w:left="993" w:right="113" w:hanging="426"/>
        <w:textAlignment w:val="auto"/>
        <w:rPr>
          <w:sz w:val="24"/>
          <w:szCs w:val="24"/>
        </w:rPr>
      </w:pPr>
      <w:r>
        <w:rPr>
          <w:sz w:val="24"/>
          <w:szCs w:val="24"/>
        </w:rPr>
        <w:t>Wytyczne dla branży budowlanej</w:t>
      </w:r>
    </w:p>
    <w:p w:rsidR="00D27994" w:rsidRDefault="00D27994" w:rsidP="00D27994">
      <w:pPr>
        <w:pStyle w:val="Akapitzlist"/>
        <w:widowControl/>
        <w:numPr>
          <w:ilvl w:val="1"/>
          <w:numId w:val="42"/>
        </w:numPr>
        <w:overflowPunct/>
        <w:autoSpaceDE/>
        <w:autoSpaceDN/>
        <w:adjustRightInd/>
        <w:ind w:left="993" w:right="113" w:hanging="426"/>
        <w:textAlignment w:val="auto"/>
        <w:rPr>
          <w:sz w:val="24"/>
          <w:szCs w:val="24"/>
        </w:rPr>
      </w:pPr>
      <w:r>
        <w:rPr>
          <w:sz w:val="24"/>
          <w:szCs w:val="24"/>
        </w:rPr>
        <w:t>Uwagi końcowe</w:t>
      </w:r>
    </w:p>
    <w:p w:rsidR="00D27994" w:rsidRDefault="00D27994" w:rsidP="00D27994">
      <w:pPr>
        <w:pStyle w:val="Akapitzlist"/>
        <w:widowControl/>
        <w:numPr>
          <w:ilvl w:val="0"/>
          <w:numId w:val="43"/>
        </w:numPr>
        <w:overflowPunct/>
        <w:autoSpaceDE/>
        <w:autoSpaceDN/>
        <w:adjustRightInd/>
        <w:ind w:left="993" w:right="113" w:hanging="426"/>
        <w:textAlignment w:val="auto"/>
        <w:rPr>
          <w:sz w:val="24"/>
          <w:szCs w:val="24"/>
        </w:rPr>
      </w:pPr>
      <w:r>
        <w:rPr>
          <w:sz w:val="24"/>
          <w:szCs w:val="24"/>
        </w:rPr>
        <w:t>OBLICZENIA TECHNICZNE</w:t>
      </w:r>
    </w:p>
    <w:p w:rsidR="00D27994" w:rsidRDefault="00D27994" w:rsidP="00D27994">
      <w:pPr>
        <w:ind w:left="567"/>
        <w:rPr>
          <w:sz w:val="24"/>
          <w:szCs w:val="24"/>
        </w:rPr>
      </w:pPr>
      <w:r>
        <w:rPr>
          <w:sz w:val="24"/>
          <w:szCs w:val="24"/>
        </w:rPr>
        <w:t>2.1.</w:t>
      </w:r>
      <w:r>
        <w:rPr>
          <w:sz w:val="24"/>
          <w:szCs w:val="24"/>
        </w:rPr>
        <w:tab/>
      </w:r>
      <w:r w:rsidRPr="001E1C8B">
        <w:rPr>
          <w:sz w:val="24"/>
          <w:szCs w:val="24"/>
        </w:rPr>
        <w:t>Tabela wyników doboru opraw oświetleniowych</w:t>
      </w:r>
    </w:p>
    <w:p w:rsidR="00D27994" w:rsidRPr="001E1C8B" w:rsidRDefault="00D27994" w:rsidP="00D27994">
      <w:pPr>
        <w:ind w:left="567"/>
        <w:rPr>
          <w:sz w:val="24"/>
          <w:szCs w:val="24"/>
        </w:rPr>
      </w:pPr>
      <w:r>
        <w:rPr>
          <w:sz w:val="24"/>
          <w:szCs w:val="24"/>
        </w:rPr>
        <w:t>2.2.</w:t>
      </w:r>
      <w:r>
        <w:rPr>
          <w:sz w:val="24"/>
          <w:szCs w:val="24"/>
        </w:rPr>
        <w:tab/>
        <w:t>Tabela doboru przewodów i zabezpieczeń</w:t>
      </w:r>
    </w:p>
    <w:p w:rsidR="00D27994" w:rsidRDefault="0056269C" w:rsidP="00D27994">
      <w:pPr>
        <w:pStyle w:val="Akapitzlist"/>
        <w:widowControl/>
        <w:numPr>
          <w:ilvl w:val="0"/>
          <w:numId w:val="43"/>
        </w:numPr>
        <w:overflowPunct/>
        <w:autoSpaceDE/>
        <w:autoSpaceDN/>
        <w:adjustRightInd/>
        <w:ind w:left="993" w:right="113" w:hanging="426"/>
        <w:textAlignment w:val="auto"/>
        <w:rPr>
          <w:sz w:val="24"/>
          <w:szCs w:val="24"/>
        </w:rPr>
      </w:pPr>
      <w:r>
        <w:rPr>
          <w:sz w:val="24"/>
          <w:szCs w:val="24"/>
        </w:rPr>
        <w:t>ZESTAWIENIE PODSTAWOWYCH MATERIAŁÓW</w:t>
      </w:r>
    </w:p>
    <w:p w:rsidR="0056269C" w:rsidRDefault="0056269C" w:rsidP="00D27994">
      <w:pPr>
        <w:pStyle w:val="Akapitzlist"/>
        <w:widowControl/>
        <w:numPr>
          <w:ilvl w:val="0"/>
          <w:numId w:val="43"/>
        </w:numPr>
        <w:overflowPunct/>
        <w:autoSpaceDE/>
        <w:autoSpaceDN/>
        <w:adjustRightInd/>
        <w:ind w:left="993" w:right="113" w:hanging="426"/>
        <w:textAlignment w:val="auto"/>
        <w:rPr>
          <w:sz w:val="24"/>
          <w:szCs w:val="24"/>
        </w:rPr>
      </w:pPr>
      <w:r>
        <w:rPr>
          <w:sz w:val="24"/>
          <w:szCs w:val="24"/>
        </w:rPr>
        <w:t>RYSUNKI TECHNICZNE</w:t>
      </w:r>
    </w:p>
    <w:p w:rsidR="00D27994" w:rsidRDefault="00D27994" w:rsidP="00D27994">
      <w:pPr>
        <w:pStyle w:val="Akapitzlist"/>
        <w:ind w:left="1211"/>
        <w:rPr>
          <w:sz w:val="24"/>
          <w:szCs w:val="24"/>
        </w:rPr>
      </w:pPr>
      <w:r>
        <w:rPr>
          <w:sz w:val="24"/>
          <w:szCs w:val="24"/>
        </w:rPr>
        <w:t>E01 – Schemat rozbudowy rozdzielni głównej RGO/RGT</w:t>
      </w:r>
    </w:p>
    <w:p w:rsidR="00D27994" w:rsidRDefault="00D27994" w:rsidP="00D27994">
      <w:pPr>
        <w:pStyle w:val="Akapitzlist"/>
        <w:ind w:left="1211"/>
        <w:rPr>
          <w:sz w:val="24"/>
          <w:szCs w:val="24"/>
        </w:rPr>
      </w:pPr>
      <w:r>
        <w:rPr>
          <w:sz w:val="24"/>
          <w:szCs w:val="24"/>
        </w:rPr>
        <w:t>E02 – Rozdzielnica piętrowa R1</w:t>
      </w:r>
    </w:p>
    <w:p w:rsidR="00D27994" w:rsidRDefault="00D27994" w:rsidP="00D27994">
      <w:pPr>
        <w:pStyle w:val="Akapitzlist"/>
        <w:ind w:left="1211"/>
        <w:rPr>
          <w:sz w:val="24"/>
          <w:szCs w:val="24"/>
        </w:rPr>
      </w:pPr>
      <w:r>
        <w:rPr>
          <w:sz w:val="24"/>
          <w:szCs w:val="24"/>
        </w:rPr>
        <w:t>E03 – Rozdzielnica piętrowa R2</w:t>
      </w:r>
    </w:p>
    <w:p w:rsidR="00D27994" w:rsidRDefault="00D27994" w:rsidP="00D27994">
      <w:pPr>
        <w:pStyle w:val="Akapitzlist"/>
        <w:ind w:left="1211"/>
        <w:rPr>
          <w:sz w:val="24"/>
          <w:szCs w:val="24"/>
        </w:rPr>
      </w:pPr>
      <w:r>
        <w:rPr>
          <w:sz w:val="24"/>
          <w:szCs w:val="24"/>
        </w:rPr>
        <w:t>E04 – Rozdzielnica piętrowa R3</w:t>
      </w:r>
    </w:p>
    <w:p w:rsidR="00D27994" w:rsidRDefault="00D27994" w:rsidP="00D27994">
      <w:pPr>
        <w:pStyle w:val="Akapitzlist"/>
        <w:ind w:left="1211"/>
        <w:rPr>
          <w:sz w:val="24"/>
          <w:szCs w:val="24"/>
        </w:rPr>
      </w:pPr>
      <w:r>
        <w:rPr>
          <w:sz w:val="24"/>
          <w:szCs w:val="24"/>
        </w:rPr>
        <w:t>E05 – Rozdzielnica piętrowa R4</w:t>
      </w:r>
    </w:p>
    <w:p w:rsidR="00D27994" w:rsidRDefault="00D27994" w:rsidP="00D27994">
      <w:pPr>
        <w:pStyle w:val="Akapitzlist"/>
        <w:ind w:left="1211"/>
        <w:rPr>
          <w:sz w:val="24"/>
          <w:szCs w:val="24"/>
        </w:rPr>
      </w:pPr>
      <w:r>
        <w:rPr>
          <w:sz w:val="24"/>
          <w:szCs w:val="24"/>
        </w:rPr>
        <w:t>E06 – Rozdzielnica piętrowa R5</w:t>
      </w:r>
    </w:p>
    <w:p w:rsidR="00D27994" w:rsidRDefault="00D27994" w:rsidP="00D27994">
      <w:pPr>
        <w:pStyle w:val="Akapitzlist"/>
        <w:ind w:left="1211"/>
        <w:rPr>
          <w:sz w:val="24"/>
          <w:szCs w:val="24"/>
        </w:rPr>
      </w:pPr>
      <w:r>
        <w:rPr>
          <w:sz w:val="24"/>
          <w:szCs w:val="24"/>
        </w:rPr>
        <w:t>E07 – Rozdzielnica piętrowa R6</w:t>
      </w:r>
    </w:p>
    <w:p w:rsidR="00F1498E" w:rsidRDefault="00F1498E" w:rsidP="00D27994">
      <w:pPr>
        <w:pStyle w:val="Akapitzlist"/>
        <w:ind w:left="1211"/>
        <w:rPr>
          <w:sz w:val="24"/>
          <w:szCs w:val="24"/>
        </w:rPr>
      </w:pPr>
      <w:r>
        <w:rPr>
          <w:sz w:val="24"/>
          <w:szCs w:val="24"/>
        </w:rPr>
        <w:t>E08 – Plan instalacji elektrycznych – rzut przyziemia – 3,90)</w:t>
      </w:r>
    </w:p>
    <w:p w:rsidR="00D27994" w:rsidRDefault="00D27994" w:rsidP="00D27994">
      <w:pPr>
        <w:pStyle w:val="Akapitzlist"/>
        <w:ind w:left="1211"/>
        <w:rPr>
          <w:sz w:val="24"/>
          <w:szCs w:val="24"/>
        </w:rPr>
      </w:pPr>
      <w:r>
        <w:rPr>
          <w:sz w:val="24"/>
          <w:szCs w:val="24"/>
        </w:rPr>
        <w:t>E0</w:t>
      </w:r>
      <w:r w:rsidR="00F1498E">
        <w:rPr>
          <w:sz w:val="24"/>
          <w:szCs w:val="24"/>
        </w:rPr>
        <w:t>9</w:t>
      </w:r>
      <w:r>
        <w:rPr>
          <w:sz w:val="24"/>
          <w:szCs w:val="24"/>
        </w:rPr>
        <w:t xml:space="preserve"> – Plan instalacji elektrycznych – rzut I piętra poziom +1,10m</w:t>
      </w:r>
    </w:p>
    <w:p w:rsidR="00D27994" w:rsidRDefault="00D27994" w:rsidP="00D27994">
      <w:pPr>
        <w:pStyle w:val="Akapitzlist"/>
        <w:ind w:left="1211"/>
        <w:rPr>
          <w:sz w:val="24"/>
          <w:szCs w:val="24"/>
        </w:rPr>
      </w:pPr>
      <w:r>
        <w:rPr>
          <w:sz w:val="24"/>
          <w:szCs w:val="24"/>
        </w:rPr>
        <w:t>E</w:t>
      </w:r>
      <w:r w:rsidR="00F1498E">
        <w:rPr>
          <w:sz w:val="24"/>
          <w:szCs w:val="24"/>
        </w:rPr>
        <w:t>10</w:t>
      </w:r>
      <w:r>
        <w:rPr>
          <w:sz w:val="24"/>
          <w:szCs w:val="24"/>
        </w:rPr>
        <w:t xml:space="preserve"> – Plan instalacji elektrycznych – rzut II piętra poziom +4,10m</w:t>
      </w:r>
    </w:p>
    <w:p w:rsidR="00D27994" w:rsidRDefault="00D27994" w:rsidP="00D27994">
      <w:pPr>
        <w:pStyle w:val="Akapitzlist"/>
        <w:ind w:left="1211"/>
        <w:rPr>
          <w:sz w:val="24"/>
          <w:szCs w:val="24"/>
        </w:rPr>
      </w:pPr>
      <w:r>
        <w:rPr>
          <w:sz w:val="24"/>
          <w:szCs w:val="24"/>
        </w:rPr>
        <w:t>E1</w:t>
      </w:r>
      <w:r w:rsidR="00F1498E">
        <w:rPr>
          <w:sz w:val="24"/>
          <w:szCs w:val="24"/>
        </w:rPr>
        <w:t>1</w:t>
      </w:r>
      <w:r>
        <w:rPr>
          <w:sz w:val="24"/>
          <w:szCs w:val="24"/>
        </w:rPr>
        <w:t xml:space="preserve"> – Plan instalacji elektrycznych – rzut III piętra poziom +7,10m</w:t>
      </w:r>
    </w:p>
    <w:p w:rsidR="00D27994" w:rsidRDefault="00D27994" w:rsidP="00D27994">
      <w:pPr>
        <w:pStyle w:val="Akapitzlist"/>
        <w:ind w:left="1211"/>
        <w:rPr>
          <w:sz w:val="24"/>
          <w:szCs w:val="24"/>
        </w:rPr>
      </w:pPr>
      <w:r>
        <w:rPr>
          <w:sz w:val="24"/>
          <w:szCs w:val="24"/>
        </w:rPr>
        <w:t>E1</w:t>
      </w:r>
      <w:r w:rsidR="00F1498E">
        <w:rPr>
          <w:sz w:val="24"/>
          <w:szCs w:val="24"/>
        </w:rPr>
        <w:t>2</w:t>
      </w:r>
      <w:r>
        <w:rPr>
          <w:sz w:val="24"/>
          <w:szCs w:val="24"/>
        </w:rPr>
        <w:t xml:space="preserve"> – Plan instalacji elektrycznych – rzut IV piętra poziom +10,10m</w:t>
      </w:r>
    </w:p>
    <w:p w:rsidR="00D27994" w:rsidRDefault="00D27994" w:rsidP="00D27994">
      <w:pPr>
        <w:pStyle w:val="Akapitzlist"/>
        <w:ind w:left="1211"/>
        <w:rPr>
          <w:sz w:val="24"/>
          <w:szCs w:val="24"/>
        </w:rPr>
      </w:pPr>
      <w:r>
        <w:rPr>
          <w:sz w:val="24"/>
          <w:szCs w:val="24"/>
        </w:rPr>
        <w:t>E1</w:t>
      </w:r>
      <w:r w:rsidR="00F1498E">
        <w:rPr>
          <w:sz w:val="24"/>
          <w:szCs w:val="24"/>
        </w:rPr>
        <w:t>3</w:t>
      </w:r>
      <w:r>
        <w:rPr>
          <w:sz w:val="24"/>
          <w:szCs w:val="24"/>
        </w:rPr>
        <w:t xml:space="preserve"> – Plan instalacji elektrycznych – rzut V piętra poziom +13,10m</w:t>
      </w:r>
    </w:p>
    <w:p w:rsidR="00D27994" w:rsidRDefault="00D27994" w:rsidP="00D27994">
      <w:pPr>
        <w:pStyle w:val="Akapitzlist"/>
        <w:ind w:left="1211"/>
        <w:rPr>
          <w:sz w:val="24"/>
          <w:szCs w:val="24"/>
        </w:rPr>
      </w:pPr>
      <w:r>
        <w:rPr>
          <w:sz w:val="24"/>
          <w:szCs w:val="24"/>
        </w:rPr>
        <w:t>E1</w:t>
      </w:r>
      <w:r w:rsidR="00F1498E">
        <w:rPr>
          <w:sz w:val="24"/>
          <w:szCs w:val="24"/>
        </w:rPr>
        <w:t>4</w:t>
      </w:r>
      <w:r>
        <w:rPr>
          <w:sz w:val="24"/>
          <w:szCs w:val="24"/>
        </w:rPr>
        <w:t xml:space="preserve"> – Plan instalacji elektrycznych – rzut VI piętra poziom +16,10m</w:t>
      </w:r>
    </w:p>
    <w:p w:rsidR="00D27994" w:rsidRDefault="00D27994" w:rsidP="00D27994">
      <w:pPr>
        <w:pStyle w:val="Akapitzlist"/>
        <w:ind w:left="1211"/>
        <w:rPr>
          <w:sz w:val="24"/>
          <w:szCs w:val="24"/>
        </w:rPr>
      </w:pPr>
    </w:p>
    <w:p w:rsidR="00D27994" w:rsidRDefault="00D27994" w:rsidP="00D27994">
      <w:pPr>
        <w:pStyle w:val="Akapitzlist"/>
        <w:ind w:left="1211"/>
        <w:rPr>
          <w:sz w:val="24"/>
          <w:szCs w:val="24"/>
        </w:rPr>
      </w:pPr>
    </w:p>
    <w:p w:rsidR="00D27994" w:rsidRDefault="00D27994" w:rsidP="00D27994">
      <w:pPr>
        <w:pStyle w:val="Akapitzlist"/>
        <w:ind w:left="1211"/>
        <w:rPr>
          <w:sz w:val="24"/>
          <w:szCs w:val="24"/>
        </w:rPr>
      </w:pPr>
    </w:p>
    <w:p w:rsidR="00D27994" w:rsidRDefault="00D27994" w:rsidP="00D27994">
      <w:pPr>
        <w:pStyle w:val="Akapitzlist"/>
        <w:ind w:left="1211"/>
        <w:rPr>
          <w:sz w:val="24"/>
          <w:szCs w:val="24"/>
        </w:rPr>
      </w:pPr>
    </w:p>
    <w:p w:rsidR="00D27994" w:rsidRDefault="00D27994" w:rsidP="00D27994">
      <w:pPr>
        <w:pStyle w:val="Akapitzlist"/>
        <w:ind w:left="1211"/>
        <w:rPr>
          <w:sz w:val="24"/>
          <w:szCs w:val="24"/>
        </w:rPr>
      </w:pPr>
    </w:p>
    <w:p w:rsidR="00D27994" w:rsidRDefault="00D27994" w:rsidP="00D27994">
      <w:pPr>
        <w:pStyle w:val="Akapitzlist"/>
        <w:ind w:left="1211"/>
        <w:rPr>
          <w:sz w:val="24"/>
          <w:szCs w:val="24"/>
        </w:rPr>
      </w:pPr>
    </w:p>
    <w:p w:rsidR="00D27994" w:rsidRDefault="00D27994" w:rsidP="00D27994">
      <w:pPr>
        <w:pStyle w:val="Akapitzlist"/>
        <w:ind w:left="1211"/>
        <w:rPr>
          <w:sz w:val="24"/>
          <w:szCs w:val="24"/>
        </w:rPr>
      </w:pPr>
    </w:p>
    <w:p w:rsidR="00D27994" w:rsidRDefault="00D27994" w:rsidP="00D27994">
      <w:pPr>
        <w:pStyle w:val="Akapitzlist"/>
        <w:ind w:left="1211"/>
        <w:rPr>
          <w:sz w:val="24"/>
          <w:szCs w:val="24"/>
        </w:rPr>
      </w:pPr>
    </w:p>
    <w:p w:rsidR="00D27994" w:rsidRDefault="00D27994" w:rsidP="00D27994">
      <w:pPr>
        <w:pStyle w:val="Akapitzlist"/>
        <w:ind w:left="1211"/>
        <w:rPr>
          <w:sz w:val="24"/>
          <w:szCs w:val="24"/>
        </w:rPr>
      </w:pPr>
    </w:p>
    <w:p w:rsidR="00D27994" w:rsidRDefault="00D27994" w:rsidP="00D27994">
      <w:pPr>
        <w:pStyle w:val="Akapitzlist"/>
        <w:ind w:left="1211"/>
        <w:rPr>
          <w:sz w:val="24"/>
          <w:szCs w:val="24"/>
        </w:rPr>
      </w:pPr>
    </w:p>
    <w:p w:rsidR="00D27994" w:rsidRDefault="00D27994" w:rsidP="00D27994">
      <w:pPr>
        <w:pStyle w:val="Akapitzlist"/>
        <w:ind w:left="1211"/>
        <w:rPr>
          <w:sz w:val="24"/>
          <w:szCs w:val="24"/>
        </w:rPr>
      </w:pPr>
    </w:p>
    <w:p w:rsidR="00D27994" w:rsidRDefault="00D27994" w:rsidP="00D27994">
      <w:pPr>
        <w:pStyle w:val="Akapitzlist"/>
        <w:ind w:left="1211"/>
        <w:rPr>
          <w:sz w:val="24"/>
          <w:szCs w:val="24"/>
        </w:rPr>
      </w:pPr>
    </w:p>
    <w:p w:rsidR="00D27994" w:rsidRDefault="00D27994" w:rsidP="00D27994">
      <w:pPr>
        <w:pStyle w:val="Akapitzlist"/>
        <w:ind w:left="1211"/>
        <w:rPr>
          <w:sz w:val="24"/>
          <w:szCs w:val="24"/>
        </w:rPr>
      </w:pPr>
    </w:p>
    <w:p w:rsidR="00D27994" w:rsidRDefault="00D27994" w:rsidP="00D27994">
      <w:pPr>
        <w:pStyle w:val="Akapitzlist"/>
        <w:ind w:left="1211"/>
        <w:rPr>
          <w:sz w:val="24"/>
          <w:szCs w:val="24"/>
        </w:rPr>
      </w:pPr>
    </w:p>
    <w:p w:rsidR="00D27994" w:rsidRDefault="00D27994" w:rsidP="00D27994">
      <w:pPr>
        <w:pStyle w:val="Akapitzlist"/>
        <w:ind w:left="1211"/>
        <w:rPr>
          <w:sz w:val="24"/>
          <w:szCs w:val="24"/>
        </w:rPr>
      </w:pPr>
    </w:p>
    <w:p w:rsidR="00D27994" w:rsidRDefault="00D27994" w:rsidP="00D27994">
      <w:pPr>
        <w:pStyle w:val="Akapitzlist"/>
        <w:ind w:left="1211"/>
        <w:rPr>
          <w:sz w:val="24"/>
          <w:szCs w:val="24"/>
        </w:rPr>
      </w:pPr>
    </w:p>
    <w:p w:rsidR="00D27994" w:rsidRPr="00216EF7" w:rsidRDefault="00D27994" w:rsidP="00D27994">
      <w:pPr>
        <w:pStyle w:val="Akapitzlist"/>
        <w:widowControl/>
        <w:numPr>
          <w:ilvl w:val="3"/>
          <w:numId w:val="43"/>
        </w:numPr>
        <w:overflowPunct/>
        <w:autoSpaceDE/>
        <w:autoSpaceDN/>
        <w:adjustRightInd/>
        <w:ind w:left="1276" w:right="113" w:hanging="709"/>
        <w:textAlignment w:val="auto"/>
        <w:rPr>
          <w:b/>
          <w:sz w:val="24"/>
          <w:szCs w:val="24"/>
        </w:rPr>
      </w:pPr>
      <w:r w:rsidRPr="00216EF7">
        <w:rPr>
          <w:b/>
          <w:sz w:val="24"/>
          <w:szCs w:val="24"/>
        </w:rPr>
        <w:lastRenderedPageBreak/>
        <w:t>OPIS TECHNICZNY</w:t>
      </w:r>
    </w:p>
    <w:p w:rsidR="00D27994" w:rsidRPr="00216EF7" w:rsidRDefault="00D27994" w:rsidP="00D27994">
      <w:pPr>
        <w:pStyle w:val="Akapitzlist"/>
        <w:widowControl/>
        <w:numPr>
          <w:ilvl w:val="1"/>
          <w:numId w:val="44"/>
        </w:numPr>
        <w:overflowPunct/>
        <w:autoSpaceDE/>
        <w:autoSpaceDN/>
        <w:adjustRightInd/>
        <w:ind w:left="1276" w:right="113" w:hanging="709"/>
        <w:textAlignment w:val="auto"/>
        <w:rPr>
          <w:b/>
          <w:sz w:val="24"/>
          <w:szCs w:val="24"/>
        </w:rPr>
      </w:pPr>
      <w:r w:rsidRPr="00216EF7">
        <w:rPr>
          <w:b/>
          <w:sz w:val="24"/>
          <w:szCs w:val="24"/>
        </w:rPr>
        <w:t>Podstawa opracowania</w:t>
      </w:r>
    </w:p>
    <w:p w:rsidR="00D27994" w:rsidRDefault="00D27994" w:rsidP="00D27994">
      <w:pPr>
        <w:pStyle w:val="Akapitzlist"/>
        <w:widowControl/>
        <w:numPr>
          <w:ilvl w:val="2"/>
          <w:numId w:val="44"/>
        </w:numPr>
        <w:overflowPunct/>
        <w:autoSpaceDE/>
        <w:autoSpaceDN/>
        <w:adjustRightInd/>
        <w:ind w:left="993" w:right="113" w:hanging="426"/>
        <w:textAlignment w:val="auto"/>
        <w:rPr>
          <w:sz w:val="24"/>
          <w:szCs w:val="24"/>
        </w:rPr>
      </w:pPr>
      <w:r>
        <w:rPr>
          <w:sz w:val="24"/>
          <w:szCs w:val="24"/>
        </w:rPr>
        <w:t>Zlecenie Inwestora</w:t>
      </w:r>
    </w:p>
    <w:p w:rsidR="00D27994" w:rsidRDefault="00D27994" w:rsidP="00D27994">
      <w:pPr>
        <w:pStyle w:val="Akapitzlist"/>
        <w:widowControl/>
        <w:numPr>
          <w:ilvl w:val="2"/>
          <w:numId w:val="44"/>
        </w:numPr>
        <w:overflowPunct/>
        <w:autoSpaceDE/>
        <w:autoSpaceDN/>
        <w:adjustRightInd/>
        <w:ind w:left="993" w:right="113" w:hanging="426"/>
        <w:textAlignment w:val="auto"/>
        <w:rPr>
          <w:sz w:val="24"/>
          <w:szCs w:val="24"/>
        </w:rPr>
      </w:pPr>
      <w:r>
        <w:rPr>
          <w:sz w:val="24"/>
          <w:szCs w:val="24"/>
        </w:rPr>
        <w:t>Uzgodnienia z Inwestorem</w:t>
      </w:r>
    </w:p>
    <w:p w:rsidR="00D27994" w:rsidRDefault="00D27994" w:rsidP="00D27994">
      <w:pPr>
        <w:pStyle w:val="Akapitzlist"/>
        <w:widowControl/>
        <w:numPr>
          <w:ilvl w:val="2"/>
          <w:numId w:val="44"/>
        </w:numPr>
        <w:overflowPunct/>
        <w:autoSpaceDE/>
        <w:autoSpaceDN/>
        <w:adjustRightInd/>
        <w:ind w:left="993" w:right="113" w:hanging="426"/>
        <w:textAlignment w:val="auto"/>
        <w:rPr>
          <w:sz w:val="24"/>
          <w:szCs w:val="24"/>
        </w:rPr>
      </w:pPr>
      <w:r>
        <w:rPr>
          <w:sz w:val="24"/>
          <w:szCs w:val="24"/>
        </w:rPr>
        <w:t>Wytyczne od branży architektonicznej</w:t>
      </w:r>
    </w:p>
    <w:p w:rsidR="00D27994" w:rsidRPr="00C32C0A" w:rsidRDefault="00D27994" w:rsidP="00D27994">
      <w:pPr>
        <w:pStyle w:val="Akapitzlist"/>
        <w:widowControl/>
        <w:numPr>
          <w:ilvl w:val="2"/>
          <w:numId w:val="44"/>
        </w:numPr>
        <w:overflowPunct/>
        <w:autoSpaceDE/>
        <w:autoSpaceDN/>
        <w:adjustRightInd/>
        <w:ind w:left="993" w:right="113" w:hanging="426"/>
        <w:textAlignment w:val="auto"/>
        <w:rPr>
          <w:sz w:val="24"/>
          <w:szCs w:val="24"/>
        </w:rPr>
      </w:pPr>
      <w:r>
        <w:rPr>
          <w:sz w:val="24"/>
          <w:szCs w:val="24"/>
        </w:rPr>
        <w:t>Obowiązujące normy i przepisy</w:t>
      </w:r>
    </w:p>
    <w:p w:rsidR="00D27994" w:rsidRPr="004B6993" w:rsidRDefault="00D27994" w:rsidP="00D27994">
      <w:pPr>
        <w:pStyle w:val="Akapitzlist"/>
        <w:widowControl/>
        <w:numPr>
          <w:ilvl w:val="0"/>
          <w:numId w:val="45"/>
        </w:numPr>
        <w:overflowPunct/>
        <w:autoSpaceDE/>
        <w:autoSpaceDN/>
        <w:adjustRightInd/>
        <w:ind w:right="113"/>
        <w:textAlignment w:val="auto"/>
        <w:rPr>
          <w:sz w:val="24"/>
          <w:szCs w:val="24"/>
        </w:rPr>
      </w:pPr>
      <w:r w:rsidRPr="004B6993">
        <w:rPr>
          <w:sz w:val="24"/>
          <w:szCs w:val="24"/>
        </w:rPr>
        <w:t>Ustawa z dnia 7 lipca 1994 Prawo budowlane z późniejszymi zmianami</w:t>
      </w:r>
    </w:p>
    <w:p w:rsidR="00D27994" w:rsidRPr="004B6993" w:rsidRDefault="00D27994" w:rsidP="00D27994">
      <w:pPr>
        <w:pStyle w:val="Akapitzlist"/>
        <w:widowControl/>
        <w:numPr>
          <w:ilvl w:val="0"/>
          <w:numId w:val="45"/>
        </w:numPr>
        <w:overflowPunct/>
        <w:autoSpaceDE/>
        <w:autoSpaceDN/>
        <w:adjustRightInd/>
        <w:ind w:right="113"/>
        <w:textAlignment w:val="auto"/>
        <w:rPr>
          <w:sz w:val="24"/>
          <w:szCs w:val="24"/>
        </w:rPr>
      </w:pPr>
      <w:r w:rsidRPr="004B6993">
        <w:rPr>
          <w:sz w:val="24"/>
          <w:szCs w:val="24"/>
        </w:rPr>
        <w:t>Ustawa z dnia 10 kwietnia 1997 Prawo energetyczne z późniejszymi zmianami</w:t>
      </w:r>
    </w:p>
    <w:p w:rsidR="00D27994" w:rsidRPr="004B6993" w:rsidRDefault="00D27994" w:rsidP="00D27994">
      <w:pPr>
        <w:pStyle w:val="Akapitzlist"/>
        <w:widowControl/>
        <w:numPr>
          <w:ilvl w:val="0"/>
          <w:numId w:val="45"/>
        </w:numPr>
        <w:overflowPunct/>
        <w:autoSpaceDE/>
        <w:autoSpaceDN/>
        <w:adjustRightInd/>
        <w:ind w:right="113"/>
        <w:textAlignment w:val="auto"/>
        <w:rPr>
          <w:sz w:val="24"/>
          <w:szCs w:val="24"/>
        </w:rPr>
      </w:pPr>
      <w:r w:rsidRPr="004B6993">
        <w:rPr>
          <w:sz w:val="24"/>
          <w:szCs w:val="24"/>
        </w:rPr>
        <w:t>Rozporządzenie Ministra Infrastruktury z dnia 12 kwietnia 2002 w sprawie warunków technicznych, jakim powinny odpowiadać budynki i ich usytuowanie z późniejszymi zmianami</w:t>
      </w:r>
    </w:p>
    <w:p w:rsidR="00D27994" w:rsidRPr="004B6993" w:rsidRDefault="00D27994" w:rsidP="00D27994">
      <w:pPr>
        <w:pStyle w:val="Akapitzlist"/>
        <w:widowControl/>
        <w:numPr>
          <w:ilvl w:val="0"/>
          <w:numId w:val="45"/>
        </w:numPr>
        <w:overflowPunct/>
        <w:autoSpaceDE/>
        <w:autoSpaceDN/>
        <w:adjustRightInd/>
        <w:ind w:right="113"/>
        <w:textAlignment w:val="auto"/>
        <w:rPr>
          <w:sz w:val="24"/>
          <w:szCs w:val="24"/>
        </w:rPr>
      </w:pPr>
      <w:r w:rsidRPr="004B6993">
        <w:rPr>
          <w:sz w:val="24"/>
          <w:szCs w:val="24"/>
        </w:rPr>
        <w:t>Rozporządzenie Ministra Spraw Wewnętrznych i Administracji z dnia 7 czerwca 2010r w sprawie ochrony przeciwpożarowej budynków, innych obiektów budowlanych i terenów</w:t>
      </w:r>
    </w:p>
    <w:p w:rsidR="00D27994" w:rsidRPr="004B6993" w:rsidRDefault="00D27994" w:rsidP="00D27994">
      <w:pPr>
        <w:pStyle w:val="Akapitzlist"/>
        <w:widowControl/>
        <w:numPr>
          <w:ilvl w:val="0"/>
          <w:numId w:val="45"/>
        </w:numPr>
        <w:overflowPunct/>
        <w:autoSpaceDE/>
        <w:autoSpaceDN/>
        <w:adjustRightInd/>
        <w:ind w:right="113"/>
        <w:textAlignment w:val="auto"/>
        <w:rPr>
          <w:sz w:val="24"/>
          <w:szCs w:val="24"/>
        </w:rPr>
      </w:pPr>
      <w:r w:rsidRPr="004B6993">
        <w:rPr>
          <w:sz w:val="24"/>
          <w:szCs w:val="24"/>
        </w:rPr>
        <w:t xml:space="preserve">Normy </w:t>
      </w:r>
    </w:p>
    <w:p w:rsidR="00D27994" w:rsidRPr="004B6993" w:rsidRDefault="00D27994" w:rsidP="00D27994">
      <w:pPr>
        <w:pStyle w:val="Akapitzlist"/>
        <w:widowControl/>
        <w:numPr>
          <w:ilvl w:val="0"/>
          <w:numId w:val="45"/>
        </w:numPr>
        <w:overflowPunct/>
        <w:autoSpaceDE/>
        <w:autoSpaceDN/>
        <w:adjustRightInd/>
        <w:ind w:right="113"/>
        <w:textAlignment w:val="auto"/>
        <w:rPr>
          <w:sz w:val="24"/>
          <w:szCs w:val="24"/>
        </w:rPr>
      </w:pPr>
      <w:r w:rsidRPr="004B6993">
        <w:rPr>
          <w:sz w:val="24"/>
          <w:szCs w:val="24"/>
        </w:rPr>
        <w:t>PN-EN 62305-1:2011 Ochrona odgromowa – Część 1: Zasady ogólne</w:t>
      </w:r>
    </w:p>
    <w:p w:rsidR="00D27994" w:rsidRPr="004B6993" w:rsidRDefault="00D27994" w:rsidP="00D27994">
      <w:pPr>
        <w:pStyle w:val="Akapitzlist"/>
        <w:widowControl/>
        <w:numPr>
          <w:ilvl w:val="0"/>
          <w:numId w:val="45"/>
        </w:numPr>
        <w:overflowPunct/>
        <w:autoSpaceDE/>
        <w:autoSpaceDN/>
        <w:adjustRightInd/>
        <w:ind w:right="113"/>
        <w:textAlignment w:val="auto"/>
        <w:rPr>
          <w:sz w:val="24"/>
          <w:szCs w:val="24"/>
        </w:rPr>
      </w:pPr>
      <w:r w:rsidRPr="004B6993">
        <w:rPr>
          <w:sz w:val="24"/>
          <w:szCs w:val="24"/>
        </w:rPr>
        <w:t>PN-EN 62305-2:2008 Ochrona odgromowa – Część 2: Zarządzanie ryzykiem</w:t>
      </w:r>
    </w:p>
    <w:p w:rsidR="00D27994" w:rsidRPr="004B6993" w:rsidRDefault="00D27994" w:rsidP="00D27994">
      <w:pPr>
        <w:pStyle w:val="Akapitzlist"/>
        <w:widowControl/>
        <w:numPr>
          <w:ilvl w:val="0"/>
          <w:numId w:val="45"/>
        </w:numPr>
        <w:overflowPunct/>
        <w:autoSpaceDE/>
        <w:autoSpaceDN/>
        <w:adjustRightInd/>
        <w:ind w:right="113"/>
        <w:textAlignment w:val="auto"/>
        <w:rPr>
          <w:sz w:val="24"/>
          <w:szCs w:val="24"/>
        </w:rPr>
      </w:pPr>
      <w:r w:rsidRPr="004B6993">
        <w:rPr>
          <w:sz w:val="24"/>
          <w:szCs w:val="24"/>
        </w:rPr>
        <w:t xml:space="preserve">PN-EN 62305-3:2011 Ochrona odgromowa – Część 3: Uszkodzenia fizyczne obiektów i zagrożenie życia </w:t>
      </w:r>
    </w:p>
    <w:p w:rsidR="00D27994" w:rsidRPr="004B6993" w:rsidRDefault="00D27994" w:rsidP="00D27994">
      <w:pPr>
        <w:pStyle w:val="Akapitzlist"/>
        <w:widowControl/>
        <w:numPr>
          <w:ilvl w:val="0"/>
          <w:numId w:val="45"/>
        </w:numPr>
        <w:overflowPunct/>
        <w:autoSpaceDE/>
        <w:autoSpaceDN/>
        <w:adjustRightInd/>
        <w:ind w:right="113"/>
        <w:textAlignment w:val="auto"/>
        <w:rPr>
          <w:sz w:val="24"/>
          <w:szCs w:val="24"/>
        </w:rPr>
      </w:pPr>
      <w:r w:rsidRPr="004B6993">
        <w:rPr>
          <w:sz w:val="24"/>
          <w:szCs w:val="24"/>
        </w:rPr>
        <w:t>PN-EN 62305-4:2011 Ochrona odgromowa – Część 4: Urządzenia elektryczne i elektroniczne w obiektach</w:t>
      </w:r>
    </w:p>
    <w:p w:rsidR="00D27994" w:rsidRPr="004B6993" w:rsidRDefault="00D27994" w:rsidP="00D27994">
      <w:pPr>
        <w:pStyle w:val="Akapitzlist"/>
        <w:widowControl/>
        <w:numPr>
          <w:ilvl w:val="0"/>
          <w:numId w:val="45"/>
        </w:numPr>
        <w:overflowPunct/>
        <w:autoSpaceDE/>
        <w:autoSpaceDN/>
        <w:adjustRightInd/>
        <w:ind w:right="113"/>
        <w:textAlignment w:val="auto"/>
        <w:rPr>
          <w:sz w:val="24"/>
          <w:szCs w:val="24"/>
        </w:rPr>
      </w:pPr>
      <w:r w:rsidRPr="004B6993">
        <w:rPr>
          <w:sz w:val="24"/>
          <w:szCs w:val="24"/>
        </w:rPr>
        <w:t>PN-E-05010:1991 Zakresy napięciowe instalacji elektrycznych w obiektach budowlanych</w:t>
      </w:r>
    </w:p>
    <w:p w:rsidR="00D27994" w:rsidRPr="004B6993" w:rsidRDefault="00D27994" w:rsidP="00D27994">
      <w:pPr>
        <w:pStyle w:val="Akapitzlist"/>
        <w:widowControl/>
        <w:numPr>
          <w:ilvl w:val="0"/>
          <w:numId w:val="45"/>
        </w:numPr>
        <w:overflowPunct/>
        <w:autoSpaceDE/>
        <w:autoSpaceDN/>
        <w:adjustRightInd/>
        <w:ind w:right="113"/>
        <w:textAlignment w:val="auto"/>
        <w:rPr>
          <w:sz w:val="24"/>
          <w:szCs w:val="24"/>
        </w:rPr>
      </w:pPr>
      <w:r w:rsidRPr="004B6993">
        <w:rPr>
          <w:sz w:val="24"/>
          <w:szCs w:val="24"/>
        </w:rPr>
        <w:t>PN-E-08501:1988 Urządzenia elektryczne i znaki bezpieczeństwa</w:t>
      </w:r>
    </w:p>
    <w:p w:rsidR="00D27994" w:rsidRPr="004B6993" w:rsidRDefault="00D27994" w:rsidP="00D27994">
      <w:pPr>
        <w:pStyle w:val="Akapitzlist"/>
        <w:widowControl/>
        <w:numPr>
          <w:ilvl w:val="0"/>
          <w:numId w:val="45"/>
        </w:numPr>
        <w:overflowPunct/>
        <w:autoSpaceDE/>
        <w:autoSpaceDN/>
        <w:adjustRightInd/>
        <w:ind w:right="113"/>
        <w:textAlignment w:val="auto"/>
        <w:rPr>
          <w:sz w:val="24"/>
          <w:szCs w:val="24"/>
        </w:rPr>
      </w:pPr>
      <w:r w:rsidRPr="004B6993">
        <w:rPr>
          <w:sz w:val="24"/>
          <w:szCs w:val="24"/>
        </w:rPr>
        <w:t>PN-EN 12464-1:2012 Światło i oświetlenie miejsc pracy - Część 1: Miejsca pracy we wnętrzach</w:t>
      </w:r>
    </w:p>
    <w:p w:rsidR="00D27994" w:rsidRPr="004B6993" w:rsidRDefault="00D27994" w:rsidP="00D27994">
      <w:pPr>
        <w:pStyle w:val="Akapitzlist"/>
        <w:widowControl/>
        <w:numPr>
          <w:ilvl w:val="0"/>
          <w:numId w:val="45"/>
        </w:numPr>
        <w:overflowPunct/>
        <w:autoSpaceDE/>
        <w:autoSpaceDN/>
        <w:adjustRightInd/>
        <w:ind w:right="113"/>
        <w:textAlignment w:val="auto"/>
        <w:rPr>
          <w:sz w:val="24"/>
          <w:szCs w:val="24"/>
        </w:rPr>
      </w:pPr>
      <w:proofErr w:type="spellStart"/>
      <w:r w:rsidRPr="004B6993">
        <w:rPr>
          <w:sz w:val="24"/>
          <w:szCs w:val="24"/>
        </w:rPr>
        <w:t>PN-HD</w:t>
      </w:r>
      <w:proofErr w:type="spellEnd"/>
      <w:r w:rsidRPr="004B6993">
        <w:rPr>
          <w:sz w:val="24"/>
          <w:szCs w:val="24"/>
        </w:rPr>
        <w:t xml:space="preserve"> 60364-1:2010 Instalacje elektryczne niskiego napięcia – Część 1: Wymagania podstawowe, ustalanie ogólnych charakterystyk, definicje</w:t>
      </w:r>
    </w:p>
    <w:p w:rsidR="00D27994" w:rsidRPr="004B6993" w:rsidRDefault="00D27994" w:rsidP="00D27994">
      <w:pPr>
        <w:pStyle w:val="Akapitzlist"/>
        <w:widowControl/>
        <w:numPr>
          <w:ilvl w:val="0"/>
          <w:numId w:val="45"/>
        </w:numPr>
        <w:overflowPunct/>
        <w:autoSpaceDE/>
        <w:autoSpaceDN/>
        <w:adjustRightInd/>
        <w:ind w:right="113"/>
        <w:textAlignment w:val="auto"/>
        <w:rPr>
          <w:sz w:val="24"/>
          <w:szCs w:val="24"/>
        </w:rPr>
      </w:pPr>
      <w:proofErr w:type="spellStart"/>
      <w:r w:rsidRPr="004B6993">
        <w:rPr>
          <w:sz w:val="24"/>
          <w:szCs w:val="24"/>
        </w:rPr>
        <w:t>PN-HD</w:t>
      </w:r>
      <w:proofErr w:type="spellEnd"/>
      <w:r w:rsidRPr="004B6993">
        <w:rPr>
          <w:sz w:val="24"/>
          <w:szCs w:val="24"/>
        </w:rPr>
        <w:t xml:space="preserve"> 60364-4-41:2009 Instalacje elektryczne niskiego napięcia – Część 4-41: Ochrona dla zapewnienia bezpieczeństwa – Ochrona przed porażeniem prądem elektrycznym</w:t>
      </w:r>
    </w:p>
    <w:p w:rsidR="00D27994" w:rsidRPr="004B6993" w:rsidRDefault="00D27994" w:rsidP="00D27994">
      <w:pPr>
        <w:pStyle w:val="Akapitzlist"/>
        <w:widowControl/>
        <w:numPr>
          <w:ilvl w:val="0"/>
          <w:numId w:val="45"/>
        </w:numPr>
        <w:overflowPunct/>
        <w:autoSpaceDE/>
        <w:autoSpaceDN/>
        <w:adjustRightInd/>
        <w:ind w:right="113"/>
        <w:textAlignment w:val="auto"/>
        <w:rPr>
          <w:sz w:val="24"/>
          <w:szCs w:val="24"/>
        </w:rPr>
      </w:pPr>
      <w:proofErr w:type="spellStart"/>
      <w:r w:rsidRPr="004B6993">
        <w:rPr>
          <w:sz w:val="24"/>
          <w:szCs w:val="24"/>
        </w:rPr>
        <w:t>PN-IEC</w:t>
      </w:r>
      <w:proofErr w:type="spellEnd"/>
      <w:r w:rsidRPr="004B6993">
        <w:rPr>
          <w:sz w:val="24"/>
          <w:szCs w:val="24"/>
        </w:rPr>
        <w:t xml:space="preserve"> 60364-4-42:2011 Instalacje elektryczne w obiektach budowlanych – Ochrona dla zapewnienia bezpieczeństwa – Ochrona przed skutkami oddziaływania cieplnego</w:t>
      </w:r>
    </w:p>
    <w:p w:rsidR="00D27994" w:rsidRPr="004B6993" w:rsidRDefault="00D27994" w:rsidP="00D27994">
      <w:pPr>
        <w:pStyle w:val="Akapitzlist"/>
        <w:widowControl/>
        <w:numPr>
          <w:ilvl w:val="0"/>
          <w:numId w:val="45"/>
        </w:numPr>
        <w:overflowPunct/>
        <w:autoSpaceDE/>
        <w:autoSpaceDN/>
        <w:adjustRightInd/>
        <w:ind w:right="113"/>
        <w:textAlignment w:val="auto"/>
        <w:rPr>
          <w:sz w:val="24"/>
          <w:szCs w:val="24"/>
        </w:rPr>
      </w:pPr>
      <w:proofErr w:type="spellStart"/>
      <w:r w:rsidRPr="004B6993">
        <w:rPr>
          <w:sz w:val="24"/>
          <w:szCs w:val="24"/>
        </w:rPr>
        <w:t>PN-IEC</w:t>
      </w:r>
      <w:proofErr w:type="spellEnd"/>
      <w:r w:rsidRPr="004B6993">
        <w:rPr>
          <w:sz w:val="24"/>
          <w:szCs w:val="24"/>
        </w:rPr>
        <w:t xml:space="preserve"> 60364-4-43:2012 Instalacje elektryczne w obiektach budowlanych – Ochrona dla zapewnienia bezpieczeństwa – Ochrona przed prądem przetężeniowym</w:t>
      </w:r>
    </w:p>
    <w:p w:rsidR="00D27994" w:rsidRPr="004B6993" w:rsidRDefault="00D27994" w:rsidP="00D27994">
      <w:pPr>
        <w:pStyle w:val="Akapitzlist"/>
        <w:widowControl/>
        <w:numPr>
          <w:ilvl w:val="0"/>
          <w:numId w:val="45"/>
        </w:numPr>
        <w:overflowPunct/>
        <w:autoSpaceDE/>
        <w:autoSpaceDN/>
        <w:adjustRightInd/>
        <w:ind w:right="113"/>
        <w:textAlignment w:val="auto"/>
        <w:rPr>
          <w:sz w:val="24"/>
          <w:szCs w:val="24"/>
        </w:rPr>
      </w:pPr>
      <w:proofErr w:type="spellStart"/>
      <w:r w:rsidRPr="004B6993">
        <w:rPr>
          <w:sz w:val="24"/>
          <w:szCs w:val="24"/>
        </w:rPr>
        <w:t>PN-IEC</w:t>
      </w:r>
      <w:proofErr w:type="spellEnd"/>
      <w:r w:rsidRPr="004B6993">
        <w:rPr>
          <w:sz w:val="24"/>
          <w:szCs w:val="24"/>
        </w:rPr>
        <w:t xml:space="preserve"> 60364-4-442:1999 Instalacje elektryczne w obiektach budowlanych – Ochrona dla zapewnienia bezpieczeństwa – Ochrona przed przepięciami – Ochrona instalacji niskiego napięcia przed przejściowymi przepięciami i uszkodzeniami przy </w:t>
      </w:r>
      <w:proofErr w:type="spellStart"/>
      <w:r w:rsidRPr="004B6993">
        <w:rPr>
          <w:sz w:val="24"/>
          <w:szCs w:val="24"/>
        </w:rPr>
        <w:t>doziemieniach</w:t>
      </w:r>
      <w:proofErr w:type="spellEnd"/>
      <w:r w:rsidRPr="004B6993">
        <w:rPr>
          <w:sz w:val="24"/>
          <w:szCs w:val="24"/>
        </w:rPr>
        <w:t xml:space="preserve"> w sieciach wysokiego napięcia</w:t>
      </w:r>
    </w:p>
    <w:p w:rsidR="00D27994" w:rsidRPr="004B6993" w:rsidRDefault="00D27994" w:rsidP="00D27994">
      <w:pPr>
        <w:pStyle w:val="Akapitzlist"/>
        <w:widowControl/>
        <w:numPr>
          <w:ilvl w:val="0"/>
          <w:numId w:val="45"/>
        </w:numPr>
        <w:overflowPunct/>
        <w:autoSpaceDE/>
        <w:autoSpaceDN/>
        <w:adjustRightInd/>
        <w:ind w:right="113"/>
        <w:textAlignment w:val="auto"/>
        <w:rPr>
          <w:sz w:val="24"/>
          <w:szCs w:val="24"/>
        </w:rPr>
      </w:pPr>
      <w:proofErr w:type="spellStart"/>
      <w:r w:rsidRPr="004B6993">
        <w:rPr>
          <w:sz w:val="24"/>
          <w:szCs w:val="24"/>
        </w:rPr>
        <w:t>PN-IEC</w:t>
      </w:r>
      <w:proofErr w:type="spellEnd"/>
      <w:r w:rsidRPr="004B6993">
        <w:rPr>
          <w:sz w:val="24"/>
          <w:szCs w:val="24"/>
        </w:rPr>
        <w:t xml:space="preserve"> 60364-4-443:1999 Instalacje elektryczne w obiektach budowlanych – Ochrona dla zapewnienia bezpieczeństwa – Ochrona przed przepięciami – Ochrona przed przepięciami atmosferycznymi lub łączeniowymi </w:t>
      </w:r>
    </w:p>
    <w:p w:rsidR="00D27994" w:rsidRPr="004B6993" w:rsidRDefault="00D27994" w:rsidP="00D27994">
      <w:pPr>
        <w:pStyle w:val="Akapitzlist"/>
        <w:widowControl/>
        <w:numPr>
          <w:ilvl w:val="0"/>
          <w:numId w:val="45"/>
        </w:numPr>
        <w:overflowPunct/>
        <w:autoSpaceDE/>
        <w:autoSpaceDN/>
        <w:adjustRightInd/>
        <w:ind w:right="113"/>
        <w:textAlignment w:val="auto"/>
        <w:rPr>
          <w:sz w:val="24"/>
          <w:szCs w:val="24"/>
        </w:rPr>
      </w:pPr>
      <w:proofErr w:type="spellStart"/>
      <w:r w:rsidRPr="004B6993">
        <w:rPr>
          <w:sz w:val="24"/>
          <w:szCs w:val="24"/>
        </w:rPr>
        <w:lastRenderedPageBreak/>
        <w:t>PN-IEC</w:t>
      </w:r>
      <w:proofErr w:type="spellEnd"/>
      <w:r w:rsidRPr="004B6993">
        <w:rPr>
          <w:sz w:val="24"/>
          <w:szCs w:val="24"/>
        </w:rPr>
        <w:t xml:space="preserve"> 60364-4-444:2012 Instalacje elektryczne niskiego napięcia – Część 4-444 Ochrona dla zapewnienia bezpieczeństwa – Ochrona przed zakłóceniami napięciowymi i zaburzeniami elektromagnetycznymi</w:t>
      </w:r>
    </w:p>
    <w:p w:rsidR="00D27994" w:rsidRPr="004B6993" w:rsidRDefault="00D27994" w:rsidP="00D27994">
      <w:pPr>
        <w:pStyle w:val="Akapitzlist"/>
        <w:widowControl/>
        <w:numPr>
          <w:ilvl w:val="0"/>
          <w:numId w:val="45"/>
        </w:numPr>
        <w:overflowPunct/>
        <w:autoSpaceDE/>
        <w:autoSpaceDN/>
        <w:adjustRightInd/>
        <w:ind w:right="113"/>
        <w:textAlignment w:val="auto"/>
        <w:rPr>
          <w:sz w:val="24"/>
          <w:szCs w:val="24"/>
        </w:rPr>
      </w:pPr>
      <w:proofErr w:type="spellStart"/>
      <w:r w:rsidRPr="004B6993">
        <w:rPr>
          <w:sz w:val="24"/>
          <w:szCs w:val="24"/>
        </w:rPr>
        <w:t>PN-IEC</w:t>
      </w:r>
      <w:proofErr w:type="spellEnd"/>
      <w:r w:rsidRPr="004B6993">
        <w:rPr>
          <w:sz w:val="24"/>
          <w:szCs w:val="24"/>
        </w:rPr>
        <w:t xml:space="preserve"> 60364-4-45:1999 Instalacje elektryczne w obiektach budowlanych – Ochrona dla zapewnienia bezpieczeństwa – Ochrona przed obniżeniem napięcia</w:t>
      </w:r>
    </w:p>
    <w:p w:rsidR="00D27994" w:rsidRPr="004B6993" w:rsidRDefault="00D27994" w:rsidP="00D27994">
      <w:pPr>
        <w:pStyle w:val="Akapitzlist"/>
        <w:widowControl/>
        <w:numPr>
          <w:ilvl w:val="0"/>
          <w:numId w:val="45"/>
        </w:numPr>
        <w:overflowPunct/>
        <w:autoSpaceDE/>
        <w:autoSpaceDN/>
        <w:adjustRightInd/>
        <w:ind w:right="113"/>
        <w:textAlignment w:val="auto"/>
        <w:rPr>
          <w:sz w:val="24"/>
          <w:szCs w:val="24"/>
        </w:rPr>
      </w:pPr>
      <w:proofErr w:type="spellStart"/>
      <w:r w:rsidRPr="004B6993">
        <w:rPr>
          <w:sz w:val="24"/>
          <w:szCs w:val="24"/>
        </w:rPr>
        <w:t>PN-IEC</w:t>
      </w:r>
      <w:proofErr w:type="spellEnd"/>
      <w:r w:rsidRPr="004B6993">
        <w:rPr>
          <w:sz w:val="24"/>
          <w:szCs w:val="24"/>
        </w:rPr>
        <w:t xml:space="preserve"> 60364-4-473:1999 Instalacje elektryczne w obiektach budowlanych – Ochrona dla zapewnienia bezpieczeństwa – Stosowanie środków ochrony zapewniających bezpieczeństwo – Środki ochrony przed prądem przetężeniowym </w:t>
      </w:r>
    </w:p>
    <w:p w:rsidR="00D27994" w:rsidRPr="004B6993" w:rsidRDefault="00D27994" w:rsidP="00D27994">
      <w:pPr>
        <w:pStyle w:val="Akapitzlist"/>
        <w:widowControl/>
        <w:numPr>
          <w:ilvl w:val="0"/>
          <w:numId w:val="45"/>
        </w:numPr>
        <w:overflowPunct/>
        <w:autoSpaceDE/>
        <w:autoSpaceDN/>
        <w:adjustRightInd/>
        <w:ind w:right="113"/>
        <w:textAlignment w:val="auto"/>
        <w:rPr>
          <w:sz w:val="24"/>
          <w:szCs w:val="24"/>
        </w:rPr>
      </w:pPr>
      <w:proofErr w:type="spellStart"/>
      <w:r w:rsidRPr="004B6993">
        <w:rPr>
          <w:sz w:val="24"/>
          <w:szCs w:val="24"/>
        </w:rPr>
        <w:t>PN-IEC</w:t>
      </w:r>
      <w:proofErr w:type="spellEnd"/>
      <w:r w:rsidRPr="004B6993">
        <w:rPr>
          <w:sz w:val="24"/>
          <w:szCs w:val="24"/>
        </w:rPr>
        <w:t xml:space="preserve"> 60364-4-482:1999 Instalacje elektryczne w obiektach budowlanych – Ochrona dla zapewnienia bezpieczeństwa – Dobór środków ochrony w zależności od wpływów zewnętrznych – Ochrona przeciwpożarowa</w:t>
      </w:r>
    </w:p>
    <w:p w:rsidR="00D27994" w:rsidRPr="004B6993" w:rsidRDefault="00D27994" w:rsidP="00D27994">
      <w:pPr>
        <w:pStyle w:val="Akapitzlist"/>
        <w:widowControl/>
        <w:numPr>
          <w:ilvl w:val="0"/>
          <w:numId w:val="45"/>
        </w:numPr>
        <w:overflowPunct/>
        <w:autoSpaceDE/>
        <w:autoSpaceDN/>
        <w:adjustRightInd/>
        <w:ind w:right="113"/>
        <w:textAlignment w:val="auto"/>
        <w:rPr>
          <w:sz w:val="24"/>
          <w:szCs w:val="24"/>
        </w:rPr>
      </w:pPr>
      <w:proofErr w:type="spellStart"/>
      <w:r w:rsidRPr="004B6993">
        <w:rPr>
          <w:sz w:val="24"/>
          <w:szCs w:val="24"/>
        </w:rPr>
        <w:t>PN-IEC</w:t>
      </w:r>
      <w:proofErr w:type="spellEnd"/>
      <w:r w:rsidRPr="004B6993">
        <w:rPr>
          <w:sz w:val="24"/>
          <w:szCs w:val="24"/>
        </w:rPr>
        <w:t xml:space="preserve"> 60364-5-51:2011 Instalacje elektryczne w obiektach budowlanych – Dobór i montaż wyposażenia elektrycznego – Postanowienia ogólne</w:t>
      </w:r>
    </w:p>
    <w:p w:rsidR="00D27994" w:rsidRPr="004B6993" w:rsidRDefault="00D27994" w:rsidP="00D27994">
      <w:pPr>
        <w:pStyle w:val="Akapitzlist"/>
        <w:widowControl/>
        <w:numPr>
          <w:ilvl w:val="0"/>
          <w:numId w:val="45"/>
        </w:numPr>
        <w:overflowPunct/>
        <w:autoSpaceDE/>
        <w:autoSpaceDN/>
        <w:adjustRightInd/>
        <w:ind w:right="113"/>
        <w:textAlignment w:val="auto"/>
        <w:rPr>
          <w:sz w:val="24"/>
          <w:szCs w:val="24"/>
        </w:rPr>
      </w:pPr>
      <w:proofErr w:type="spellStart"/>
      <w:r w:rsidRPr="004B6993">
        <w:rPr>
          <w:sz w:val="24"/>
          <w:szCs w:val="24"/>
        </w:rPr>
        <w:t>PN-IEC</w:t>
      </w:r>
      <w:proofErr w:type="spellEnd"/>
      <w:r w:rsidRPr="004B6993">
        <w:rPr>
          <w:sz w:val="24"/>
          <w:szCs w:val="24"/>
        </w:rPr>
        <w:t xml:space="preserve"> 60364-5-52:2002 Instalacje elektryczne w obiektach budowlanych – Dobór i montaż wyposażenia elektrycznego – </w:t>
      </w:r>
      <w:proofErr w:type="spellStart"/>
      <w:r w:rsidRPr="004B6993">
        <w:rPr>
          <w:sz w:val="24"/>
          <w:szCs w:val="24"/>
        </w:rPr>
        <w:t>Oprzewodowanie</w:t>
      </w:r>
      <w:proofErr w:type="spellEnd"/>
    </w:p>
    <w:p w:rsidR="00D27994" w:rsidRPr="004B6993" w:rsidRDefault="00D27994" w:rsidP="00D27994">
      <w:pPr>
        <w:pStyle w:val="Akapitzlist"/>
        <w:widowControl/>
        <w:numPr>
          <w:ilvl w:val="0"/>
          <w:numId w:val="45"/>
        </w:numPr>
        <w:overflowPunct/>
        <w:autoSpaceDE/>
        <w:autoSpaceDN/>
        <w:adjustRightInd/>
        <w:ind w:right="113"/>
        <w:textAlignment w:val="auto"/>
        <w:rPr>
          <w:sz w:val="24"/>
          <w:szCs w:val="24"/>
        </w:rPr>
      </w:pPr>
      <w:proofErr w:type="spellStart"/>
      <w:r w:rsidRPr="004B6993">
        <w:rPr>
          <w:sz w:val="24"/>
          <w:szCs w:val="24"/>
        </w:rPr>
        <w:t>PN-IEC</w:t>
      </w:r>
      <w:proofErr w:type="spellEnd"/>
      <w:r w:rsidRPr="004B6993">
        <w:rPr>
          <w:sz w:val="24"/>
          <w:szCs w:val="24"/>
        </w:rPr>
        <w:t xml:space="preserve"> 60364-5-523:2001 Instalacje elektryczne w obiektach budowlanych – Dobór i montaż wyposażenia elektrycznego – Obciążalność prądowa długotrwała przewodów</w:t>
      </w:r>
    </w:p>
    <w:p w:rsidR="00D27994" w:rsidRPr="004B6993" w:rsidRDefault="00D27994" w:rsidP="00D27994">
      <w:pPr>
        <w:pStyle w:val="Akapitzlist"/>
        <w:widowControl/>
        <w:numPr>
          <w:ilvl w:val="0"/>
          <w:numId w:val="45"/>
        </w:numPr>
        <w:overflowPunct/>
        <w:autoSpaceDE/>
        <w:autoSpaceDN/>
        <w:adjustRightInd/>
        <w:ind w:right="113"/>
        <w:textAlignment w:val="auto"/>
        <w:rPr>
          <w:sz w:val="24"/>
          <w:szCs w:val="24"/>
        </w:rPr>
      </w:pPr>
      <w:proofErr w:type="spellStart"/>
      <w:r w:rsidRPr="004B6993">
        <w:rPr>
          <w:sz w:val="24"/>
          <w:szCs w:val="24"/>
        </w:rPr>
        <w:t>PN-IEC</w:t>
      </w:r>
      <w:proofErr w:type="spellEnd"/>
      <w:r w:rsidRPr="004B6993">
        <w:rPr>
          <w:sz w:val="24"/>
          <w:szCs w:val="24"/>
        </w:rPr>
        <w:t xml:space="preserve"> 60364-5-53:2000 Instalacje elektryczne w obiektach budowlanych – Dobór i montaż wyposażenia elektrycznego – Aparatura rozdzielcza i sterownicza</w:t>
      </w:r>
    </w:p>
    <w:p w:rsidR="00D27994" w:rsidRPr="004B6993" w:rsidRDefault="00D27994" w:rsidP="00D27994">
      <w:pPr>
        <w:pStyle w:val="Akapitzlist"/>
        <w:widowControl/>
        <w:numPr>
          <w:ilvl w:val="0"/>
          <w:numId w:val="45"/>
        </w:numPr>
        <w:overflowPunct/>
        <w:autoSpaceDE/>
        <w:autoSpaceDN/>
        <w:adjustRightInd/>
        <w:ind w:right="113"/>
        <w:textAlignment w:val="auto"/>
        <w:rPr>
          <w:sz w:val="24"/>
          <w:szCs w:val="24"/>
        </w:rPr>
      </w:pPr>
      <w:proofErr w:type="spellStart"/>
      <w:r w:rsidRPr="004B6993">
        <w:rPr>
          <w:sz w:val="24"/>
          <w:szCs w:val="24"/>
        </w:rPr>
        <w:t>PN-IEC</w:t>
      </w:r>
      <w:proofErr w:type="spellEnd"/>
      <w:r w:rsidRPr="004B6993">
        <w:rPr>
          <w:sz w:val="24"/>
          <w:szCs w:val="24"/>
        </w:rPr>
        <w:t xml:space="preserve"> 60364-5-534:2012 Instalacje elektryczne niskiego napięcia – </w:t>
      </w:r>
      <w:r w:rsidRPr="004B6993">
        <w:rPr>
          <w:sz w:val="24"/>
          <w:szCs w:val="24"/>
        </w:rPr>
        <w:tab/>
        <w:t>Część 5-53 Dobór i montaż wyposażenia elektrycznego – Odłączanie izolacyjne, łączenie i sterowanie – Sekcja 534: Urządzenia do ochrony przed przepięciami</w:t>
      </w:r>
    </w:p>
    <w:p w:rsidR="00D27994" w:rsidRPr="004B6993" w:rsidRDefault="00D27994" w:rsidP="00D27994">
      <w:pPr>
        <w:pStyle w:val="Akapitzlist"/>
        <w:widowControl/>
        <w:numPr>
          <w:ilvl w:val="0"/>
          <w:numId w:val="45"/>
        </w:numPr>
        <w:overflowPunct/>
        <w:autoSpaceDE/>
        <w:autoSpaceDN/>
        <w:adjustRightInd/>
        <w:ind w:right="113"/>
        <w:textAlignment w:val="auto"/>
        <w:rPr>
          <w:sz w:val="24"/>
          <w:szCs w:val="24"/>
        </w:rPr>
      </w:pPr>
      <w:proofErr w:type="spellStart"/>
      <w:r w:rsidRPr="004B6993">
        <w:rPr>
          <w:sz w:val="24"/>
          <w:szCs w:val="24"/>
        </w:rPr>
        <w:t>PN-IEC</w:t>
      </w:r>
      <w:proofErr w:type="spellEnd"/>
      <w:r w:rsidRPr="004B6993">
        <w:rPr>
          <w:sz w:val="24"/>
          <w:szCs w:val="24"/>
        </w:rPr>
        <w:t xml:space="preserve"> 60364-5-537:1999 Instalacje elektryczne w obiektach budowlanych – Dobór i montaż wyposażenia elektrycznego – Aparatura rozdzielcza i sterownicza – Urządzenia do odłączania izolacyjnego i łączenia</w:t>
      </w:r>
    </w:p>
    <w:p w:rsidR="00D27994" w:rsidRPr="004B6993" w:rsidRDefault="00D27994" w:rsidP="00D27994">
      <w:pPr>
        <w:pStyle w:val="Akapitzlist"/>
        <w:widowControl/>
        <w:numPr>
          <w:ilvl w:val="0"/>
          <w:numId w:val="45"/>
        </w:numPr>
        <w:overflowPunct/>
        <w:autoSpaceDE/>
        <w:autoSpaceDN/>
        <w:adjustRightInd/>
        <w:ind w:right="113"/>
        <w:textAlignment w:val="auto"/>
        <w:rPr>
          <w:sz w:val="24"/>
          <w:szCs w:val="24"/>
        </w:rPr>
      </w:pPr>
      <w:proofErr w:type="spellStart"/>
      <w:r w:rsidRPr="004B6993">
        <w:rPr>
          <w:sz w:val="24"/>
          <w:szCs w:val="24"/>
        </w:rPr>
        <w:t>PN-HD</w:t>
      </w:r>
      <w:proofErr w:type="spellEnd"/>
      <w:r w:rsidRPr="004B6993">
        <w:rPr>
          <w:sz w:val="24"/>
          <w:szCs w:val="24"/>
        </w:rPr>
        <w:t xml:space="preserve"> 60364-5-54:2011 Instalacje elektryczne niskiego napięcia – Część 5-54: Dobór i montaż wyposażenia elektrycznego – Układy uziemiające i przewody ochronne </w:t>
      </w:r>
    </w:p>
    <w:p w:rsidR="00D27994" w:rsidRPr="004B6993" w:rsidRDefault="00D27994" w:rsidP="00D27994">
      <w:pPr>
        <w:pStyle w:val="Akapitzlist"/>
        <w:widowControl/>
        <w:numPr>
          <w:ilvl w:val="0"/>
          <w:numId w:val="45"/>
        </w:numPr>
        <w:overflowPunct/>
        <w:autoSpaceDE/>
        <w:autoSpaceDN/>
        <w:adjustRightInd/>
        <w:ind w:right="113"/>
        <w:textAlignment w:val="auto"/>
        <w:rPr>
          <w:sz w:val="24"/>
          <w:szCs w:val="24"/>
        </w:rPr>
      </w:pPr>
      <w:proofErr w:type="spellStart"/>
      <w:r w:rsidRPr="004B6993">
        <w:rPr>
          <w:sz w:val="24"/>
          <w:szCs w:val="24"/>
        </w:rPr>
        <w:t>PN-HD</w:t>
      </w:r>
      <w:proofErr w:type="spellEnd"/>
      <w:r w:rsidRPr="004B6993">
        <w:rPr>
          <w:sz w:val="24"/>
          <w:szCs w:val="24"/>
        </w:rPr>
        <w:t xml:space="preserve"> 60364-5-559:2010 Instalacje elektryczne w obiektach budowlanych – Część 5-55: Dobór i montaż wyposażenia elektrycznego – Inne wyposażenie – Sekcja 559: Oprawy oświetleniowe i instalacje oświetleniowe</w:t>
      </w:r>
    </w:p>
    <w:p w:rsidR="00D27994" w:rsidRPr="004B6993" w:rsidRDefault="00D27994" w:rsidP="00D27994">
      <w:pPr>
        <w:pStyle w:val="Akapitzlist"/>
        <w:widowControl/>
        <w:numPr>
          <w:ilvl w:val="0"/>
          <w:numId w:val="45"/>
        </w:numPr>
        <w:overflowPunct/>
        <w:autoSpaceDE/>
        <w:autoSpaceDN/>
        <w:adjustRightInd/>
        <w:ind w:right="113"/>
        <w:textAlignment w:val="auto"/>
        <w:rPr>
          <w:sz w:val="24"/>
          <w:szCs w:val="24"/>
        </w:rPr>
      </w:pPr>
      <w:proofErr w:type="spellStart"/>
      <w:r w:rsidRPr="004B6993">
        <w:rPr>
          <w:sz w:val="24"/>
          <w:szCs w:val="24"/>
        </w:rPr>
        <w:t>PN-IEC</w:t>
      </w:r>
      <w:proofErr w:type="spellEnd"/>
      <w:r w:rsidRPr="004B6993">
        <w:rPr>
          <w:sz w:val="24"/>
          <w:szCs w:val="24"/>
        </w:rPr>
        <w:t xml:space="preserve"> 60364-5-56:2010 Instalacje elektryczne w obiektach budowlanych – Część 5-56: Dobór i montaż wyposażenia elektrycznego – Instalacje bezpieczeństwa </w:t>
      </w:r>
    </w:p>
    <w:p w:rsidR="00D27994" w:rsidRPr="004B6993" w:rsidRDefault="00D27994" w:rsidP="00D27994">
      <w:pPr>
        <w:pStyle w:val="Akapitzlist"/>
        <w:widowControl/>
        <w:numPr>
          <w:ilvl w:val="0"/>
          <w:numId w:val="45"/>
        </w:numPr>
        <w:overflowPunct/>
        <w:autoSpaceDE/>
        <w:autoSpaceDN/>
        <w:adjustRightInd/>
        <w:ind w:right="113"/>
        <w:textAlignment w:val="auto"/>
        <w:rPr>
          <w:sz w:val="24"/>
          <w:szCs w:val="24"/>
        </w:rPr>
      </w:pPr>
      <w:proofErr w:type="spellStart"/>
      <w:r w:rsidRPr="004B6993">
        <w:rPr>
          <w:sz w:val="24"/>
          <w:szCs w:val="24"/>
        </w:rPr>
        <w:t>PN-HD</w:t>
      </w:r>
      <w:proofErr w:type="spellEnd"/>
      <w:r w:rsidRPr="004B6993">
        <w:rPr>
          <w:sz w:val="24"/>
          <w:szCs w:val="24"/>
        </w:rPr>
        <w:t xml:space="preserve"> 60364-6:2008 Instalacje elektryczne niskiego napięcia – Część 6: Sprawdzanie</w:t>
      </w:r>
    </w:p>
    <w:p w:rsidR="00D27994" w:rsidRPr="004B6993" w:rsidRDefault="00D27994" w:rsidP="00D27994">
      <w:pPr>
        <w:pStyle w:val="Akapitzlist"/>
        <w:widowControl/>
        <w:numPr>
          <w:ilvl w:val="0"/>
          <w:numId w:val="45"/>
        </w:numPr>
        <w:overflowPunct/>
        <w:autoSpaceDE/>
        <w:autoSpaceDN/>
        <w:adjustRightInd/>
        <w:ind w:right="113"/>
        <w:textAlignment w:val="auto"/>
        <w:rPr>
          <w:sz w:val="24"/>
          <w:szCs w:val="24"/>
        </w:rPr>
      </w:pPr>
      <w:proofErr w:type="spellStart"/>
      <w:r w:rsidRPr="004B6993">
        <w:rPr>
          <w:sz w:val="24"/>
          <w:szCs w:val="24"/>
        </w:rPr>
        <w:t>PN-HD</w:t>
      </w:r>
      <w:proofErr w:type="spellEnd"/>
      <w:r w:rsidRPr="004B6993">
        <w:rPr>
          <w:sz w:val="24"/>
          <w:szCs w:val="24"/>
        </w:rPr>
        <w:t xml:space="preserve"> 60364-7-701:2010 Instalacje elektryczne w obiektach budowlanych – Część 7-701: Wymagania dotyczące specjalnych instalacji lub lokalizacji – Pomieszczenia wyposażone w wannę lub prysznic</w:t>
      </w:r>
    </w:p>
    <w:p w:rsidR="00D27994" w:rsidRPr="004B6993" w:rsidRDefault="00D27994" w:rsidP="00D27994">
      <w:pPr>
        <w:pStyle w:val="Akapitzlist"/>
        <w:widowControl/>
        <w:numPr>
          <w:ilvl w:val="0"/>
          <w:numId w:val="45"/>
        </w:numPr>
        <w:overflowPunct/>
        <w:autoSpaceDE/>
        <w:autoSpaceDN/>
        <w:adjustRightInd/>
        <w:ind w:right="113"/>
        <w:textAlignment w:val="auto"/>
        <w:rPr>
          <w:sz w:val="24"/>
          <w:szCs w:val="24"/>
        </w:rPr>
      </w:pPr>
      <w:proofErr w:type="spellStart"/>
      <w:r w:rsidRPr="004B6993">
        <w:rPr>
          <w:sz w:val="24"/>
          <w:szCs w:val="24"/>
        </w:rPr>
        <w:lastRenderedPageBreak/>
        <w:t>PN-HD</w:t>
      </w:r>
      <w:proofErr w:type="spellEnd"/>
      <w:r w:rsidRPr="004B6993">
        <w:rPr>
          <w:sz w:val="24"/>
          <w:szCs w:val="24"/>
        </w:rPr>
        <w:t xml:space="preserve"> 60364-7-704:2010 Instalacje elektryczne w obiektach budowlanych – Część 7-704: Wymagania dotyczące specjalnych instalacji lub lokalizacji – Instalacje na terenie budowy i rozbiórki</w:t>
      </w:r>
    </w:p>
    <w:p w:rsidR="00D27994" w:rsidRPr="004B6993" w:rsidRDefault="00D27994" w:rsidP="00D27994">
      <w:pPr>
        <w:pStyle w:val="Akapitzlist"/>
        <w:widowControl/>
        <w:numPr>
          <w:ilvl w:val="0"/>
          <w:numId w:val="45"/>
        </w:numPr>
        <w:overflowPunct/>
        <w:autoSpaceDE/>
        <w:autoSpaceDN/>
        <w:adjustRightInd/>
        <w:ind w:right="113"/>
        <w:textAlignment w:val="auto"/>
        <w:rPr>
          <w:sz w:val="24"/>
          <w:szCs w:val="24"/>
        </w:rPr>
      </w:pPr>
      <w:proofErr w:type="spellStart"/>
      <w:r w:rsidRPr="004B6993">
        <w:rPr>
          <w:sz w:val="24"/>
          <w:szCs w:val="24"/>
        </w:rPr>
        <w:t>PN-IEC</w:t>
      </w:r>
      <w:proofErr w:type="spellEnd"/>
      <w:r w:rsidRPr="004B6993">
        <w:rPr>
          <w:sz w:val="24"/>
          <w:szCs w:val="24"/>
        </w:rPr>
        <w:t xml:space="preserve"> 60364-7-714:2003 Instalacje elektryczne w obiektach budowlanych –Wymagania dotyczące specjalnych instalacji lub lokalizacji – Instalacje oświetlenia zewnętrznego</w:t>
      </w:r>
    </w:p>
    <w:p w:rsidR="00D27994" w:rsidRPr="004B6993" w:rsidRDefault="00D27994" w:rsidP="00D27994">
      <w:pPr>
        <w:pStyle w:val="Akapitzlist"/>
        <w:widowControl/>
        <w:numPr>
          <w:ilvl w:val="0"/>
          <w:numId w:val="45"/>
        </w:numPr>
        <w:overflowPunct/>
        <w:autoSpaceDE/>
        <w:autoSpaceDN/>
        <w:adjustRightInd/>
        <w:ind w:right="113"/>
        <w:textAlignment w:val="auto"/>
        <w:rPr>
          <w:sz w:val="24"/>
          <w:szCs w:val="24"/>
        </w:rPr>
      </w:pPr>
      <w:r w:rsidRPr="004B6993">
        <w:rPr>
          <w:sz w:val="24"/>
          <w:szCs w:val="24"/>
        </w:rPr>
        <w:t>PN-EN 60529:2003 Stopnie ochrony zapewnianej przez obudowy (kod IP)</w:t>
      </w:r>
    </w:p>
    <w:p w:rsidR="00D27994" w:rsidRPr="004B6993" w:rsidRDefault="00D27994" w:rsidP="00D27994">
      <w:pPr>
        <w:pStyle w:val="Akapitzlist"/>
        <w:widowControl/>
        <w:numPr>
          <w:ilvl w:val="0"/>
          <w:numId w:val="45"/>
        </w:numPr>
        <w:overflowPunct/>
        <w:autoSpaceDE/>
        <w:autoSpaceDN/>
        <w:adjustRightInd/>
        <w:ind w:right="113"/>
        <w:textAlignment w:val="auto"/>
        <w:rPr>
          <w:sz w:val="24"/>
          <w:szCs w:val="24"/>
        </w:rPr>
      </w:pPr>
      <w:r w:rsidRPr="004B6993">
        <w:rPr>
          <w:sz w:val="24"/>
          <w:szCs w:val="24"/>
        </w:rPr>
        <w:t>PN-EN 1838:2005 Zastosowania oświetlenia – Oświetlenie awaryjne</w:t>
      </w:r>
    </w:p>
    <w:p w:rsidR="00D27994" w:rsidRPr="004B6993" w:rsidRDefault="00D27994" w:rsidP="00D27994">
      <w:pPr>
        <w:pStyle w:val="Akapitzlist"/>
        <w:widowControl/>
        <w:numPr>
          <w:ilvl w:val="0"/>
          <w:numId w:val="45"/>
        </w:numPr>
        <w:overflowPunct/>
        <w:autoSpaceDE/>
        <w:autoSpaceDN/>
        <w:adjustRightInd/>
        <w:ind w:right="113"/>
        <w:textAlignment w:val="auto"/>
        <w:rPr>
          <w:sz w:val="24"/>
          <w:szCs w:val="24"/>
        </w:rPr>
      </w:pPr>
      <w:r w:rsidRPr="004B6993">
        <w:rPr>
          <w:sz w:val="24"/>
          <w:szCs w:val="24"/>
        </w:rPr>
        <w:t>N SEP-E-004 Elektroenergetyczne i sygnalizacyjne linie kablowe. Projektowanie i budowa</w:t>
      </w:r>
    </w:p>
    <w:p w:rsidR="00D27994" w:rsidRPr="004B6993" w:rsidRDefault="00D27994" w:rsidP="00D27994">
      <w:pPr>
        <w:pStyle w:val="Akapitzlist"/>
        <w:widowControl/>
        <w:numPr>
          <w:ilvl w:val="0"/>
          <w:numId w:val="45"/>
        </w:numPr>
        <w:overflowPunct/>
        <w:autoSpaceDE/>
        <w:autoSpaceDN/>
        <w:adjustRightInd/>
        <w:ind w:right="113"/>
        <w:textAlignment w:val="auto"/>
        <w:rPr>
          <w:sz w:val="24"/>
          <w:szCs w:val="24"/>
        </w:rPr>
      </w:pPr>
      <w:r w:rsidRPr="004B6993">
        <w:rPr>
          <w:sz w:val="24"/>
          <w:szCs w:val="24"/>
        </w:rPr>
        <w:t>N SEP-E-005 Dobór przewodów elektrycznych do zasilania urządzeń przeciwpożarowych, których funkcjonowanie jest niezbędne w czasie pożaru</w:t>
      </w:r>
    </w:p>
    <w:p w:rsidR="00D27994" w:rsidRPr="00E70D10" w:rsidRDefault="00D27994" w:rsidP="00D27994">
      <w:pPr>
        <w:ind w:left="567"/>
        <w:rPr>
          <w:sz w:val="32"/>
          <w:szCs w:val="32"/>
        </w:rPr>
      </w:pPr>
    </w:p>
    <w:p w:rsidR="00D27994" w:rsidRPr="00216EF7" w:rsidRDefault="00D27994" w:rsidP="00D27994">
      <w:pPr>
        <w:pStyle w:val="Akapitzlist"/>
        <w:widowControl/>
        <w:numPr>
          <w:ilvl w:val="1"/>
          <w:numId w:val="44"/>
        </w:numPr>
        <w:overflowPunct/>
        <w:autoSpaceDE/>
        <w:autoSpaceDN/>
        <w:adjustRightInd/>
        <w:ind w:left="1276" w:right="113" w:hanging="709"/>
        <w:textAlignment w:val="auto"/>
        <w:rPr>
          <w:b/>
          <w:sz w:val="24"/>
          <w:szCs w:val="24"/>
        </w:rPr>
      </w:pPr>
      <w:r w:rsidRPr="00216EF7">
        <w:rPr>
          <w:b/>
          <w:sz w:val="24"/>
          <w:szCs w:val="24"/>
        </w:rPr>
        <w:t>Zakres opracowania</w:t>
      </w:r>
    </w:p>
    <w:p w:rsidR="00D27994" w:rsidRDefault="00D27994" w:rsidP="00D27994">
      <w:pPr>
        <w:pStyle w:val="Akapitzlist"/>
        <w:ind w:left="1287"/>
        <w:rPr>
          <w:sz w:val="24"/>
          <w:szCs w:val="24"/>
        </w:rPr>
      </w:pPr>
      <w:r>
        <w:rPr>
          <w:sz w:val="24"/>
          <w:szCs w:val="24"/>
        </w:rPr>
        <w:t>Zakres opracowania obejmuje:</w:t>
      </w:r>
    </w:p>
    <w:p w:rsidR="00D27994" w:rsidRDefault="00D27994" w:rsidP="00D27994">
      <w:pPr>
        <w:pStyle w:val="Akapitzlist"/>
        <w:widowControl/>
        <w:numPr>
          <w:ilvl w:val="0"/>
          <w:numId w:val="41"/>
        </w:numPr>
        <w:overflowPunct/>
        <w:autoSpaceDE/>
        <w:autoSpaceDN/>
        <w:adjustRightInd/>
        <w:ind w:right="113"/>
        <w:textAlignment w:val="auto"/>
        <w:rPr>
          <w:sz w:val="24"/>
          <w:szCs w:val="24"/>
        </w:rPr>
      </w:pPr>
      <w:r>
        <w:rPr>
          <w:sz w:val="24"/>
          <w:szCs w:val="24"/>
        </w:rPr>
        <w:t>rozdzielnice piętrowe</w:t>
      </w:r>
    </w:p>
    <w:p w:rsidR="00D27994" w:rsidRDefault="00D27994" w:rsidP="00D27994">
      <w:pPr>
        <w:pStyle w:val="Akapitzlist"/>
        <w:widowControl/>
        <w:numPr>
          <w:ilvl w:val="0"/>
          <w:numId w:val="41"/>
        </w:numPr>
        <w:overflowPunct/>
        <w:autoSpaceDE/>
        <w:autoSpaceDN/>
        <w:adjustRightInd/>
        <w:ind w:right="113"/>
        <w:textAlignment w:val="auto"/>
        <w:rPr>
          <w:sz w:val="24"/>
          <w:szCs w:val="24"/>
        </w:rPr>
      </w:pPr>
      <w:r>
        <w:rPr>
          <w:sz w:val="24"/>
          <w:szCs w:val="24"/>
        </w:rPr>
        <w:t>zasilanie rozdzielnic piętrowych</w:t>
      </w:r>
    </w:p>
    <w:p w:rsidR="00D27994" w:rsidRDefault="00D27994" w:rsidP="00D27994">
      <w:pPr>
        <w:pStyle w:val="Akapitzlist"/>
        <w:widowControl/>
        <w:numPr>
          <w:ilvl w:val="0"/>
          <w:numId w:val="41"/>
        </w:numPr>
        <w:overflowPunct/>
        <w:autoSpaceDE/>
        <w:autoSpaceDN/>
        <w:adjustRightInd/>
        <w:ind w:right="113"/>
        <w:textAlignment w:val="auto"/>
        <w:rPr>
          <w:sz w:val="24"/>
          <w:szCs w:val="24"/>
        </w:rPr>
      </w:pPr>
      <w:r>
        <w:rPr>
          <w:sz w:val="24"/>
          <w:szCs w:val="24"/>
        </w:rPr>
        <w:t>instalacje oświetleniowe w pomieszczeniach wieży z wyłączeniem klatki schodowej</w:t>
      </w:r>
    </w:p>
    <w:p w:rsidR="00D27994" w:rsidRDefault="00D27994" w:rsidP="00D27994">
      <w:pPr>
        <w:pStyle w:val="Akapitzlist"/>
        <w:widowControl/>
        <w:numPr>
          <w:ilvl w:val="0"/>
          <w:numId w:val="41"/>
        </w:numPr>
        <w:overflowPunct/>
        <w:autoSpaceDE/>
        <w:autoSpaceDN/>
        <w:adjustRightInd/>
        <w:ind w:right="113"/>
        <w:textAlignment w:val="auto"/>
        <w:rPr>
          <w:sz w:val="24"/>
          <w:szCs w:val="24"/>
        </w:rPr>
      </w:pPr>
      <w:r>
        <w:rPr>
          <w:sz w:val="24"/>
          <w:szCs w:val="24"/>
        </w:rPr>
        <w:t>zasilanie grzejników elektrycznych i jednostek wewnętrznych klimatyzacji</w:t>
      </w:r>
    </w:p>
    <w:p w:rsidR="00F1498E" w:rsidRDefault="00D27994" w:rsidP="00D27994">
      <w:pPr>
        <w:pStyle w:val="Akapitzlist"/>
        <w:widowControl/>
        <w:numPr>
          <w:ilvl w:val="0"/>
          <w:numId w:val="41"/>
        </w:numPr>
        <w:overflowPunct/>
        <w:autoSpaceDE/>
        <w:autoSpaceDN/>
        <w:adjustRightInd/>
        <w:ind w:right="113"/>
        <w:textAlignment w:val="auto"/>
        <w:rPr>
          <w:sz w:val="24"/>
          <w:szCs w:val="24"/>
        </w:rPr>
      </w:pPr>
      <w:r>
        <w:rPr>
          <w:sz w:val="24"/>
          <w:szCs w:val="24"/>
        </w:rPr>
        <w:t>instalację gniazd wtykowych</w:t>
      </w:r>
    </w:p>
    <w:p w:rsidR="00D27994" w:rsidRDefault="00F1498E" w:rsidP="00D27994">
      <w:pPr>
        <w:pStyle w:val="Akapitzlist"/>
        <w:widowControl/>
        <w:numPr>
          <w:ilvl w:val="0"/>
          <w:numId w:val="41"/>
        </w:numPr>
        <w:overflowPunct/>
        <w:autoSpaceDE/>
        <w:autoSpaceDN/>
        <w:adjustRightInd/>
        <w:ind w:right="113"/>
        <w:textAlignment w:val="auto"/>
        <w:rPr>
          <w:sz w:val="24"/>
          <w:szCs w:val="24"/>
        </w:rPr>
      </w:pPr>
      <w:r>
        <w:rPr>
          <w:sz w:val="24"/>
          <w:szCs w:val="24"/>
        </w:rPr>
        <w:t>zasilanie szafy RACK do projektowanej anteny</w:t>
      </w:r>
      <w:r w:rsidR="00D27994">
        <w:rPr>
          <w:sz w:val="24"/>
          <w:szCs w:val="24"/>
        </w:rPr>
        <w:t xml:space="preserve"> </w:t>
      </w:r>
    </w:p>
    <w:p w:rsidR="00D27994" w:rsidRDefault="00D27994" w:rsidP="00D27994">
      <w:pPr>
        <w:pStyle w:val="Akapitzlist"/>
        <w:ind w:left="1287"/>
        <w:rPr>
          <w:sz w:val="24"/>
          <w:szCs w:val="24"/>
        </w:rPr>
      </w:pPr>
    </w:p>
    <w:p w:rsidR="00D27994" w:rsidRPr="00216EF7" w:rsidRDefault="00D27994" w:rsidP="00D27994">
      <w:pPr>
        <w:pStyle w:val="Akapitzlist"/>
        <w:widowControl/>
        <w:numPr>
          <w:ilvl w:val="1"/>
          <w:numId w:val="44"/>
        </w:numPr>
        <w:overflowPunct/>
        <w:autoSpaceDE/>
        <w:autoSpaceDN/>
        <w:adjustRightInd/>
        <w:ind w:left="1276" w:right="113" w:hanging="709"/>
        <w:textAlignment w:val="auto"/>
        <w:rPr>
          <w:b/>
          <w:sz w:val="24"/>
          <w:szCs w:val="24"/>
        </w:rPr>
      </w:pPr>
      <w:r w:rsidRPr="00216EF7">
        <w:rPr>
          <w:b/>
          <w:sz w:val="24"/>
          <w:szCs w:val="24"/>
        </w:rPr>
        <w:t>Zasilanie</w:t>
      </w:r>
    </w:p>
    <w:p w:rsidR="006F3238" w:rsidRDefault="00D27994" w:rsidP="00D27994">
      <w:pPr>
        <w:pStyle w:val="Akapitzlist"/>
        <w:ind w:left="1287"/>
        <w:rPr>
          <w:sz w:val="24"/>
          <w:szCs w:val="24"/>
        </w:rPr>
      </w:pPr>
      <w:r>
        <w:rPr>
          <w:sz w:val="24"/>
          <w:szCs w:val="24"/>
        </w:rPr>
        <w:t>Budynek wieży sędziowskiej zasilany jest ze stacji transformatorow</w:t>
      </w:r>
      <w:r w:rsidR="00F1498E">
        <w:rPr>
          <w:sz w:val="24"/>
          <w:szCs w:val="24"/>
        </w:rPr>
        <w:t xml:space="preserve">ej </w:t>
      </w:r>
      <w:proofErr w:type="spellStart"/>
      <w:r>
        <w:rPr>
          <w:sz w:val="24"/>
          <w:szCs w:val="24"/>
        </w:rPr>
        <w:t>konsumentow</w:t>
      </w:r>
      <w:r w:rsidR="00F1498E">
        <w:rPr>
          <w:sz w:val="24"/>
          <w:szCs w:val="24"/>
        </w:rPr>
        <w:t>ej</w:t>
      </w:r>
      <w:proofErr w:type="spellEnd"/>
      <w:r>
        <w:rPr>
          <w:sz w:val="24"/>
          <w:szCs w:val="24"/>
        </w:rPr>
        <w:t xml:space="preserve"> </w:t>
      </w:r>
      <w:proofErr w:type="spellStart"/>
      <w:r w:rsidR="00F1498E">
        <w:rPr>
          <w:sz w:val="24"/>
          <w:szCs w:val="24"/>
        </w:rPr>
        <w:t>dwutransformatorowej</w:t>
      </w:r>
      <w:proofErr w:type="spellEnd"/>
      <w:r w:rsidR="00F1498E">
        <w:rPr>
          <w:sz w:val="24"/>
          <w:szCs w:val="24"/>
        </w:rPr>
        <w:t xml:space="preserve"> ST3</w:t>
      </w:r>
      <w:r w:rsidR="00A36472">
        <w:rPr>
          <w:sz w:val="24"/>
          <w:szCs w:val="24"/>
        </w:rPr>
        <w:t xml:space="preserve"> połączonych SZR. </w:t>
      </w:r>
      <w:r w:rsidR="00F1498E">
        <w:rPr>
          <w:sz w:val="24"/>
          <w:szCs w:val="24"/>
        </w:rPr>
        <w:t xml:space="preserve"> </w:t>
      </w:r>
      <w:r w:rsidR="00A36472">
        <w:rPr>
          <w:sz w:val="24"/>
          <w:szCs w:val="24"/>
        </w:rPr>
        <w:t xml:space="preserve">Zasilanie wykonano </w:t>
      </w:r>
      <w:r w:rsidR="00F1498E">
        <w:rPr>
          <w:sz w:val="24"/>
          <w:szCs w:val="24"/>
        </w:rPr>
        <w:t>dwoma kablami YAKY 4x25mm</w:t>
      </w:r>
      <w:r w:rsidR="00F1498E">
        <w:rPr>
          <w:sz w:val="24"/>
          <w:szCs w:val="24"/>
          <w:vertAlign w:val="superscript"/>
        </w:rPr>
        <w:t>2</w:t>
      </w:r>
      <w:r>
        <w:rPr>
          <w:sz w:val="24"/>
          <w:szCs w:val="24"/>
        </w:rPr>
        <w:t xml:space="preserve">. </w:t>
      </w:r>
      <w:r w:rsidR="006F3238">
        <w:rPr>
          <w:sz w:val="24"/>
          <w:szCs w:val="24"/>
        </w:rPr>
        <w:t xml:space="preserve">Po wykonaniu pomiarów obciążenia i rezystancji izolacji rozważyć ewentualną wymianę kabli. </w:t>
      </w:r>
    </w:p>
    <w:p w:rsidR="00A36472" w:rsidRDefault="00D27994" w:rsidP="00D27994">
      <w:pPr>
        <w:pStyle w:val="Akapitzlist"/>
        <w:ind w:left="1287"/>
        <w:rPr>
          <w:sz w:val="24"/>
          <w:szCs w:val="24"/>
        </w:rPr>
      </w:pPr>
      <w:r>
        <w:rPr>
          <w:sz w:val="24"/>
          <w:szCs w:val="24"/>
        </w:rPr>
        <w:t>W budynku znajduje się rozdzielnia główna podzielona na dwie części oznaczone RGO i RGT</w:t>
      </w:r>
      <w:r w:rsidR="00A36472">
        <w:rPr>
          <w:sz w:val="24"/>
          <w:szCs w:val="24"/>
        </w:rPr>
        <w:t>.</w:t>
      </w:r>
      <w:r>
        <w:rPr>
          <w:sz w:val="24"/>
          <w:szCs w:val="24"/>
        </w:rPr>
        <w:t xml:space="preserve"> </w:t>
      </w:r>
    </w:p>
    <w:p w:rsidR="00D27994" w:rsidRDefault="00D27994" w:rsidP="00D27994">
      <w:pPr>
        <w:pStyle w:val="Akapitzlist"/>
        <w:ind w:left="1287"/>
        <w:rPr>
          <w:sz w:val="24"/>
          <w:szCs w:val="24"/>
        </w:rPr>
      </w:pPr>
      <w:r>
        <w:rPr>
          <w:sz w:val="24"/>
          <w:szCs w:val="24"/>
        </w:rPr>
        <w:t>Każda z części rozdzielni podzielona jest na dwie sekcje</w:t>
      </w:r>
      <w:r w:rsidR="00A36472">
        <w:rPr>
          <w:sz w:val="24"/>
          <w:szCs w:val="24"/>
        </w:rPr>
        <w:t>. Sekcje (4) z kablami zasilającymi połączone są przez przełączniki i wyposażone w rozłączniki z wyzwalaczami</w:t>
      </w:r>
      <w:r>
        <w:rPr>
          <w:sz w:val="24"/>
          <w:szCs w:val="24"/>
        </w:rPr>
        <w:t xml:space="preserve">. </w:t>
      </w:r>
    </w:p>
    <w:p w:rsidR="00D27994" w:rsidRDefault="00D27994" w:rsidP="00D27994">
      <w:pPr>
        <w:pStyle w:val="Akapitzlist"/>
        <w:ind w:left="1287"/>
        <w:rPr>
          <w:sz w:val="24"/>
          <w:szCs w:val="24"/>
        </w:rPr>
      </w:pPr>
      <w:r>
        <w:rPr>
          <w:sz w:val="24"/>
          <w:szCs w:val="24"/>
        </w:rPr>
        <w:t>Obecnie wszystkie obwody: oświetleniowe, gniazd wtykowych i klimatyzacji zabezpieczenia mają w rozdzielni głównej.</w:t>
      </w:r>
    </w:p>
    <w:p w:rsidR="00D27994" w:rsidRDefault="00D27994" w:rsidP="00D27994">
      <w:pPr>
        <w:pStyle w:val="Akapitzlist"/>
        <w:ind w:left="1287"/>
        <w:rPr>
          <w:sz w:val="24"/>
          <w:szCs w:val="24"/>
        </w:rPr>
      </w:pPr>
      <w:r>
        <w:rPr>
          <w:sz w:val="24"/>
          <w:szCs w:val="24"/>
        </w:rPr>
        <w:t xml:space="preserve">Po modernizacji obwody oświetleniowe i gniazd wtykowych zabezpieczone będą w rozdzielnicach piętrowych, a </w:t>
      </w:r>
      <w:proofErr w:type="spellStart"/>
      <w:r>
        <w:rPr>
          <w:sz w:val="24"/>
          <w:szCs w:val="24"/>
        </w:rPr>
        <w:t>wlz</w:t>
      </w:r>
      <w:proofErr w:type="spellEnd"/>
      <w:r>
        <w:rPr>
          <w:sz w:val="24"/>
          <w:szCs w:val="24"/>
        </w:rPr>
        <w:t xml:space="preserve"> będą wyprowadzone z rozdzielni głównej. Przyłączenie </w:t>
      </w:r>
      <w:proofErr w:type="spellStart"/>
      <w:r>
        <w:rPr>
          <w:sz w:val="24"/>
          <w:szCs w:val="24"/>
        </w:rPr>
        <w:t>wlz</w:t>
      </w:r>
      <w:proofErr w:type="spellEnd"/>
      <w:r>
        <w:rPr>
          <w:sz w:val="24"/>
          <w:szCs w:val="24"/>
        </w:rPr>
        <w:t xml:space="preserve"> do poszczególnych sekcji rozdzielni głównej uzgodnić na roboczo z Inwestorem lub Użytkownikiem. Do prowadzenia </w:t>
      </w:r>
      <w:proofErr w:type="spellStart"/>
      <w:r>
        <w:rPr>
          <w:sz w:val="24"/>
          <w:szCs w:val="24"/>
        </w:rPr>
        <w:t>wlz</w:t>
      </w:r>
      <w:proofErr w:type="spellEnd"/>
      <w:r>
        <w:rPr>
          <w:sz w:val="24"/>
          <w:szCs w:val="24"/>
        </w:rPr>
        <w:t xml:space="preserve"> wykorzystać istniejące </w:t>
      </w:r>
      <w:proofErr w:type="spellStart"/>
      <w:r>
        <w:rPr>
          <w:sz w:val="24"/>
          <w:szCs w:val="24"/>
        </w:rPr>
        <w:t>szachty</w:t>
      </w:r>
      <w:proofErr w:type="spellEnd"/>
      <w:r>
        <w:rPr>
          <w:sz w:val="24"/>
          <w:szCs w:val="24"/>
        </w:rPr>
        <w:t xml:space="preserve">. W </w:t>
      </w:r>
      <w:proofErr w:type="spellStart"/>
      <w:r>
        <w:rPr>
          <w:sz w:val="24"/>
          <w:szCs w:val="24"/>
        </w:rPr>
        <w:t>szach</w:t>
      </w:r>
      <w:r w:rsidR="00A36472">
        <w:rPr>
          <w:sz w:val="24"/>
          <w:szCs w:val="24"/>
        </w:rPr>
        <w:t>cie</w:t>
      </w:r>
      <w:proofErr w:type="spellEnd"/>
      <w:r w:rsidR="00A36472">
        <w:rPr>
          <w:sz w:val="24"/>
          <w:szCs w:val="24"/>
        </w:rPr>
        <w:t xml:space="preserve"> zachodnim</w:t>
      </w:r>
      <w:r>
        <w:rPr>
          <w:sz w:val="24"/>
          <w:szCs w:val="24"/>
        </w:rPr>
        <w:t xml:space="preserve"> zainstalować </w:t>
      </w:r>
      <w:r w:rsidR="00A36472">
        <w:rPr>
          <w:sz w:val="24"/>
          <w:szCs w:val="24"/>
        </w:rPr>
        <w:t>drabinkę</w:t>
      </w:r>
      <w:r>
        <w:rPr>
          <w:sz w:val="24"/>
          <w:szCs w:val="24"/>
        </w:rPr>
        <w:t xml:space="preserve"> kablow</w:t>
      </w:r>
      <w:r w:rsidR="00A36472">
        <w:rPr>
          <w:sz w:val="24"/>
          <w:szCs w:val="24"/>
        </w:rPr>
        <w:t>ą</w:t>
      </w:r>
      <w:r>
        <w:rPr>
          <w:sz w:val="24"/>
          <w:szCs w:val="24"/>
        </w:rPr>
        <w:t xml:space="preserve">  o szerokości </w:t>
      </w:r>
      <w:r w:rsidR="00A36472">
        <w:rPr>
          <w:sz w:val="24"/>
          <w:szCs w:val="24"/>
        </w:rPr>
        <w:t>20</w:t>
      </w:r>
      <w:r>
        <w:rPr>
          <w:sz w:val="24"/>
          <w:szCs w:val="24"/>
        </w:rPr>
        <w:t>0mm.</w:t>
      </w:r>
      <w:r w:rsidR="00922D8B">
        <w:rPr>
          <w:sz w:val="24"/>
          <w:szCs w:val="24"/>
        </w:rPr>
        <w:t xml:space="preserve"> Między szachem południowym, a </w:t>
      </w:r>
      <w:proofErr w:type="spellStart"/>
      <w:r w:rsidR="00922D8B">
        <w:rPr>
          <w:sz w:val="24"/>
          <w:szCs w:val="24"/>
        </w:rPr>
        <w:t>zachonim</w:t>
      </w:r>
      <w:proofErr w:type="spellEnd"/>
      <w:r w:rsidR="00922D8B">
        <w:rPr>
          <w:sz w:val="24"/>
          <w:szCs w:val="24"/>
        </w:rPr>
        <w:t xml:space="preserve"> na poziomie około 1,9m ułożyć drabinkę kablową DK200. Po ułożeniu na drabince przewodów całość obudować płytą GK.</w:t>
      </w:r>
    </w:p>
    <w:p w:rsidR="00D27994" w:rsidRDefault="00D27994" w:rsidP="00D27994">
      <w:pPr>
        <w:pStyle w:val="Akapitzlist"/>
        <w:ind w:left="1287"/>
        <w:rPr>
          <w:sz w:val="24"/>
          <w:szCs w:val="24"/>
        </w:rPr>
      </w:pPr>
      <w:r>
        <w:rPr>
          <w:sz w:val="24"/>
          <w:szCs w:val="24"/>
        </w:rPr>
        <w:t xml:space="preserve">Uwaga: Zaleca się wymianę ograniczników przepięć w rozdzielni głównej </w:t>
      </w:r>
      <w:proofErr w:type="spellStart"/>
      <w:r>
        <w:rPr>
          <w:sz w:val="24"/>
          <w:szCs w:val="24"/>
        </w:rPr>
        <w:t>warystorowych</w:t>
      </w:r>
      <w:proofErr w:type="spellEnd"/>
      <w:r>
        <w:rPr>
          <w:sz w:val="24"/>
          <w:szCs w:val="24"/>
        </w:rPr>
        <w:t xml:space="preserve"> typ 2 na iskiernikowo- </w:t>
      </w:r>
      <w:proofErr w:type="spellStart"/>
      <w:r>
        <w:rPr>
          <w:sz w:val="24"/>
          <w:szCs w:val="24"/>
        </w:rPr>
        <w:t>warystorowe</w:t>
      </w:r>
      <w:proofErr w:type="spellEnd"/>
      <w:r>
        <w:rPr>
          <w:sz w:val="24"/>
          <w:szCs w:val="24"/>
        </w:rPr>
        <w:t xml:space="preserve"> typ 1 kombinowany o minimalnym prądzie udarowym </w:t>
      </w:r>
      <w:proofErr w:type="spellStart"/>
      <w:r>
        <w:rPr>
          <w:sz w:val="24"/>
          <w:szCs w:val="24"/>
        </w:rPr>
        <w:t>I</w:t>
      </w:r>
      <w:r w:rsidRPr="00AF5035">
        <w:rPr>
          <w:sz w:val="24"/>
          <w:szCs w:val="24"/>
          <w:vertAlign w:val="subscript"/>
        </w:rPr>
        <w:t>imp</w:t>
      </w:r>
      <w:proofErr w:type="spellEnd"/>
      <w:r>
        <w:rPr>
          <w:sz w:val="24"/>
          <w:szCs w:val="24"/>
        </w:rPr>
        <w:t xml:space="preserve"> =12,5kA.</w:t>
      </w:r>
    </w:p>
    <w:p w:rsidR="00D27994" w:rsidRDefault="00D27994" w:rsidP="00D27994">
      <w:pPr>
        <w:pStyle w:val="Akapitzlist"/>
        <w:ind w:left="1287"/>
        <w:rPr>
          <w:sz w:val="24"/>
          <w:szCs w:val="24"/>
        </w:rPr>
      </w:pPr>
      <w:r>
        <w:rPr>
          <w:sz w:val="24"/>
          <w:szCs w:val="24"/>
        </w:rPr>
        <w:t>Projektowana modernizacja instalacji nie spowoduje konieczności zmian w układzie pomiarowo rozliczeniowym.</w:t>
      </w:r>
    </w:p>
    <w:p w:rsidR="00D27994" w:rsidRDefault="00D27994" w:rsidP="00D27994">
      <w:pPr>
        <w:pStyle w:val="Akapitzlist"/>
        <w:ind w:left="1287"/>
        <w:rPr>
          <w:sz w:val="24"/>
          <w:szCs w:val="24"/>
        </w:rPr>
      </w:pPr>
      <w:r>
        <w:rPr>
          <w:sz w:val="24"/>
          <w:szCs w:val="24"/>
        </w:rPr>
        <w:lastRenderedPageBreak/>
        <w:t xml:space="preserve">Schemat przyłączenia </w:t>
      </w:r>
      <w:proofErr w:type="spellStart"/>
      <w:r>
        <w:rPr>
          <w:sz w:val="24"/>
          <w:szCs w:val="24"/>
        </w:rPr>
        <w:t>wlz</w:t>
      </w:r>
      <w:proofErr w:type="spellEnd"/>
      <w:r>
        <w:rPr>
          <w:sz w:val="24"/>
          <w:szCs w:val="24"/>
        </w:rPr>
        <w:t xml:space="preserve"> do rozdzielni głównej pokazano na rys. E01</w:t>
      </w:r>
    </w:p>
    <w:p w:rsidR="00D27994" w:rsidRDefault="00D27994" w:rsidP="00D27994">
      <w:pPr>
        <w:pStyle w:val="Akapitzlist"/>
        <w:ind w:left="1287"/>
        <w:rPr>
          <w:sz w:val="24"/>
          <w:szCs w:val="24"/>
        </w:rPr>
      </w:pPr>
    </w:p>
    <w:p w:rsidR="00D27994" w:rsidRPr="00216EF7" w:rsidRDefault="00D27994" w:rsidP="00D27994">
      <w:pPr>
        <w:pStyle w:val="Akapitzlist"/>
        <w:widowControl/>
        <w:numPr>
          <w:ilvl w:val="1"/>
          <w:numId w:val="44"/>
        </w:numPr>
        <w:overflowPunct/>
        <w:autoSpaceDE/>
        <w:autoSpaceDN/>
        <w:adjustRightInd/>
        <w:ind w:left="1276" w:right="113" w:hanging="709"/>
        <w:textAlignment w:val="auto"/>
        <w:rPr>
          <w:b/>
          <w:sz w:val="24"/>
          <w:szCs w:val="24"/>
        </w:rPr>
      </w:pPr>
      <w:r w:rsidRPr="00216EF7">
        <w:rPr>
          <w:b/>
          <w:sz w:val="24"/>
          <w:szCs w:val="24"/>
        </w:rPr>
        <w:t>Rozdzielnice piętrowe</w:t>
      </w:r>
    </w:p>
    <w:p w:rsidR="00D27994" w:rsidRDefault="00D27994" w:rsidP="00D27994">
      <w:pPr>
        <w:pStyle w:val="Akapitzlist"/>
        <w:ind w:left="1287"/>
        <w:rPr>
          <w:sz w:val="24"/>
          <w:szCs w:val="24"/>
        </w:rPr>
      </w:pPr>
      <w:r>
        <w:rPr>
          <w:sz w:val="24"/>
          <w:szCs w:val="24"/>
        </w:rPr>
        <w:t>Do rozdziału energii elektrycznej na poszczególnych piętrach wieży projektuje się rozdzielnice piętrowe R1 do R6 w typowych obudowach naściennych do aparatury modułowej.</w:t>
      </w:r>
    </w:p>
    <w:p w:rsidR="00D27994" w:rsidRDefault="00D27994" w:rsidP="00D27994">
      <w:pPr>
        <w:pStyle w:val="Akapitzlist"/>
        <w:ind w:left="1287"/>
        <w:rPr>
          <w:sz w:val="24"/>
          <w:szCs w:val="24"/>
        </w:rPr>
      </w:pPr>
      <w:r>
        <w:rPr>
          <w:sz w:val="24"/>
          <w:szCs w:val="24"/>
        </w:rPr>
        <w:t>Rozdzielnice piętrowe wyposażone będą w:</w:t>
      </w:r>
    </w:p>
    <w:p w:rsidR="00D27994" w:rsidRDefault="00D27994" w:rsidP="00D27994">
      <w:pPr>
        <w:pStyle w:val="Akapitzlist"/>
        <w:widowControl/>
        <w:numPr>
          <w:ilvl w:val="0"/>
          <w:numId w:val="39"/>
        </w:numPr>
        <w:overflowPunct/>
        <w:autoSpaceDE/>
        <w:autoSpaceDN/>
        <w:adjustRightInd/>
        <w:ind w:right="113"/>
        <w:textAlignment w:val="auto"/>
        <w:rPr>
          <w:sz w:val="24"/>
          <w:szCs w:val="24"/>
        </w:rPr>
      </w:pPr>
      <w:r>
        <w:rPr>
          <w:sz w:val="24"/>
          <w:szCs w:val="24"/>
        </w:rPr>
        <w:t>Rozłączniki izolacyjne</w:t>
      </w:r>
    </w:p>
    <w:p w:rsidR="00D27994" w:rsidRDefault="00D27994" w:rsidP="00D27994">
      <w:pPr>
        <w:pStyle w:val="Akapitzlist"/>
        <w:widowControl/>
        <w:numPr>
          <w:ilvl w:val="0"/>
          <w:numId w:val="39"/>
        </w:numPr>
        <w:overflowPunct/>
        <w:autoSpaceDE/>
        <w:autoSpaceDN/>
        <w:adjustRightInd/>
        <w:ind w:right="113"/>
        <w:textAlignment w:val="auto"/>
        <w:rPr>
          <w:sz w:val="24"/>
          <w:szCs w:val="24"/>
        </w:rPr>
      </w:pPr>
      <w:r>
        <w:rPr>
          <w:sz w:val="24"/>
          <w:szCs w:val="24"/>
        </w:rPr>
        <w:t>Ograniczniki przepięć typ 2</w:t>
      </w:r>
    </w:p>
    <w:p w:rsidR="00D27994" w:rsidRDefault="00D27994" w:rsidP="00D27994">
      <w:pPr>
        <w:pStyle w:val="Akapitzlist"/>
        <w:widowControl/>
        <w:numPr>
          <w:ilvl w:val="0"/>
          <w:numId w:val="39"/>
        </w:numPr>
        <w:overflowPunct/>
        <w:autoSpaceDE/>
        <w:autoSpaceDN/>
        <w:adjustRightInd/>
        <w:ind w:right="113"/>
        <w:textAlignment w:val="auto"/>
        <w:rPr>
          <w:sz w:val="24"/>
          <w:szCs w:val="24"/>
        </w:rPr>
      </w:pPr>
      <w:r>
        <w:rPr>
          <w:sz w:val="24"/>
          <w:szCs w:val="24"/>
        </w:rPr>
        <w:t>Lampki sygnalizacji napięcia</w:t>
      </w:r>
    </w:p>
    <w:p w:rsidR="00D27994" w:rsidRDefault="00D27994" w:rsidP="00D27994">
      <w:pPr>
        <w:pStyle w:val="Akapitzlist"/>
        <w:widowControl/>
        <w:numPr>
          <w:ilvl w:val="0"/>
          <w:numId w:val="39"/>
        </w:numPr>
        <w:overflowPunct/>
        <w:autoSpaceDE/>
        <w:autoSpaceDN/>
        <w:adjustRightInd/>
        <w:ind w:right="113"/>
        <w:textAlignment w:val="auto"/>
        <w:rPr>
          <w:sz w:val="24"/>
          <w:szCs w:val="24"/>
        </w:rPr>
      </w:pPr>
      <w:r>
        <w:rPr>
          <w:sz w:val="24"/>
          <w:szCs w:val="24"/>
        </w:rPr>
        <w:t xml:space="preserve">Wyłączniki </w:t>
      </w:r>
      <w:proofErr w:type="spellStart"/>
      <w:r>
        <w:rPr>
          <w:sz w:val="24"/>
          <w:szCs w:val="24"/>
        </w:rPr>
        <w:t>nadprądowe</w:t>
      </w:r>
      <w:proofErr w:type="spellEnd"/>
    </w:p>
    <w:p w:rsidR="00D27994" w:rsidRDefault="00D27994" w:rsidP="00D27994">
      <w:pPr>
        <w:pStyle w:val="Akapitzlist"/>
        <w:widowControl/>
        <w:numPr>
          <w:ilvl w:val="0"/>
          <w:numId w:val="39"/>
        </w:numPr>
        <w:overflowPunct/>
        <w:autoSpaceDE/>
        <w:autoSpaceDN/>
        <w:adjustRightInd/>
        <w:ind w:right="113"/>
        <w:textAlignment w:val="auto"/>
        <w:rPr>
          <w:sz w:val="24"/>
          <w:szCs w:val="24"/>
        </w:rPr>
      </w:pPr>
      <w:r>
        <w:rPr>
          <w:sz w:val="24"/>
          <w:szCs w:val="24"/>
        </w:rPr>
        <w:t xml:space="preserve">Wyłączniki różnicowoprądowe z modułami </w:t>
      </w:r>
      <w:proofErr w:type="spellStart"/>
      <w:r>
        <w:rPr>
          <w:sz w:val="24"/>
          <w:szCs w:val="24"/>
        </w:rPr>
        <w:t>nadprądowymi</w:t>
      </w:r>
      <w:proofErr w:type="spellEnd"/>
    </w:p>
    <w:p w:rsidR="00D27994" w:rsidRDefault="00D27994" w:rsidP="00D27994">
      <w:pPr>
        <w:ind w:left="1416"/>
        <w:rPr>
          <w:sz w:val="24"/>
          <w:szCs w:val="24"/>
        </w:rPr>
      </w:pPr>
      <w:r>
        <w:rPr>
          <w:sz w:val="24"/>
          <w:szCs w:val="24"/>
        </w:rPr>
        <w:t xml:space="preserve">Montaż rozdzielnic piętrowych przewiduje się na klatce schodowej. </w:t>
      </w:r>
      <w:r w:rsidR="00922D8B">
        <w:rPr>
          <w:sz w:val="24"/>
          <w:szCs w:val="24"/>
        </w:rPr>
        <w:t>Do przeprowadzenia przewodów z klatki schodowej do pomieszczeń wykorzystać istniejące otwory lub wykonać przewierty.</w:t>
      </w:r>
    </w:p>
    <w:p w:rsidR="00D27994" w:rsidRDefault="00D27994" w:rsidP="00D27994">
      <w:pPr>
        <w:ind w:left="1416"/>
        <w:rPr>
          <w:sz w:val="24"/>
          <w:szCs w:val="24"/>
        </w:rPr>
      </w:pPr>
      <w:r>
        <w:rPr>
          <w:sz w:val="24"/>
          <w:szCs w:val="24"/>
        </w:rPr>
        <w:t>Schematy i widoki rozdzielnic pokazano na rys. E02 do E07.</w:t>
      </w:r>
    </w:p>
    <w:p w:rsidR="00D27994" w:rsidRDefault="00D27994" w:rsidP="00D27994">
      <w:pPr>
        <w:ind w:left="1416"/>
        <w:rPr>
          <w:sz w:val="24"/>
          <w:szCs w:val="24"/>
        </w:rPr>
      </w:pPr>
    </w:p>
    <w:p w:rsidR="00D27994" w:rsidRPr="00216EF7" w:rsidRDefault="00D27994" w:rsidP="00D27994">
      <w:pPr>
        <w:pStyle w:val="Akapitzlist"/>
        <w:widowControl/>
        <w:numPr>
          <w:ilvl w:val="1"/>
          <w:numId w:val="44"/>
        </w:numPr>
        <w:overflowPunct/>
        <w:autoSpaceDE/>
        <w:autoSpaceDN/>
        <w:adjustRightInd/>
        <w:ind w:left="1276" w:right="113" w:hanging="709"/>
        <w:textAlignment w:val="auto"/>
        <w:rPr>
          <w:b/>
          <w:sz w:val="24"/>
          <w:szCs w:val="24"/>
        </w:rPr>
      </w:pPr>
      <w:r w:rsidRPr="00216EF7">
        <w:rPr>
          <w:b/>
          <w:sz w:val="24"/>
          <w:szCs w:val="24"/>
        </w:rPr>
        <w:t>Instalacje oświetleniowe</w:t>
      </w:r>
    </w:p>
    <w:p w:rsidR="00D27994" w:rsidRDefault="00D27994" w:rsidP="00D27994">
      <w:pPr>
        <w:ind w:left="1416"/>
        <w:rPr>
          <w:sz w:val="24"/>
          <w:szCs w:val="24"/>
        </w:rPr>
      </w:pPr>
      <w:r>
        <w:rPr>
          <w:sz w:val="24"/>
          <w:szCs w:val="24"/>
        </w:rPr>
        <w:t>Istniejące instalacje oświetleniowe w pomieszczeniach wieży z wyjątkiem klatki schodowej przewidziano do demontażu. Zdemontowane oprawy awaryjne należy ponownie zainstalować podłączając do nowej instalacji.</w:t>
      </w:r>
    </w:p>
    <w:p w:rsidR="00CA5109" w:rsidRDefault="00D27994" w:rsidP="00D27994">
      <w:pPr>
        <w:ind w:left="1416"/>
        <w:rPr>
          <w:sz w:val="24"/>
          <w:szCs w:val="24"/>
        </w:rPr>
      </w:pPr>
      <w:r>
        <w:rPr>
          <w:sz w:val="24"/>
          <w:szCs w:val="24"/>
        </w:rPr>
        <w:t xml:space="preserve">Do oświetlenia pomieszczeń wieży zaprojektowano oprawy ze źródłami światła LED. </w:t>
      </w:r>
      <w:r w:rsidRPr="00831A13">
        <w:rPr>
          <w:sz w:val="24"/>
          <w:szCs w:val="24"/>
        </w:rPr>
        <w:t>Wielkość i ilość lamp przyjęto w oparciu o obliczenia dla natężenia oświetlenia określonego normą PN-EN 12464-1</w:t>
      </w:r>
      <w:r>
        <w:rPr>
          <w:sz w:val="24"/>
          <w:szCs w:val="24"/>
        </w:rPr>
        <w:t>.</w:t>
      </w:r>
      <w:r w:rsidRPr="00831A13">
        <w:rPr>
          <w:sz w:val="24"/>
          <w:szCs w:val="24"/>
        </w:rPr>
        <w:t xml:space="preserve"> </w:t>
      </w:r>
      <w:r>
        <w:rPr>
          <w:sz w:val="24"/>
          <w:szCs w:val="24"/>
        </w:rPr>
        <w:t>Dla pomieszczeń wieży przyjęto średnie natężenie oświetlenia 300lx. Oprawy oświetlenia ogólnego instalować na zwieszakach mocowanych do stropów</w:t>
      </w:r>
      <w:r w:rsidR="00922D8B">
        <w:rPr>
          <w:sz w:val="24"/>
          <w:szCs w:val="24"/>
        </w:rPr>
        <w:t>, a przechodzących przez sufity podwieszone.</w:t>
      </w:r>
      <w:r w:rsidR="00CA5109">
        <w:rPr>
          <w:sz w:val="24"/>
          <w:szCs w:val="24"/>
        </w:rPr>
        <w:t xml:space="preserve"> </w:t>
      </w:r>
    </w:p>
    <w:p w:rsidR="00D27994" w:rsidRDefault="00CA5109" w:rsidP="00D27994">
      <w:pPr>
        <w:ind w:left="1416"/>
        <w:rPr>
          <w:sz w:val="24"/>
          <w:szCs w:val="24"/>
        </w:rPr>
      </w:pPr>
      <w:r>
        <w:rPr>
          <w:sz w:val="24"/>
          <w:szCs w:val="24"/>
        </w:rPr>
        <w:t>W pomieszczeniach z umywalkami przewidziano wypusty do zasilania listew świetlnych zamontowanych w pólkach.</w:t>
      </w:r>
      <w:r w:rsidR="00165471">
        <w:rPr>
          <w:sz w:val="24"/>
          <w:szCs w:val="24"/>
        </w:rPr>
        <w:t xml:space="preserve"> Na IV piętrze w miejsce istniejącego projektora halogenowego zainstalować projektor LED przyłączając go do obwodu oświetleniowego E/R4/01. Projektor </w:t>
      </w:r>
      <w:r w:rsidR="00F84B04">
        <w:rPr>
          <w:sz w:val="24"/>
          <w:szCs w:val="24"/>
        </w:rPr>
        <w:t>s</w:t>
      </w:r>
      <w:r w:rsidR="008A7BB9">
        <w:rPr>
          <w:sz w:val="24"/>
          <w:szCs w:val="24"/>
        </w:rPr>
        <w:t>ł</w:t>
      </w:r>
      <w:r w:rsidR="00F84B04">
        <w:rPr>
          <w:sz w:val="24"/>
          <w:szCs w:val="24"/>
        </w:rPr>
        <w:t xml:space="preserve">użący do sygnalizacji </w:t>
      </w:r>
      <w:r w:rsidR="008A7BB9">
        <w:rPr>
          <w:sz w:val="24"/>
          <w:szCs w:val="24"/>
        </w:rPr>
        <w:t xml:space="preserve">świetlnej </w:t>
      </w:r>
      <w:r w:rsidR="00165471">
        <w:rPr>
          <w:sz w:val="24"/>
          <w:szCs w:val="24"/>
        </w:rPr>
        <w:t>załączany będzie przez przycisk. Dokładną lokalizację przycisku ustalić z Użytkownikiem w trakcie budowy.</w:t>
      </w:r>
    </w:p>
    <w:p w:rsidR="00D27994" w:rsidRPr="00831A13" w:rsidRDefault="00D27994" w:rsidP="00D27994">
      <w:pPr>
        <w:ind w:left="1416"/>
        <w:rPr>
          <w:sz w:val="24"/>
          <w:szCs w:val="24"/>
        </w:rPr>
      </w:pPr>
      <w:r w:rsidRPr="00831A13">
        <w:rPr>
          <w:sz w:val="24"/>
          <w:szCs w:val="24"/>
        </w:rPr>
        <w:t xml:space="preserve">Do załączania oświetlenia projektuje się łączniki indywidualne. </w:t>
      </w:r>
    </w:p>
    <w:p w:rsidR="00D27994" w:rsidRDefault="00D27994" w:rsidP="00D27994">
      <w:pPr>
        <w:ind w:left="1416"/>
        <w:rPr>
          <w:sz w:val="24"/>
          <w:szCs w:val="24"/>
        </w:rPr>
      </w:pPr>
      <w:r w:rsidRPr="00831A13">
        <w:rPr>
          <w:sz w:val="24"/>
          <w:szCs w:val="24"/>
        </w:rPr>
        <w:t xml:space="preserve">Instalacje oświetleniowe projektuje się przewodami instalacyjnymi o izolacji i powłoce z </w:t>
      </w:r>
      <w:proofErr w:type="spellStart"/>
      <w:r w:rsidRPr="00831A13">
        <w:rPr>
          <w:sz w:val="24"/>
          <w:szCs w:val="24"/>
        </w:rPr>
        <w:t>polwinitu</w:t>
      </w:r>
      <w:proofErr w:type="spellEnd"/>
      <w:r w:rsidRPr="00831A13">
        <w:rPr>
          <w:sz w:val="24"/>
          <w:szCs w:val="24"/>
        </w:rPr>
        <w:t xml:space="preserve"> </w:t>
      </w:r>
      <w:proofErr w:type="spellStart"/>
      <w:r w:rsidRPr="00831A13">
        <w:rPr>
          <w:sz w:val="24"/>
          <w:szCs w:val="24"/>
        </w:rPr>
        <w:t>YDYżo</w:t>
      </w:r>
      <w:proofErr w:type="spellEnd"/>
      <w:r w:rsidRPr="00831A13">
        <w:rPr>
          <w:sz w:val="24"/>
          <w:szCs w:val="24"/>
        </w:rPr>
        <w:t xml:space="preserve"> 3x1,5 mm</w:t>
      </w:r>
      <w:r w:rsidRPr="00245220">
        <w:rPr>
          <w:sz w:val="24"/>
          <w:szCs w:val="24"/>
          <w:vertAlign w:val="superscript"/>
        </w:rPr>
        <w:t>2</w:t>
      </w:r>
      <w:r w:rsidRPr="00831A13">
        <w:rPr>
          <w:sz w:val="24"/>
          <w:szCs w:val="24"/>
        </w:rPr>
        <w:t xml:space="preserve"> 450/750V. Przewody układać </w:t>
      </w:r>
      <w:r>
        <w:rPr>
          <w:sz w:val="24"/>
          <w:szCs w:val="24"/>
        </w:rPr>
        <w:t xml:space="preserve">nad sufitem podwieszonym w rurkach </w:t>
      </w:r>
      <w:r w:rsidR="00922D8B">
        <w:rPr>
          <w:sz w:val="24"/>
          <w:szCs w:val="24"/>
        </w:rPr>
        <w:t>mocowanych do stropów</w:t>
      </w:r>
      <w:r>
        <w:rPr>
          <w:sz w:val="24"/>
          <w:szCs w:val="24"/>
        </w:rPr>
        <w:t xml:space="preserve">, a </w:t>
      </w:r>
      <w:r w:rsidR="00922D8B">
        <w:rPr>
          <w:sz w:val="24"/>
          <w:szCs w:val="24"/>
        </w:rPr>
        <w:t xml:space="preserve">w </w:t>
      </w:r>
      <w:r>
        <w:rPr>
          <w:sz w:val="24"/>
          <w:szCs w:val="24"/>
        </w:rPr>
        <w:t>ciągach pionowych na wierzchu w rurkach sztywnych lub pod tynkiem</w:t>
      </w:r>
      <w:r w:rsidRPr="00831A13">
        <w:rPr>
          <w:sz w:val="24"/>
          <w:szCs w:val="24"/>
        </w:rPr>
        <w:t>.</w:t>
      </w:r>
    </w:p>
    <w:p w:rsidR="00D27994" w:rsidRDefault="00D27994" w:rsidP="00D27994">
      <w:pPr>
        <w:ind w:left="1416"/>
        <w:rPr>
          <w:sz w:val="24"/>
          <w:szCs w:val="24"/>
        </w:rPr>
      </w:pPr>
      <w:r>
        <w:rPr>
          <w:sz w:val="24"/>
          <w:szCs w:val="24"/>
        </w:rPr>
        <w:t>Osprzęt stosować typowy pod tynkowy o IP20</w:t>
      </w:r>
      <w:r w:rsidR="00922D8B">
        <w:rPr>
          <w:sz w:val="24"/>
          <w:szCs w:val="24"/>
        </w:rPr>
        <w:t xml:space="preserve"> i IP44</w:t>
      </w:r>
      <w:r w:rsidR="00AC6C0A">
        <w:rPr>
          <w:sz w:val="24"/>
          <w:szCs w:val="24"/>
        </w:rPr>
        <w:t xml:space="preserve"> (przy umywalkach)</w:t>
      </w:r>
      <w:r>
        <w:rPr>
          <w:sz w:val="24"/>
          <w:szCs w:val="24"/>
        </w:rPr>
        <w:t>.</w:t>
      </w:r>
    </w:p>
    <w:p w:rsidR="00D27994" w:rsidRDefault="00D27994" w:rsidP="00D27994">
      <w:pPr>
        <w:ind w:left="1416"/>
        <w:rPr>
          <w:sz w:val="24"/>
          <w:szCs w:val="24"/>
        </w:rPr>
      </w:pPr>
      <w:r>
        <w:rPr>
          <w:sz w:val="24"/>
          <w:szCs w:val="24"/>
        </w:rPr>
        <w:t>Plany instalacji oświetleniowych pokazano na rys. E0</w:t>
      </w:r>
      <w:r w:rsidR="00AC6C0A">
        <w:rPr>
          <w:sz w:val="24"/>
          <w:szCs w:val="24"/>
        </w:rPr>
        <w:t>9</w:t>
      </w:r>
      <w:r>
        <w:rPr>
          <w:sz w:val="24"/>
          <w:szCs w:val="24"/>
        </w:rPr>
        <w:t xml:space="preserve"> do E1</w:t>
      </w:r>
      <w:r w:rsidR="00AC6C0A">
        <w:rPr>
          <w:sz w:val="24"/>
          <w:szCs w:val="24"/>
        </w:rPr>
        <w:t>4</w:t>
      </w:r>
      <w:r>
        <w:rPr>
          <w:sz w:val="24"/>
          <w:szCs w:val="24"/>
        </w:rPr>
        <w:t>.</w:t>
      </w:r>
    </w:p>
    <w:p w:rsidR="00D27994" w:rsidRDefault="00D27994" w:rsidP="00D27994">
      <w:pPr>
        <w:ind w:left="1416"/>
        <w:rPr>
          <w:sz w:val="24"/>
          <w:szCs w:val="24"/>
        </w:rPr>
      </w:pPr>
    </w:p>
    <w:p w:rsidR="00D27994" w:rsidRPr="00216EF7" w:rsidRDefault="00D27994" w:rsidP="00D27994">
      <w:pPr>
        <w:pStyle w:val="Akapitzlist"/>
        <w:widowControl/>
        <w:numPr>
          <w:ilvl w:val="1"/>
          <w:numId w:val="44"/>
        </w:numPr>
        <w:overflowPunct/>
        <w:autoSpaceDE/>
        <w:autoSpaceDN/>
        <w:adjustRightInd/>
        <w:ind w:left="1276" w:right="113" w:hanging="709"/>
        <w:textAlignment w:val="auto"/>
        <w:rPr>
          <w:b/>
          <w:sz w:val="24"/>
          <w:szCs w:val="24"/>
        </w:rPr>
      </w:pPr>
      <w:r w:rsidRPr="00216EF7">
        <w:rPr>
          <w:b/>
          <w:sz w:val="24"/>
          <w:szCs w:val="24"/>
        </w:rPr>
        <w:t>Instalacje siły i gniazd wtykowych</w:t>
      </w:r>
    </w:p>
    <w:p w:rsidR="00D27994" w:rsidRDefault="00D27994" w:rsidP="00D27994">
      <w:pPr>
        <w:ind w:left="1416"/>
        <w:rPr>
          <w:sz w:val="24"/>
          <w:szCs w:val="24"/>
        </w:rPr>
      </w:pPr>
      <w:r>
        <w:rPr>
          <w:sz w:val="24"/>
          <w:szCs w:val="24"/>
        </w:rPr>
        <w:t xml:space="preserve">Istniejące instalacje siły </w:t>
      </w:r>
      <w:r w:rsidR="00AC6C0A">
        <w:rPr>
          <w:sz w:val="24"/>
          <w:szCs w:val="24"/>
        </w:rPr>
        <w:t xml:space="preserve">i </w:t>
      </w:r>
      <w:r>
        <w:rPr>
          <w:sz w:val="24"/>
          <w:szCs w:val="24"/>
        </w:rPr>
        <w:t xml:space="preserve">gniazd wtykowych </w:t>
      </w:r>
      <w:r w:rsidR="00AC6C0A">
        <w:rPr>
          <w:sz w:val="24"/>
          <w:szCs w:val="24"/>
        </w:rPr>
        <w:t xml:space="preserve">pomieszczeń </w:t>
      </w:r>
      <w:r>
        <w:rPr>
          <w:sz w:val="24"/>
          <w:szCs w:val="24"/>
        </w:rPr>
        <w:t>zdemontować.</w:t>
      </w:r>
      <w:r w:rsidR="00AC6C0A">
        <w:rPr>
          <w:sz w:val="24"/>
          <w:szCs w:val="24"/>
        </w:rPr>
        <w:t xml:space="preserve"> Zasilanie centralki kontroli dostępu pozostawić bez zmian.</w:t>
      </w:r>
    </w:p>
    <w:p w:rsidR="00D27994" w:rsidRDefault="00D27994" w:rsidP="00D27994">
      <w:pPr>
        <w:ind w:left="1416"/>
        <w:rPr>
          <w:sz w:val="24"/>
          <w:szCs w:val="24"/>
        </w:rPr>
      </w:pPr>
      <w:r>
        <w:rPr>
          <w:sz w:val="24"/>
          <w:szCs w:val="24"/>
        </w:rPr>
        <w:t xml:space="preserve">Instalacje do jednostek wewnętrznych klimatyzacji wykonać przewodami kabelkowymi </w:t>
      </w:r>
      <w:r w:rsidRPr="00831A13">
        <w:rPr>
          <w:sz w:val="24"/>
          <w:szCs w:val="24"/>
        </w:rPr>
        <w:t xml:space="preserve">o izolacji i powłoce z </w:t>
      </w:r>
      <w:proofErr w:type="spellStart"/>
      <w:r w:rsidRPr="00831A13">
        <w:rPr>
          <w:sz w:val="24"/>
          <w:szCs w:val="24"/>
        </w:rPr>
        <w:t>polwinitu</w:t>
      </w:r>
      <w:proofErr w:type="spellEnd"/>
      <w:r w:rsidRPr="00831A13">
        <w:rPr>
          <w:sz w:val="24"/>
          <w:szCs w:val="24"/>
        </w:rPr>
        <w:t xml:space="preserve"> </w:t>
      </w:r>
      <w:proofErr w:type="spellStart"/>
      <w:r w:rsidRPr="00831A13">
        <w:rPr>
          <w:sz w:val="24"/>
          <w:szCs w:val="24"/>
        </w:rPr>
        <w:t>YDYżo</w:t>
      </w:r>
      <w:proofErr w:type="spellEnd"/>
      <w:r w:rsidRPr="00831A13">
        <w:rPr>
          <w:sz w:val="24"/>
          <w:szCs w:val="24"/>
        </w:rPr>
        <w:t xml:space="preserve"> 3x1,5 mm</w:t>
      </w:r>
      <w:r w:rsidRPr="00245220">
        <w:rPr>
          <w:sz w:val="24"/>
          <w:szCs w:val="24"/>
          <w:vertAlign w:val="superscript"/>
        </w:rPr>
        <w:t>2</w:t>
      </w:r>
      <w:r w:rsidRPr="00831A13">
        <w:rPr>
          <w:sz w:val="24"/>
          <w:szCs w:val="24"/>
        </w:rPr>
        <w:t xml:space="preserve"> 450/750V</w:t>
      </w:r>
      <w:r>
        <w:rPr>
          <w:sz w:val="24"/>
          <w:szCs w:val="24"/>
        </w:rPr>
        <w:t xml:space="preserve">, a do grzejników </w:t>
      </w:r>
      <w:proofErr w:type="spellStart"/>
      <w:r w:rsidRPr="00831A13">
        <w:rPr>
          <w:sz w:val="24"/>
          <w:szCs w:val="24"/>
        </w:rPr>
        <w:t>YDYżo</w:t>
      </w:r>
      <w:proofErr w:type="spellEnd"/>
      <w:r w:rsidRPr="00831A13">
        <w:rPr>
          <w:sz w:val="24"/>
          <w:szCs w:val="24"/>
        </w:rPr>
        <w:t xml:space="preserve"> 3x</w:t>
      </w:r>
      <w:r>
        <w:rPr>
          <w:sz w:val="24"/>
          <w:szCs w:val="24"/>
        </w:rPr>
        <w:t>2</w:t>
      </w:r>
      <w:r w:rsidRPr="00831A13">
        <w:rPr>
          <w:sz w:val="24"/>
          <w:szCs w:val="24"/>
        </w:rPr>
        <w:t>,5 mm</w:t>
      </w:r>
      <w:r w:rsidRPr="00245220">
        <w:rPr>
          <w:sz w:val="24"/>
          <w:szCs w:val="24"/>
          <w:vertAlign w:val="superscript"/>
        </w:rPr>
        <w:t>2</w:t>
      </w:r>
      <w:r w:rsidRPr="00831A13">
        <w:rPr>
          <w:sz w:val="24"/>
          <w:szCs w:val="24"/>
        </w:rPr>
        <w:t xml:space="preserve"> 450/750V</w:t>
      </w:r>
      <w:r>
        <w:rPr>
          <w:sz w:val="24"/>
          <w:szCs w:val="24"/>
        </w:rPr>
        <w:t xml:space="preserve"> układanymi pod tynkiem. Instalację do grzejnika na poziomie 16,10m ułożyć pod posadzką w rurce giętkiej. Obwody go grzejników zakończyć gniazdami wtykowymi i je oznaczyć.</w:t>
      </w:r>
      <w:r w:rsidRPr="00B236AE">
        <w:rPr>
          <w:sz w:val="24"/>
          <w:szCs w:val="24"/>
        </w:rPr>
        <w:t xml:space="preserve"> </w:t>
      </w:r>
      <w:r>
        <w:rPr>
          <w:sz w:val="24"/>
          <w:szCs w:val="24"/>
        </w:rPr>
        <w:t>Gniazdo wtykowe do grzejnika na poziomie 16,10m  zainstalować na posadzce w wykonaniu natynkowym o min. IP</w:t>
      </w:r>
      <w:r w:rsidR="00AC6C0A">
        <w:rPr>
          <w:sz w:val="24"/>
          <w:szCs w:val="24"/>
        </w:rPr>
        <w:t>55</w:t>
      </w:r>
      <w:r>
        <w:rPr>
          <w:sz w:val="24"/>
          <w:szCs w:val="24"/>
        </w:rPr>
        <w:t>.</w:t>
      </w:r>
    </w:p>
    <w:p w:rsidR="00165471" w:rsidRDefault="00165471" w:rsidP="00D27994">
      <w:pPr>
        <w:ind w:left="1416"/>
        <w:rPr>
          <w:sz w:val="24"/>
          <w:szCs w:val="24"/>
        </w:rPr>
      </w:pPr>
      <w:r>
        <w:rPr>
          <w:sz w:val="24"/>
          <w:szCs w:val="24"/>
        </w:rPr>
        <w:lastRenderedPageBreak/>
        <w:t>Na V piętrze wyprowadzić z rozdzielnicy R5 zasilanie 24VDC do siłownika otwierania okna przez przełącznik 3 pozycyjny np. 4G10-52-PK.</w:t>
      </w:r>
    </w:p>
    <w:p w:rsidR="004B7614" w:rsidRDefault="00D27994" w:rsidP="00D27994">
      <w:pPr>
        <w:ind w:left="1416"/>
        <w:rPr>
          <w:sz w:val="24"/>
          <w:szCs w:val="24"/>
        </w:rPr>
      </w:pPr>
      <w:r>
        <w:rPr>
          <w:sz w:val="24"/>
          <w:szCs w:val="24"/>
        </w:rPr>
        <w:t xml:space="preserve">Instalacje gniazd wtykowych zaprojektowano przewodami </w:t>
      </w:r>
      <w:r w:rsidRPr="00831A13">
        <w:rPr>
          <w:sz w:val="24"/>
          <w:szCs w:val="24"/>
        </w:rPr>
        <w:t xml:space="preserve">o izolacji i powłoce z </w:t>
      </w:r>
      <w:proofErr w:type="spellStart"/>
      <w:r w:rsidRPr="00831A13">
        <w:rPr>
          <w:sz w:val="24"/>
          <w:szCs w:val="24"/>
        </w:rPr>
        <w:t>polwinitu</w:t>
      </w:r>
      <w:proofErr w:type="spellEnd"/>
      <w:r w:rsidRPr="00831A13">
        <w:rPr>
          <w:sz w:val="24"/>
          <w:szCs w:val="24"/>
        </w:rPr>
        <w:t xml:space="preserve"> </w:t>
      </w:r>
      <w:proofErr w:type="spellStart"/>
      <w:r w:rsidRPr="00831A13">
        <w:rPr>
          <w:sz w:val="24"/>
          <w:szCs w:val="24"/>
        </w:rPr>
        <w:t>YDYżo</w:t>
      </w:r>
      <w:proofErr w:type="spellEnd"/>
      <w:r w:rsidRPr="00831A13">
        <w:rPr>
          <w:sz w:val="24"/>
          <w:szCs w:val="24"/>
        </w:rPr>
        <w:t xml:space="preserve"> 3x</w:t>
      </w:r>
      <w:r>
        <w:rPr>
          <w:sz w:val="24"/>
          <w:szCs w:val="24"/>
        </w:rPr>
        <w:t>2</w:t>
      </w:r>
      <w:r w:rsidRPr="00831A13">
        <w:rPr>
          <w:sz w:val="24"/>
          <w:szCs w:val="24"/>
        </w:rPr>
        <w:t>,5 mm</w:t>
      </w:r>
      <w:r w:rsidRPr="00245220">
        <w:rPr>
          <w:sz w:val="24"/>
          <w:szCs w:val="24"/>
          <w:vertAlign w:val="superscript"/>
        </w:rPr>
        <w:t>2</w:t>
      </w:r>
      <w:r w:rsidRPr="00831A13">
        <w:rPr>
          <w:sz w:val="24"/>
          <w:szCs w:val="24"/>
        </w:rPr>
        <w:t xml:space="preserve"> 450/750V</w:t>
      </w:r>
      <w:r>
        <w:rPr>
          <w:sz w:val="24"/>
          <w:szCs w:val="24"/>
        </w:rPr>
        <w:t xml:space="preserve"> układanymi pod tynkiem</w:t>
      </w:r>
      <w:r w:rsidR="00AC6C0A">
        <w:rPr>
          <w:sz w:val="24"/>
          <w:szCs w:val="24"/>
        </w:rPr>
        <w:t xml:space="preserve"> lub w rurkach sztywnych</w:t>
      </w:r>
      <w:r>
        <w:rPr>
          <w:sz w:val="24"/>
          <w:szCs w:val="24"/>
        </w:rPr>
        <w:t xml:space="preserve">. </w:t>
      </w:r>
      <w:r w:rsidR="00AC6C0A">
        <w:rPr>
          <w:sz w:val="24"/>
          <w:szCs w:val="24"/>
        </w:rPr>
        <w:t xml:space="preserve">Część obwodów gniazd wtykowych montowanych w zabudowach </w:t>
      </w:r>
      <w:r w:rsidR="004B7614">
        <w:rPr>
          <w:sz w:val="24"/>
          <w:szCs w:val="24"/>
        </w:rPr>
        <w:t>prowadzić w rurkach na stropach niższych kondygnacji. W zabudowach montować puszki do instalacji gniazd wtykowych.</w:t>
      </w:r>
    </w:p>
    <w:p w:rsidR="00D27994" w:rsidRDefault="00D27994" w:rsidP="00D27994">
      <w:pPr>
        <w:ind w:left="1416"/>
        <w:rPr>
          <w:sz w:val="24"/>
          <w:szCs w:val="24"/>
        </w:rPr>
      </w:pPr>
      <w:r>
        <w:rPr>
          <w:sz w:val="24"/>
          <w:szCs w:val="24"/>
        </w:rPr>
        <w:t xml:space="preserve">Osprzęt stosować typowy o IP20. Wszystkie gniazda wtykowe muszą być wyposażone w bolce ochronne. </w:t>
      </w:r>
    </w:p>
    <w:p w:rsidR="00D27994" w:rsidRDefault="00D27994" w:rsidP="00D27994">
      <w:pPr>
        <w:ind w:left="1416"/>
        <w:rPr>
          <w:sz w:val="24"/>
          <w:szCs w:val="24"/>
        </w:rPr>
      </w:pPr>
      <w:r>
        <w:rPr>
          <w:sz w:val="24"/>
          <w:szCs w:val="24"/>
        </w:rPr>
        <w:t>Plany instalacji siły i gniazd wtykowych pokazano na rys. E0</w:t>
      </w:r>
      <w:r w:rsidR="00AC6C0A">
        <w:rPr>
          <w:sz w:val="24"/>
          <w:szCs w:val="24"/>
        </w:rPr>
        <w:t>9</w:t>
      </w:r>
      <w:r>
        <w:rPr>
          <w:sz w:val="24"/>
          <w:szCs w:val="24"/>
        </w:rPr>
        <w:t xml:space="preserve"> do E1</w:t>
      </w:r>
      <w:r w:rsidR="00AC6C0A">
        <w:rPr>
          <w:sz w:val="24"/>
          <w:szCs w:val="24"/>
        </w:rPr>
        <w:t>4</w:t>
      </w:r>
      <w:r>
        <w:rPr>
          <w:sz w:val="24"/>
          <w:szCs w:val="24"/>
        </w:rPr>
        <w:t>.</w:t>
      </w:r>
    </w:p>
    <w:p w:rsidR="00D27994" w:rsidRDefault="00D27994" w:rsidP="00D27994">
      <w:pPr>
        <w:ind w:left="1416"/>
        <w:rPr>
          <w:sz w:val="24"/>
          <w:szCs w:val="24"/>
        </w:rPr>
      </w:pPr>
    </w:p>
    <w:p w:rsidR="00D27994" w:rsidRPr="00FB4010" w:rsidRDefault="00D27994" w:rsidP="00D27994">
      <w:pPr>
        <w:pStyle w:val="Akapitzlist"/>
        <w:widowControl/>
        <w:numPr>
          <w:ilvl w:val="1"/>
          <w:numId w:val="44"/>
        </w:numPr>
        <w:overflowPunct/>
        <w:autoSpaceDE/>
        <w:autoSpaceDN/>
        <w:adjustRightInd/>
        <w:ind w:left="1276" w:right="113" w:hanging="709"/>
        <w:textAlignment w:val="auto"/>
        <w:rPr>
          <w:b/>
          <w:sz w:val="24"/>
          <w:szCs w:val="24"/>
        </w:rPr>
      </w:pPr>
      <w:r w:rsidRPr="00FB4010">
        <w:rPr>
          <w:b/>
          <w:sz w:val="24"/>
          <w:szCs w:val="24"/>
        </w:rPr>
        <w:t>Ochrona przeciwporażeniowa</w:t>
      </w:r>
    </w:p>
    <w:p w:rsidR="00D27994" w:rsidRPr="00FD091A" w:rsidRDefault="00D27994" w:rsidP="00D27994">
      <w:pPr>
        <w:ind w:left="1416"/>
        <w:rPr>
          <w:sz w:val="24"/>
          <w:szCs w:val="24"/>
        </w:rPr>
      </w:pPr>
      <w:r w:rsidRPr="00FD091A">
        <w:rPr>
          <w:sz w:val="24"/>
          <w:szCs w:val="24"/>
        </w:rPr>
        <w:t xml:space="preserve">Instalacje elektryczne w budynku zaprojektowano w systemie TN -S. </w:t>
      </w:r>
    </w:p>
    <w:p w:rsidR="00D27994" w:rsidRPr="00FD091A" w:rsidRDefault="00D27994" w:rsidP="00D27994">
      <w:pPr>
        <w:ind w:left="1416"/>
        <w:rPr>
          <w:sz w:val="24"/>
          <w:szCs w:val="24"/>
        </w:rPr>
      </w:pPr>
      <w:r w:rsidRPr="00FD091A">
        <w:rPr>
          <w:sz w:val="24"/>
          <w:szCs w:val="24"/>
        </w:rPr>
        <w:t>Dla ochrony przed porażeniem prądem elektrycznym projektuje się:</w:t>
      </w:r>
    </w:p>
    <w:p w:rsidR="00D27994" w:rsidRPr="00FD091A" w:rsidRDefault="00D27994" w:rsidP="00D27994">
      <w:pPr>
        <w:pStyle w:val="Akapitzlist"/>
        <w:widowControl/>
        <w:numPr>
          <w:ilvl w:val="0"/>
          <w:numId w:val="40"/>
        </w:numPr>
        <w:overflowPunct/>
        <w:autoSpaceDE/>
        <w:autoSpaceDN/>
        <w:adjustRightInd/>
        <w:ind w:right="113"/>
        <w:textAlignment w:val="auto"/>
        <w:rPr>
          <w:sz w:val="24"/>
          <w:szCs w:val="24"/>
        </w:rPr>
      </w:pPr>
      <w:r w:rsidRPr="00FB4010">
        <w:rPr>
          <w:b/>
          <w:sz w:val="24"/>
          <w:szCs w:val="24"/>
        </w:rPr>
        <w:t>ochronę podstawową</w:t>
      </w:r>
      <w:r w:rsidRPr="00FD091A">
        <w:rPr>
          <w:sz w:val="24"/>
          <w:szCs w:val="24"/>
        </w:rPr>
        <w:t xml:space="preserve"> (ochronę przed dotykiem bezpośrednim – przez izolację części czynnych oraz ochronę uzupełniającą za pomocą wyłączników różnicowoprądowych w obwodach gniazd wtykowych.</w:t>
      </w:r>
    </w:p>
    <w:p w:rsidR="00D27994" w:rsidRPr="00FD091A" w:rsidRDefault="00D27994" w:rsidP="00D27994">
      <w:pPr>
        <w:pStyle w:val="Akapitzlist"/>
        <w:widowControl/>
        <w:numPr>
          <w:ilvl w:val="0"/>
          <w:numId w:val="40"/>
        </w:numPr>
        <w:overflowPunct/>
        <w:autoSpaceDE/>
        <w:autoSpaceDN/>
        <w:adjustRightInd/>
        <w:ind w:right="113"/>
        <w:textAlignment w:val="auto"/>
        <w:rPr>
          <w:sz w:val="24"/>
          <w:szCs w:val="24"/>
        </w:rPr>
      </w:pPr>
      <w:r w:rsidRPr="00FB4010">
        <w:rPr>
          <w:b/>
          <w:sz w:val="24"/>
          <w:szCs w:val="24"/>
        </w:rPr>
        <w:t>ochronę w warunkach uszkodzenia</w:t>
      </w:r>
      <w:r w:rsidRPr="00FD091A">
        <w:rPr>
          <w:sz w:val="24"/>
          <w:szCs w:val="24"/>
        </w:rPr>
        <w:t xml:space="preserve"> (ochronę przed dotykiem pośrednim) – przez zastosowanie samoczynnego wyłączenia zasilania i połączeń wyrównawczych.</w:t>
      </w:r>
    </w:p>
    <w:p w:rsidR="00D27994" w:rsidRPr="00FD091A" w:rsidRDefault="00D27994" w:rsidP="00D27994">
      <w:pPr>
        <w:ind w:left="1416"/>
        <w:rPr>
          <w:sz w:val="24"/>
          <w:szCs w:val="24"/>
        </w:rPr>
      </w:pPr>
      <w:r w:rsidRPr="00FD091A">
        <w:rPr>
          <w:sz w:val="24"/>
          <w:szCs w:val="24"/>
        </w:rPr>
        <w:t xml:space="preserve">W celu zapewnienia </w:t>
      </w:r>
      <w:proofErr w:type="spellStart"/>
      <w:r w:rsidRPr="00FD091A">
        <w:rPr>
          <w:sz w:val="24"/>
          <w:szCs w:val="24"/>
        </w:rPr>
        <w:t>ekwipotencjalizacji</w:t>
      </w:r>
      <w:proofErr w:type="spellEnd"/>
      <w:r w:rsidRPr="00FD091A">
        <w:rPr>
          <w:sz w:val="24"/>
          <w:szCs w:val="24"/>
        </w:rPr>
        <w:t xml:space="preserve"> części przewodzących dostępnych i obcych w obiekcie, projektuje się system połączeń wyrównawczych: </w:t>
      </w:r>
    </w:p>
    <w:p w:rsidR="00D27994" w:rsidRDefault="00D27994" w:rsidP="00D27994">
      <w:pPr>
        <w:ind w:left="1416"/>
        <w:rPr>
          <w:sz w:val="24"/>
          <w:szCs w:val="24"/>
        </w:rPr>
      </w:pPr>
      <w:r w:rsidRPr="00FD091A">
        <w:rPr>
          <w:sz w:val="24"/>
          <w:szCs w:val="24"/>
        </w:rPr>
        <w:t xml:space="preserve">- głównych, przewodami LY </w:t>
      </w:r>
      <w:r>
        <w:rPr>
          <w:sz w:val="24"/>
          <w:szCs w:val="24"/>
        </w:rPr>
        <w:t>25</w:t>
      </w:r>
      <w:r w:rsidRPr="00FD091A">
        <w:rPr>
          <w:sz w:val="24"/>
          <w:szCs w:val="24"/>
        </w:rPr>
        <w:t>mm</w:t>
      </w:r>
      <w:r w:rsidRPr="00FD091A">
        <w:rPr>
          <w:sz w:val="24"/>
          <w:szCs w:val="24"/>
          <w:vertAlign w:val="superscript"/>
        </w:rPr>
        <w:t>2</w:t>
      </w:r>
      <w:r w:rsidRPr="00FD091A">
        <w:rPr>
          <w:sz w:val="24"/>
          <w:szCs w:val="24"/>
        </w:rPr>
        <w:t xml:space="preserve">, z którym należy połączyć główny przewód ochronny, metalowe rury zasilające instalacje wewnętrzne obiektu, </w:t>
      </w:r>
      <w:r>
        <w:rPr>
          <w:sz w:val="24"/>
          <w:szCs w:val="24"/>
        </w:rPr>
        <w:t>metalowe elementy konstrukcyjne</w:t>
      </w:r>
      <w:r w:rsidRPr="00FD091A">
        <w:rPr>
          <w:sz w:val="24"/>
          <w:szCs w:val="24"/>
        </w:rPr>
        <w:t xml:space="preserve"> i </w:t>
      </w:r>
      <w:r w:rsidR="004B7614">
        <w:rPr>
          <w:sz w:val="24"/>
          <w:szCs w:val="24"/>
        </w:rPr>
        <w:t>korytka i drabinki kablowe</w:t>
      </w:r>
      <w:r w:rsidRPr="00FD091A">
        <w:rPr>
          <w:sz w:val="24"/>
          <w:szCs w:val="24"/>
        </w:rPr>
        <w:t>.</w:t>
      </w:r>
    </w:p>
    <w:p w:rsidR="009F7558" w:rsidRPr="009F7558" w:rsidRDefault="009F7558" w:rsidP="00D27994">
      <w:pPr>
        <w:ind w:left="1416"/>
        <w:rPr>
          <w:sz w:val="24"/>
          <w:szCs w:val="24"/>
        </w:rPr>
      </w:pPr>
      <w:r>
        <w:rPr>
          <w:sz w:val="24"/>
          <w:szCs w:val="24"/>
        </w:rPr>
        <w:t>Od głównej szyny uziemiającej przy RG wyprowadzić przewodem LY25mm</w:t>
      </w:r>
      <w:r>
        <w:rPr>
          <w:sz w:val="24"/>
          <w:szCs w:val="24"/>
          <w:vertAlign w:val="superscript"/>
        </w:rPr>
        <w:t>2</w:t>
      </w:r>
      <w:r>
        <w:rPr>
          <w:sz w:val="24"/>
          <w:szCs w:val="24"/>
        </w:rPr>
        <w:t xml:space="preserve"> magistralę uziemiającą w </w:t>
      </w:r>
      <w:proofErr w:type="spellStart"/>
      <w:r>
        <w:rPr>
          <w:sz w:val="24"/>
          <w:szCs w:val="24"/>
        </w:rPr>
        <w:t>szachcie</w:t>
      </w:r>
      <w:proofErr w:type="spellEnd"/>
      <w:r>
        <w:rPr>
          <w:sz w:val="24"/>
          <w:szCs w:val="24"/>
        </w:rPr>
        <w:t xml:space="preserve"> zachodnim. Na magistrali, na każdej kondygnacji, zainstalować szynę </w:t>
      </w:r>
      <w:proofErr w:type="spellStart"/>
      <w:r>
        <w:rPr>
          <w:sz w:val="24"/>
          <w:szCs w:val="24"/>
        </w:rPr>
        <w:t>uziemiajacą</w:t>
      </w:r>
      <w:proofErr w:type="spellEnd"/>
      <w:r>
        <w:rPr>
          <w:sz w:val="24"/>
          <w:szCs w:val="24"/>
        </w:rPr>
        <w:t xml:space="preserve"> umożliwiającą podłączenie lokalnych szyn uziemiających. </w:t>
      </w:r>
    </w:p>
    <w:p w:rsidR="004B7614" w:rsidRPr="004B7614" w:rsidRDefault="004B7614" w:rsidP="00D27994">
      <w:pPr>
        <w:ind w:left="1416"/>
        <w:rPr>
          <w:sz w:val="24"/>
          <w:szCs w:val="24"/>
        </w:rPr>
      </w:pPr>
      <w:r>
        <w:rPr>
          <w:sz w:val="24"/>
          <w:szCs w:val="24"/>
        </w:rPr>
        <w:t>Do uziemienia szaf RACK stosować przewody uziemiające LY16mm</w:t>
      </w:r>
      <w:r>
        <w:rPr>
          <w:sz w:val="24"/>
          <w:szCs w:val="24"/>
          <w:vertAlign w:val="superscript"/>
        </w:rPr>
        <w:t>2</w:t>
      </w:r>
      <w:r>
        <w:rPr>
          <w:sz w:val="24"/>
          <w:szCs w:val="24"/>
        </w:rPr>
        <w:t xml:space="preserve"> przyłączone do magistrali LY25mm</w:t>
      </w:r>
      <w:r>
        <w:rPr>
          <w:sz w:val="24"/>
          <w:szCs w:val="24"/>
          <w:vertAlign w:val="superscript"/>
        </w:rPr>
        <w:t>2</w:t>
      </w:r>
      <w:r>
        <w:rPr>
          <w:sz w:val="24"/>
          <w:szCs w:val="24"/>
        </w:rPr>
        <w:t>, a zakończone zaciskami uziemiającymi.</w:t>
      </w:r>
    </w:p>
    <w:p w:rsidR="00D27994" w:rsidRPr="00FD091A" w:rsidRDefault="00D27994" w:rsidP="00D27994">
      <w:pPr>
        <w:ind w:left="1416"/>
        <w:rPr>
          <w:sz w:val="24"/>
          <w:szCs w:val="24"/>
        </w:rPr>
      </w:pPr>
      <w:r w:rsidRPr="00FD091A">
        <w:rPr>
          <w:sz w:val="24"/>
          <w:szCs w:val="24"/>
        </w:rPr>
        <w:t>Przewody wyrównawcze należy oznaczyć barwą zielono-żółtą lub stosować w izolacji żółto-zielonej, natomiast przewody neutralne w kolorze jasnoniebieskim.</w:t>
      </w:r>
    </w:p>
    <w:p w:rsidR="00D27994" w:rsidRDefault="00D27994" w:rsidP="00D27994">
      <w:pPr>
        <w:ind w:left="1416"/>
        <w:rPr>
          <w:sz w:val="24"/>
          <w:szCs w:val="24"/>
        </w:rPr>
      </w:pPr>
      <w:r w:rsidRPr="00FD091A">
        <w:rPr>
          <w:sz w:val="24"/>
          <w:szCs w:val="24"/>
        </w:rPr>
        <w:t xml:space="preserve">Przy wykonywaniu instalacji przestrzegać przepisów norm , szczególnie  </w:t>
      </w:r>
      <w:proofErr w:type="spellStart"/>
      <w:r w:rsidRPr="00FD091A">
        <w:rPr>
          <w:sz w:val="24"/>
          <w:szCs w:val="24"/>
        </w:rPr>
        <w:t>PN-IEC</w:t>
      </w:r>
      <w:proofErr w:type="spellEnd"/>
      <w:r w:rsidRPr="00FD091A">
        <w:rPr>
          <w:sz w:val="24"/>
          <w:szCs w:val="24"/>
        </w:rPr>
        <w:t xml:space="preserve"> 60364; </w:t>
      </w:r>
      <w:proofErr w:type="spellStart"/>
      <w:r w:rsidRPr="00FD091A">
        <w:rPr>
          <w:sz w:val="24"/>
          <w:szCs w:val="24"/>
        </w:rPr>
        <w:t>PN-HD</w:t>
      </w:r>
      <w:proofErr w:type="spellEnd"/>
      <w:r w:rsidRPr="00FD091A">
        <w:rPr>
          <w:sz w:val="24"/>
          <w:szCs w:val="24"/>
        </w:rPr>
        <w:t xml:space="preserve"> 60364-4-41 i </w:t>
      </w:r>
      <w:proofErr w:type="spellStart"/>
      <w:r w:rsidRPr="00FD091A">
        <w:rPr>
          <w:sz w:val="24"/>
          <w:szCs w:val="24"/>
        </w:rPr>
        <w:t>PN-HD</w:t>
      </w:r>
      <w:proofErr w:type="spellEnd"/>
      <w:r w:rsidRPr="00FD091A">
        <w:rPr>
          <w:sz w:val="24"/>
          <w:szCs w:val="24"/>
        </w:rPr>
        <w:t xml:space="preserve"> 60364-5-54.</w:t>
      </w:r>
    </w:p>
    <w:p w:rsidR="00D27994" w:rsidRDefault="00D27994" w:rsidP="00D27994">
      <w:pPr>
        <w:ind w:left="1416"/>
        <w:rPr>
          <w:sz w:val="24"/>
          <w:szCs w:val="24"/>
        </w:rPr>
      </w:pPr>
    </w:p>
    <w:p w:rsidR="00D27994" w:rsidRPr="00FB4010" w:rsidRDefault="00D27994" w:rsidP="00D27994">
      <w:pPr>
        <w:pStyle w:val="Akapitzlist"/>
        <w:widowControl/>
        <w:numPr>
          <w:ilvl w:val="1"/>
          <w:numId w:val="44"/>
        </w:numPr>
        <w:overflowPunct/>
        <w:autoSpaceDE/>
        <w:autoSpaceDN/>
        <w:adjustRightInd/>
        <w:ind w:left="1276" w:right="113" w:hanging="709"/>
        <w:textAlignment w:val="auto"/>
        <w:rPr>
          <w:b/>
          <w:sz w:val="24"/>
          <w:szCs w:val="24"/>
        </w:rPr>
      </w:pPr>
      <w:r w:rsidRPr="00FB4010">
        <w:rPr>
          <w:b/>
          <w:sz w:val="24"/>
          <w:szCs w:val="24"/>
        </w:rPr>
        <w:t>Ochrona odgromowa</w:t>
      </w:r>
    </w:p>
    <w:p w:rsidR="00D27994" w:rsidRDefault="00D27994" w:rsidP="00D27994">
      <w:pPr>
        <w:ind w:left="1416"/>
        <w:rPr>
          <w:sz w:val="24"/>
          <w:szCs w:val="24"/>
        </w:rPr>
      </w:pPr>
      <w:r>
        <w:rPr>
          <w:sz w:val="24"/>
          <w:szCs w:val="24"/>
        </w:rPr>
        <w:t>Budynek wieży jest wyposażony w instalację odgromową, którą stanowi uziemiona konstru</w:t>
      </w:r>
      <w:r w:rsidR="004B7614">
        <w:rPr>
          <w:sz w:val="24"/>
          <w:szCs w:val="24"/>
        </w:rPr>
        <w:t>kcja stalowa górująca nad wieżą</w:t>
      </w:r>
      <w:r>
        <w:rPr>
          <w:sz w:val="24"/>
          <w:szCs w:val="24"/>
        </w:rPr>
        <w:t>. Konstrukcja stalowa pełni rolę naturalnego zwodu pionowego, w którego strefie ochronnej mieści się budynek wieży. Ze zwodem należy połączyć metalowe pokrycie dachu wieży. Połączenie wykonać drutem stalowym ocynkowanym StZnØ8mm.</w:t>
      </w:r>
    </w:p>
    <w:p w:rsidR="00D27994" w:rsidRDefault="00D27994" w:rsidP="00D27994">
      <w:pPr>
        <w:ind w:left="1416"/>
        <w:rPr>
          <w:sz w:val="24"/>
          <w:szCs w:val="24"/>
        </w:rPr>
      </w:pPr>
      <w:r>
        <w:rPr>
          <w:sz w:val="24"/>
          <w:szCs w:val="24"/>
        </w:rPr>
        <w:t xml:space="preserve">Przeprowadzić badania instalacji odgromowej polegające na sprawdzeniu ciągłości połączeń tych części LPS, które nie są widoczne oraz na przeprowadzeniu pomiaru rezystancji uziemienia układu uziomów. Rezystancja uziomów nie powinna przekroczyć 10Ω. Wyniki pomiarów porównać z wynikami poprzednich badań, a w razie znacznego pogorszenia </w:t>
      </w:r>
      <w:r>
        <w:rPr>
          <w:sz w:val="24"/>
          <w:szCs w:val="24"/>
        </w:rPr>
        <w:lastRenderedPageBreak/>
        <w:t>wyników przeprowadzić dalsze badania w celu znalezienia przyczyny.</w:t>
      </w:r>
    </w:p>
    <w:p w:rsidR="00D27994" w:rsidRDefault="00D27994" w:rsidP="00D27994">
      <w:pPr>
        <w:ind w:left="1416"/>
        <w:rPr>
          <w:sz w:val="24"/>
          <w:szCs w:val="24"/>
        </w:rPr>
      </w:pPr>
      <w:r>
        <w:rPr>
          <w:sz w:val="24"/>
          <w:szCs w:val="24"/>
        </w:rPr>
        <w:t>Podczas oględzin i badań stosować się do normy PN-EN 62305-1; 2; 3 i 4.</w:t>
      </w:r>
    </w:p>
    <w:p w:rsidR="00D27994" w:rsidRDefault="00D27994" w:rsidP="00D27994">
      <w:pPr>
        <w:ind w:left="1416"/>
        <w:rPr>
          <w:sz w:val="24"/>
          <w:szCs w:val="24"/>
        </w:rPr>
      </w:pPr>
      <w:r>
        <w:rPr>
          <w:sz w:val="24"/>
          <w:szCs w:val="24"/>
        </w:rPr>
        <w:t>Po zakończeniu konserwacji konstrukcji stalowej przywrócić połączenia urządzeń antenowych pod nadzorem ich właścicieli.</w:t>
      </w:r>
    </w:p>
    <w:p w:rsidR="00D27994" w:rsidRDefault="00D27994" w:rsidP="00D27994">
      <w:pPr>
        <w:ind w:left="1416"/>
        <w:rPr>
          <w:sz w:val="24"/>
          <w:szCs w:val="24"/>
        </w:rPr>
      </w:pPr>
    </w:p>
    <w:p w:rsidR="00D27994" w:rsidRPr="00FB4010" w:rsidRDefault="00D27994" w:rsidP="00D27994">
      <w:pPr>
        <w:pStyle w:val="Akapitzlist"/>
        <w:widowControl/>
        <w:numPr>
          <w:ilvl w:val="1"/>
          <w:numId w:val="44"/>
        </w:numPr>
        <w:overflowPunct/>
        <w:autoSpaceDE/>
        <w:autoSpaceDN/>
        <w:adjustRightInd/>
        <w:ind w:left="1276" w:right="113" w:hanging="709"/>
        <w:textAlignment w:val="auto"/>
        <w:rPr>
          <w:b/>
          <w:sz w:val="24"/>
          <w:szCs w:val="24"/>
        </w:rPr>
      </w:pPr>
      <w:r w:rsidRPr="00FB4010">
        <w:rPr>
          <w:b/>
          <w:sz w:val="24"/>
          <w:szCs w:val="24"/>
        </w:rPr>
        <w:t>Ochrona przed przepięciami</w:t>
      </w:r>
    </w:p>
    <w:p w:rsidR="00D27994" w:rsidRDefault="00D27994" w:rsidP="00D27994">
      <w:pPr>
        <w:ind w:left="1416"/>
        <w:rPr>
          <w:sz w:val="24"/>
          <w:szCs w:val="24"/>
        </w:rPr>
      </w:pPr>
      <w:r w:rsidRPr="00FD7A77">
        <w:rPr>
          <w:sz w:val="24"/>
          <w:szCs w:val="24"/>
        </w:rPr>
        <w:t xml:space="preserve">Dla ograniczenia poziomu przepięć mogących dochodzić do urządzeń </w:t>
      </w:r>
      <w:r>
        <w:rPr>
          <w:sz w:val="24"/>
          <w:szCs w:val="24"/>
        </w:rPr>
        <w:t>zaleca</w:t>
      </w:r>
      <w:r w:rsidRPr="00FD7A77">
        <w:rPr>
          <w:sz w:val="24"/>
          <w:szCs w:val="24"/>
        </w:rPr>
        <w:t xml:space="preserve"> się w rozdzielni głównej RG</w:t>
      </w:r>
      <w:r>
        <w:rPr>
          <w:sz w:val="24"/>
          <w:szCs w:val="24"/>
        </w:rPr>
        <w:t>O/RGT</w:t>
      </w:r>
      <w:r w:rsidRPr="00FD7A77">
        <w:rPr>
          <w:sz w:val="24"/>
          <w:szCs w:val="24"/>
        </w:rPr>
        <w:t xml:space="preserve"> </w:t>
      </w:r>
      <w:r>
        <w:rPr>
          <w:sz w:val="24"/>
          <w:szCs w:val="24"/>
        </w:rPr>
        <w:t xml:space="preserve">wymianę </w:t>
      </w:r>
      <w:r w:rsidRPr="00FD7A77">
        <w:rPr>
          <w:sz w:val="24"/>
          <w:szCs w:val="24"/>
        </w:rPr>
        <w:t>ogranicznik</w:t>
      </w:r>
      <w:r>
        <w:rPr>
          <w:sz w:val="24"/>
          <w:szCs w:val="24"/>
        </w:rPr>
        <w:t xml:space="preserve">ów </w:t>
      </w:r>
      <w:r w:rsidRPr="00FD7A77">
        <w:rPr>
          <w:sz w:val="24"/>
          <w:szCs w:val="24"/>
        </w:rPr>
        <w:t>przepięć</w:t>
      </w:r>
      <w:r>
        <w:rPr>
          <w:sz w:val="24"/>
          <w:szCs w:val="24"/>
        </w:rPr>
        <w:t xml:space="preserve"> </w:t>
      </w:r>
      <w:proofErr w:type="spellStart"/>
      <w:r>
        <w:rPr>
          <w:sz w:val="24"/>
          <w:szCs w:val="24"/>
        </w:rPr>
        <w:t>warystorowych</w:t>
      </w:r>
      <w:proofErr w:type="spellEnd"/>
      <w:r>
        <w:rPr>
          <w:sz w:val="24"/>
          <w:szCs w:val="24"/>
        </w:rPr>
        <w:t xml:space="preserve"> typ 2 na</w:t>
      </w:r>
      <w:r w:rsidRPr="00FD7A77">
        <w:rPr>
          <w:sz w:val="24"/>
          <w:szCs w:val="24"/>
        </w:rPr>
        <w:t xml:space="preserve"> </w:t>
      </w:r>
      <w:r>
        <w:rPr>
          <w:sz w:val="24"/>
          <w:szCs w:val="24"/>
        </w:rPr>
        <w:t xml:space="preserve">iskiernikowo - </w:t>
      </w:r>
      <w:proofErr w:type="spellStart"/>
      <w:r>
        <w:rPr>
          <w:sz w:val="24"/>
          <w:szCs w:val="24"/>
        </w:rPr>
        <w:t>warystorowe</w:t>
      </w:r>
      <w:proofErr w:type="spellEnd"/>
      <w:r>
        <w:rPr>
          <w:sz w:val="24"/>
          <w:szCs w:val="24"/>
        </w:rPr>
        <w:t xml:space="preserve"> </w:t>
      </w:r>
      <w:r w:rsidRPr="00FD7A77">
        <w:rPr>
          <w:sz w:val="24"/>
          <w:szCs w:val="24"/>
        </w:rPr>
        <w:t>typ 1 kombinowany o napięciowym poziomie ochrony U</w:t>
      </w:r>
      <w:r w:rsidRPr="00FD7A77">
        <w:rPr>
          <w:sz w:val="24"/>
          <w:szCs w:val="24"/>
          <w:vertAlign w:val="subscript"/>
        </w:rPr>
        <w:t>p</w:t>
      </w:r>
      <w:r w:rsidRPr="00FD7A77">
        <w:rPr>
          <w:sz w:val="24"/>
          <w:szCs w:val="24"/>
        </w:rPr>
        <w:t>≤1,5kV i minimalnym prądzie udarowym 12,5kA na biegun</w:t>
      </w:r>
      <w:r>
        <w:rPr>
          <w:sz w:val="24"/>
          <w:szCs w:val="24"/>
        </w:rPr>
        <w:t xml:space="preserve"> (cztery komplety)</w:t>
      </w:r>
      <w:r w:rsidRPr="00FD7A77">
        <w:rPr>
          <w:sz w:val="24"/>
          <w:szCs w:val="24"/>
        </w:rPr>
        <w:t>.</w:t>
      </w:r>
      <w:r>
        <w:rPr>
          <w:sz w:val="24"/>
          <w:szCs w:val="24"/>
        </w:rPr>
        <w:t xml:space="preserve"> </w:t>
      </w:r>
    </w:p>
    <w:p w:rsidR="00D27994" w:rsidRPr="00FD7A77" w:rsidRDefault="00D27994" w:rsidP="00D27994">
      <w:pPr>
        <w:ind w:left="1416"/>
        <w:rPr>
          <w:sz w:val="24"/>
          <w:szCs w:val="24"/>
        </w:rPr>
      </w:pPr>
      <w:r>
        <w:rPr>
          <w:sz w:val="24"/>
          <w:szCs w:val="24"/>
        </w:rPr>
        <w:t xml:space="preserve">W rozdzielnicach piętrowych </w:t>
      </w:r>
      <w:r w:rsidRPr="00FD7A77">
        <w:rPr>
          <w:sz w:val="24"/>
          <w:szCs w:val="24"/>
        </w:rPr>
        <w:t xml:space="preserve"> </w:t>
      </w:r>
      <w:r>
        <w:rPr>
          <w:sz w:val="24"/>
          <w:szCs w:val="24"/>
        </w:rPr>
        <w:t>R1 do R6 zaprojektowano ograniczniki przepięć typ 2.</w:t>
      </w:r>
    </w:p>
    <w:p w:rsidR="00D27994" w:rsidRDefault="00D27994" w:rsidP="00D27994">
      <w:pPr>
        <w:tabs>
          <w:tab w:val="left" w:pos="1134"/>
          <w:tab w:val="left" w:pos="1418"/>
          <w:tab w:val="left" w:pos="1701"/>
          <w:tab w:val="left" w:pos="2127"/>
        </w:tabs>
        <w:ind w:left="1440"/>
        <w:rPr>
          <w:rFonts w:ascii="Arial Narrow" w:hAnsi="Arial Narrow" w:cs="Arial"/>
        </w:rPr>
      </w:pPr>
    </w:p>
    <w:p w:rsidR="00D27994" w:rsidRPr="00FB4010" w:rsidRDefault="00D27994" w:rsidP="00D27994">
      <w:pPr>
        <w:pStyle w:val="Akapitzlist"/>
        <w:widowControl/>
        <w:numPr>
          <w:ilvl w:val="1"/>
          <w:numId w:val="44"/>
        </w:numPr>
        <w:overflowPunct/>
        <w:autoSpaceDE/>
        <w:autoSpaceDN/>
        <w:adjustRightInd/>
        <w:ind w:left="1276" w:right="113" w:hanging="709"/>
        <w:textAlignment w:val="auto"/>
        <w:rPr>
          <w:b/>
          <w:sz w:val="24"/>
          <w:szCs w:val="24"/>
        </w:rPr>
      </w:pPr>
      <w:r w:rsidRPr="00FB4010">
        <w:rPr>
          <w:b/>
          <w:sz w:val="24"/>
          <w:szCs w:val="24"/>
        </w:rPr>
        <w:t xml:space="preserve">Ochrona przeciwpożarowa </w:t>
      </w:r>
    </w:p>
    <w:p w:rsidR="00D27994" w:rsidRDefault="00D27994" w:rsidP="00D27994">
      <w:pPr>
        <w:ind w:left="1416"/>
        <w:rPr>
          <w:sz w:val="24"/>
          <w:szCs w:val="24"/>
        </w:rPr>
      </w:pPr>
      <w:r>
        <w:rPr>
          <w:sz w:val="24"/>
          <w:szCs w:val="24"/>
        </w:rPr>
        <w:t>B</w:t>
      </w:r>
      <w:r w:rsidRPr="00FD7A77">
        <w:rPr>
          <w:sz w:val="24"/>
          <w:szCs w:val="24"/>
        </w:rPr>
        <w:t>udyn</w:t>
      </w:r>
      <w:r>
        <w:rPr>
          <w:sz w:val="24"/>
          <w:szCs w:val="24"/>
        </w:rPr>
        <w:t>ek wieży</w:t>
      </w:r>
      <w:r w:rsidRPr="00FD7A77">
        <w:rPr>
          <w:sz w:val="24"/>
          <w:szCs w:val="24"/>
        </w:rPr>
        <w:t xml:space="preserve"> </w:t>
      </w:r>
      <w:r>
        <w:rPr>
          <w:sz w:val="24"/>
          <w:szCs w:val="24"/>
        </w:rPr>
        <w:t>jest wyposażony</w:t>
      </w:r>
      <w:r w:rsidRPr="00FD7A77">
        <w:rPr>
          <w:sz w:val="24"/>
          <w:szCs w:val="24"/>
        </w:rPr>
        <w:t xml:space="preserve"> pożarow</w:t>
      </w:r>
      <w:r>
        <w:rPr>
          <w:sz w:val="24"/>
          <w:szCs w:val="24"/>
        </w:rPr>
        <w:t>e</w:t>
      </w:r>
      <w:r w:rsidRPr="00FD7A77">
        <w:rPr>
          <w:sz w:val="24"/>
          <w:szCs w:val="24"/>
        </w:rPr>
        <w:t xml:space="preserve"> wyłącznik</w:t>
      </w:r>
      <w:r>
        <w:rPr>
          <w:sz w:val="24"/>
          <w:szCs w:val="24"/>
        </w:rPr>
        <w:t>i</w:t>
      </w:r>
      <w:r w:rsidRPr="00FD7A77">
        <w:rPr>
          <w:sz w:val="24"/>
          <w:szCs w:val="24"/>
        </w:rPr>
        <w:t xml:space="preserve"> prądu </w:t>
      </w:r>
      <w:r>
        <w:rPr>
          <w:sz w:val="24"/>
          <w:szCs w:val="24"/>
        </w:rPr>
        <w:t xml:space="preserve">oraz instalacje sygnalizacji pożaru. </w:t>
      </w:r>
    </w:p>
    <w:p w:rsidR="00D27994" w:rsidRDefault="00D27994" w:rsidP="00D27994">
      <w:pPr>
        <w:ind w:left="1416"/>
        <w:rPr>
          <w:sz w:val="24"/>
          <w:szCs w:val="24"/>
        </w:rPr>
      </w:pPr>
      <w:r w:rsidRPr="00FD7A77">
        <w:rPr>
          <w:sz w:val="24"/>
          <w:szCs w:val="24"/>
        </w:rPr>
        <w:t xml:space="preserve">Przejścia przez przegrody oddzielenia pożarowego zabezpieczyć systemami HILTI lub PROMAT. </w:t>
      </w:r>
    </w:p>
    <w:p w:rsidR="00D77174" w:rsidRDefault="00D77174" w:rsidP="00D27994">
      <w:pPr>
        <w:ind w:left="1416"/>
        <w:rPr>
          <w:sz w:val="24"/>
          <w:szCs w:val="24"/>
        </w:rPr>
      </w:pPr>
    </w:p>
    <w:p w:rsidR="00D77174" w:rsidRPr="00D77174" w:rsidRDefault="00D77174" w:rsidP="00D77174">
      <w:pPr>
        <w:pStyle w:val="Akapitzlist"/>
        <w:widowControl/>
        <w:numPr>
          <w:ilvl w:val="1"/>
          <w:numId w:val="44"/>
        </w:numPr>
        <w:overflowPunct/>
        <w:autoSpaceDE/>
        <w:autoSpaceDN/>
        <w:adjustRightInd/>
        <w:ind w:left="1276" w:right="113" w:hanging="709"/>
        <w:textAlignment w:val="auto"/>
        <w:rPr>
          <w:b/>
          <w:sz w:val="24"/>
          <w:szCs w:val="24"/>
        </w:rPr>
      </w:pPr>
      <w:r w:rsidRPr="00D77174">
        <w:rPr>
          <w:b/>
          <w:sz w:val="24"/>
          <w:szCs w:val="24"/>
        </w:rPr>
        <w:t>Wytyczne dla branży budowlanej</w:t>
      </w:r>
    </w:p>
    <w:p w:rsidR="00D77174" w:rsidRDefault="00D77174" w:rsidP="00D77174">
      <w:pPr>
        <w:pStyle w:val="Akapitzlist"/>
        <w:numPr>
          <w:ilvl w:val="0"/>
          <w:numId w:val="47"/>
        </w:numPr>
        <w:rPr>
          <w:sz w:val="24"/>
          <w:szCs w:val="24"/>
        </w:rPr>
      </w:pPr>
      <w:r w:rsidRPr="00D77174">
        <w:rPr>
          <w:sz w:val="24"/>
          <w:szCs w:val="24"/>
        </w:rPr>
        <w:t xml:space="preserve">Na klatce schodowej poziom +2m obudować płytą GK zespół kablowy między </w:t>
      </w:r>
      <w:proofErr w:type="spellStart"/>
      <w:r w:rsidRPr="00D77174">
        <w:rPr>
          <w:sz w:val="24"/>
          <w:szCs w:val="24"/>
        </w:rPr>
        <w:t>szachtami</w:t>
      </w:r>
      <w:proofErr w:type="spellEnd"/>
      <w:r w:rsidRPr="00D77174">
        <w:rPr>
          <w:sz w:val="24"/>
          <w:szCs w:val="24"/>
        </w:rPr>
        <w:t xml:space="preserve"> południowym i zachodnim</w:t>
      </w:r>
    </w:p>
    <w:p w:rsidR="0071255D" w:rsidRDefault="00D77174" w:rsidP="00D77174">
      <w:pPr>
        <w:pStyle w:val="Akapitzlist"/>
        <w:numPr>
          <w:ilvl w:val="0"/>
          <w:numId w:val="47"/>
        </w:numPr>
        <w:rPr>
          <w:sz w:val="24"/>
          <w:szCs w:val="24"/>
        </w:rPr>
      </w:pPr>
      <w:r>
        <w:rPr>
          <w:sz w:val="24"/>
          <w:szCs w:val="24"/>
        </w:rPr>
        <w:t xml:space="preserve">W stropach na piętrach II; III i IV wykonać </w:t>
      </w:r>
      <w:r w:rsidR="0071255D">
        <w:rPr>
          <w:sz w:val="24"/>
          <w:szCs w:val="24"/>
        </w:rPr>
        <w:t xml:space="preserve">po jednym przekuciu Ø50 </w:t>
      </w:r>
      <w:r>
        <w:rPr>
          <w:sz w:val="24"/>
          <w:szCs w:val="24"/>
        </w:rPr>
        <w:t xml:space="preserve">pod wybranymi </w:t>
      </w:r>
      <w:r w:rsidR="0071255D">
        <w:rPr>
          <w:sz w:val="24"/>
          <w:szCs w:val="24"/>
        </w:rPr>
        <w:t>„</w:t>
      </w:r>
      <w:r>
        <w:rPr>
          <w:sz w:val="24"/>
          <w:szCs w:val="24"/>
        </w:rPr>
        <w:t>nogami</w:t>
      </w:r>
      <w:r w:rsidR="0071255D">
        <w:rPr>
          <w:sz w:val="24"/>
          <w:szCs w:val="24"/>
        </w:rPr>
        <w:t>”</w:t>
      </w:r>
      <w:r>
        <w:rPr>
          <w:sz w:val="24"/>
          <w:szCs w:val="24"/>
        </w:rPr>
        <w:t xml:space="preserve"> zabudowy</w:t>
      </w:r>
    </w:p>
    <w:p w:rsidR="009C3FCA" w:rsidRDefault="0071255D" w:rsidP="00D77174">
      <w:pPr>
        <w:pStyle w:val="Akapitzlist"/>
        <w:numPr>
          <w:ilvl w:val="0"/>
          <w:numId w:val="47"/>
        </w:numPr>
        <w:rPr>
          <w:sz w:val="24"/>
          <w:szCs w:val="24"/>
        </w:rPr>
      </w:pPr>
      <w:r>
        <w:rPr>
          <w:sz w:val="24"/>
          <w:szCs w:val="24"/>
        </w:rPr>
        <w:t>W stropie na piętrze V wykonać dwa przekucia Ø</w:t>
      </w:r>
      <w:r w:rsidR="00831777">
        <w:rPr>
          <w:sz w:val="24"/>
          <w:szCs w:val="24"/>
        </w:rPr>
        <w:t>4</w:t>
      </w:r>
      <w:r>
        <w:rPr>
          <w:sz w:val="24"/>
          <w:szCs w:val="24"/>
        </w:rPr>
        <w:t>0 pod wybranymi „nogami” zabudowy</w:t>
      </w:r>
    </w:p>
    <w:p w:rsidR="00D77174" w:rsidRPr="00D77174" w:rsidRDefault="009C3FCA" w:rsidP="00D77174">
      <w:pPr>
        <w:pStyle w:val="Akapitzlist"/>
        <w:numPr>
          <w:ilvl w:val="0"/>
          <w:numId w:val="47"/>
        </w:numPr>
        <w:rPr>
          <w:sz w:val="24"/>
          <w:szCs w:val="24"/>
        </w:rPr>
      </w:pPr>
      <w:r>
        <w:rPr>
          <w:sz w:val="24"/>
          <w:szCs w:val="24"/>
        </w:rPr>
        <w:t>Na IV piętrze przepust Ø50 na poziomie +18m</w:t>
      </w:r>
      <w:r w:rsidR="00D77174">
        <w:rPr>
          <w:sz w:val="24"/>
          <w:szCs w:val="24"/>
        </w:rPr>
        <w:t xml:space="preserve">    </w:t>
      </w:r>
    </w:p>
    <w:p w:rsidR="00D27994" w:rsidRPr="00C607D8" w:rsidRDefault="00D27994" w:rsidP="00D27994">
      <w:pPr>
        <w:ind w:left="1418"/>
        <w:rPr>
          <w:rFonts w:ascii="Arial Narrow" w:hAnsi="Arial Narrow" w:cs="Arial"/>
        </w:rPr>
      </w:pPr>
    </w:p>
    <w:p w:rsidR="00D27994" w:rsidRPr="00FB4010" w:rsidRDefault="00D27994" w:rsidP="00D27994">
      <w:pPr>
        <w:pStyle w:val="Akapitzlist"/>
        <w:widowControl/>
        <w:numPr>
          <w:ilvl w:val="1"/>
          <w:numId w:val="44"/>
        </w:numPr>
        <w:overflowPunct/>
        <w:autoSpaceDE/>
        <w:autoSpaceDN/>
        <w:adjustRightInd/>
        <w:ind w:left="1276" w:right="113" w:hanging="709"/>
        <w:textAlignment w:val="auto"/>
        <w:rPr>
          <w:b/>
          <w:sz w:val="24"/>
          <w:szCs w:val="24"/>
        </w:rPr>
      </w:pPr>
      <w:r w:rsidRPr="00FB4010">
        <w:rPr>
          <w:b/>
          <w:sz w:val="24"/>
          <w:szCs w:val="24"/>
        </w:rPr>
        <w:t>UWAGI KOŃCOWE</w:t>
      </w:r>
    </w:p>
    <w:p w:rsidR="00D27994" w:rsidRPr="00C620CD" w:rsidRDefault="00D27994" w:rsidP="00D27994">
      <w:pPr>
        <w:ind w:left="1416"/>
        <w:rPr>
          <w:sz w:val="24"/>
          <w:szCs w:val="24"/>
        </w:rPr>
      </w:pPr>
      <w:r w:rsidRPr="00C620CD">
        <w:rPr>
          <w:sz w:val="24"/>
          <w:szCs w:val="24"/>
        </w:rPr>
        <w:t>Wszystkie roboty winny być wykonywane przez Wykonawcę posiadającego wykwalifikowany personel z odpowiednimi do wykonywania robót uprawnieniami. Prace powinny być wykonywane zgodnie z aktualnymi przepisami i obowiązującymi normami.</w:t>
      </w:r>
    </w:p>
    <w:p w:rsidR="00D27994" w:rsidRPr="00C620CD" w:rsidRDefault="00D27994" w:rsidP="00D27994">
      <w:pPr>
        <w:ind w:left="1416"/>
        <w:rPr>
          <w:sz w:val="24"/>
          <w:szCs w:val="24"/>
        </w:rPr>
      </w:pPr>
      <w:r w:rsidRPr="00C620CD">
        <w:rPr>
          <w:sz w:val="24"/>
          <w:szCs w:val="24"/>
        </w:rPr>
        <w:t>Stosowane materiały muszą posiadać wymagane atesty, certyfikaty i aprobaty techniczne.</w:t>
      </w:r>
    </w:p>
    <w:p w:rsidR="00D27994" w:rsidRPr="00C620CD" w:rsidRDefault="00D27994" w:rsidP="00D27994">
      <w:pPr>
        <w:ind w:left="1416"/>
        <w:rPr>
          <w:sz w:val="24"/>
          <w:szCs w:val="24"/>
        </w:rPr>
      </w:pPr>
      <w:r w:rsidRPr="00C620CD">
        <w:rPr>
          <w:sz w:val="24"/>
          <w:szCs w:val="24"/>
        </w:rPr>
        <w:t>Prace objęte niniejszą dokumentacją na bieżąco koordynować z realizacją pozostałych instalacji.</w:t>
      </w:r>
    </w:p>
    <w:p w:rsidR="00D27994" w:rsidRPr="00C620CD" w:rsidRDefault="00D27994" w:rsidP="00D27994">
      <w:pPr>
        <w:ind w:left="1416"/>
        <w:rPr>
          <w:sz w:val="24"/>
          <w:szCs w:val="24"/>
        </w:rPr>
      </w:pPr>
      <w:r w:rsidRPr="00C620CD">
        <w:rPr>
          <w:sz w:val="24"/>
          <w:szCs w:val="24"/>
        </w:rPr>
        <w:t xml:space="preserve">Podczas prowadzenia prac budowlanych należy przestrzegać obowiązujących przepisów BHP i </w:t>
      </w:r>
      <w:proofErr w:type="spellStart"/>
      <w:r w:rsidRPr="00C620CD">
        <w:rPr>
          <w:sz w:val="24"/>
          <w:szCs w:val="24"/>
        </w:rPr>
        <w:t>p.poż</w:t>
      </w:r>
      <w:proofErr w:type="spellEnd"/>
      <w:r w:rsidRPr="00C620CD">
        <w:rPr>
          <w:sz w:val="24"/>
          <w:szCs w:val="24"/>
        </w:rPr>
        <w:t>.</w:t>
      </w:r>
    </w:p>
    <w:p w:rsidR="00D27994" w:rsidRDefault="00D27994" w:rsidP="00D27994">
      <w:pPr>
        <w:ind w:left="1416"/>
        <w:rPr>
          <w:sz w:val="24"/>
          <w:szCs w:val="24"/>
        </w:rPr>
      </w:pPr>
      <w:r w:rsidRPr="00C620CD">
        <w:rPr>
          <w:sz w:val="24"/>
          <w:szCs w:val="24"/>
        </w:rPr>
        <w:t>Przy podłączaniu urządzeń należy sprawdzić wartości dobranych zabezpieczeń i przekrojów przewodów z Dokumentacjami Techniczno Ruchowymi przyłączanych urządzeń.</w:t>
      </w:r>
    </w:p>
    <w:p w:rsidR="00D27994" w:rsidRDefault="00D27994" w:rsidP="00D27994">
      <w:pPr>
        <w:ind w:left="1416"/>
        <w:rPr>
          <w:sz w:val="24"/>
          <w:szCs w:val="24"/>
        </w:rPr>
      </w:pPr>
      <w:r>
        <w:rPr>
          <w:sz w:val="24"/>
          <w:szCs w:val="24"/>
        </w:rPr>
        <w:t>Po wykonaniu instalacji elektrycznych przeprowadzić pomiary i badania odbiorcze</w:t>
      </w:r>
      <w:r w:rsidR="00B142B9">
        <w:rPr>
          <w:sz w:val="24"/>
          <w:szCs w:val="24"/>
        </w:rPr>
        <w:t xml:space="preserve"> potwierdzone protokółami.</w:t>
      </w:r>
      <w:r>
        <w:rPr>
          <w:sz w:val="24"/>
          <w:szCs w:val="24"/>
        </w:rPr>
        <w:t>.</w:t>
      </w:r>
    </w:p>
    <w:p w:rsidR="00D27994" w:rsidRDefault="00D27994" w:rsidP="00D27994">
      <w:pPr>
        <w:ind w:left="1416"/>
        <w:rPr>
          <w:sz w:val="24"/>
          <w:szCs w:val="24"/>
        </w:rPr>
      </w:pPr>
    </w:p>
    <w:p w:rsidR="00CA5109" w:rsidRDefault="00D27994" w:rsidP="00D27994">
      <w:pPr>
        <w:ind w:left="1416"/>
        <w:rPr>
          <w:sz w:val="24"/>
          <w:szCs w:val="24"/>
        </w:rPr>
      </w:pPr>
      <w:r>
        <w:rPr>
          <w:sz w:val="24"/>
          <w:szCs w:val="24"/>
        </w:rPr>
        <w:t xml:space="preserve">Opracował: </w:t>
      </w:r>
    </w:p>
    <w:p w:rsidR="00CA5109" w:rsidRDefault="00CA5109" w:rsidP="00D27994">
      <w:pPr>
        <w:ind w:left="1416"/>
        <w:rPr>
          <w:sz w:val="24"/>
          <w:szCs w:val="24"/>
        </w:rPr>
      </w:pPr>
    </w:p>
    <w:p w:rsidR="00D27994" w:rsidRDefault="00D27994" w:rsidP="00D27994">
      <w:pPr>
        <w:ind w:left="1416"/>
        <w:rPr>
          <w:sz w:val="24"/>
          <w:szCs w:val="24"/>
        </w:rPr>
      </w:pPr>
      <w:r>
        <w:rPr>
          <w:sz w:val="24"/>
          <w:szCs w:val="24"/>
        </w:rPr>
        <w:t>inż. Jan Warzecha</w:t>
      </w:r>
    </w:p>
    <w:p w:rsidR="00D27994" w:rsidRDefault="00D27994" w:rsidP="00D27994">
      <w:pPr>
        <w:ind w:left="1416"/>
        <w:rPr>
          <w:sz w:val="24"/>
          <w:szCs w:val="24"/>
        </w:rPr>
      </w:pPr>
    </w:p>
    <w:p w:rsidR="00F8381B" w:rsidRDefault="00F8381B" w:rsidP="0052382C">
      <w:pPr>
        <w:tabs>
          <w:tab w:val="left" w:pos="779"/>
          <w:tab w:val="left" w:pos="1134"/>
          <w:tab w:val="left" w:pos="2551"/>
          <w:tab w:val="left" w:pos="3969"/>
          <w:tab w:val="left" w:pos="7725"/>
        </w:tabs>
        <w:spacing w:line="240" w:lineRule="atLeast"/>
        <w:rPr>
          <w:color w:val="000000"/>
        </w:rPr>
      </w:pPr>
    </w:p>
    <w:p w:rsidR="00B142B9" w:rsidRDefault="00B142B9" w:rsidP="0052382C">
      <w:pPr>
        <w:tabs>
          <w:tab w:val="left" w:pos="779"/>
          <w:tab w:val="left" w:pos="1134"/>
          <w:tab w:val="left" w:pos="2551"/>
          <w:tab w:val="left" w:pos="3969"/>
          <w:tab w:val="left" w:pos="7725"/>
        </w:tabs>
        <w:spacing w:line="240" w:lineRule="atLeast"/>
        <w:rPr>
          <w:color w:val="000000"/>
        </w:rPr>
        <w:sectPr w:rsidR="00B142B9" w:rsidSect="00FF4213">
          <w:headerReference w:type="default" r:id="rId19"/>
          <w:footerReference w:type="default" r:id="rId20"/>
          <w:footnotePr>
            <w:pos w:val="beneathText"/>
          </w:footnotePr>
          <w:pgSz w:w="11907" w:h="16834"/>
          <w:pgMar w:top="1135" w:right="1559" w:bottom="1134" w:left="1560" w:header="1077" w:footer="567" w:gutter="0"/>
          <w:cols w:space="708"/>
          <w:noEndnote/>
          <w:docGrid w:linePitch="272"/>
        </w:sectPr>
      </w:pPr>
    </w:p>
    <w:p w:rsidR="0056269C" w:rsidRPr="0056269C" w:rsidRDefault="0056269C" w:rsidP="0056269C">
      <w:pPr>
        <w:pStyle w:val="Akapitzlist"/>
        <w:widowControl/>
        <w:numPr>
          <w:ilvl w:val="3"/>
          <w:numId w:val="43"/>
        </w:numPr>
        <w:overflowPunct/>
        <w:autoSpaceDE/>
        <w:autoSpaceDN/>
        <w:adjustRightInd/>
        <w:ind w:left="1276" w:right="113" w:hanging="709"/>
        <w:textAlignment w:val="auto"/>
        <w:rPr>
          <w:b/>
          <w:sz w:val="24"/>
          <w:szCs w:val="24"/>
        </w:rPr>
      </w:pPr>
      <w:r w:rsidRPr="0056269C">
        <w:rPr>
          <w:b/>
          <w:sz w:val="24"/>
          <w:szCs w:val="24"/>
        </w:rPr>
        <w:lastRenderedPageBreak/>
        <w:t xml:space="preserve"> OBLICZENIA TECHNICZNE</w:t>
      </w:r>
    </w:p>
    <w:p w:rsidR="00B142B9" w:rsidRDefault="00B142B9" w:rsidP="00B142B9">
      <w:pPr>
        <w:pStyle w:val="Nagwek1"/>
        <w:jc w:val="center"/>
        <w:rPr>
          <w:rFonts w:ascii="Arial Narrow" w:hAnsi="Arial Narrow"/>
          <w:b w:val="0"/>
          <w:sz w:val="22"/>
          <w:szCs w:val="22"/>
        </w:rPr>
      </w:pPr>
      <w:r w:rsidRPr="003F6203">
        <w:rPr>
          <w:rFonts w:ascii="Arial Narrow" w:hAnsi="Arial Narrow"/>
          <w:b w:val="0"/>
          <w:sz w:val="22"/>
          <w:szCs w:val="22"/>
        </w:rPr>
        <w:t>2.</w:t>
      </w:r>
      <w:r>
        <w:rPr>
          <w:rFonts w:ascii="Arial Narrow" w:hAnsi="Arial Narrow"/>
          <w:b w:val="0"/>
          <w:sz w:val="22"/>
          <w:szCs w:val="22"/>
        </w:rPr>
        <w:t>1.</w:t>
      </w:r>
      <w:r w:rsidRPr="003F6203">
        <w:rPr>
          <w:rFonts w:ascii="Arial Narrow" w:hAnsi="Arial Narrow"/>
          <w:b w:val="0"/>
          <w:sz w:val="22"/>
          <w:szCs w:val="22"/>
        </w:rPr>
        <w:t xml:space="preserve"> TABELA WYNIKÓW DOBORU OPRAW OŚWIETLENIOWYCH</w:t>
      </w:r>
    </w:p>
    <w:p w:rsidR="00B142B9" w:rsidRDefault="00B142B9" w:rsidP="00B142B9"/>
    <w:tbl>
      <w:tblPr>
        <w:tblW w:w="1460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2551"/>
        <w:gridCol w:w="851"/>
        <w:gridCol w:w="1701"/>
        <w:gridCol w:w="708"/>
        <w:gridCol w:w="709"/>
        <w:gridCol w:w="709"/>
        <w:gridCol w:w="3969"/>
        <w:gridCol w:w="567"/>
        <w:gridCol w:w="709"/>
        <w:gridCol w:w="708"/>
        <w:gridCol w:w="709"/>
      </w:tblGrid>
      <w:tr w:rsidR="00B142B9" w:rsidRPr="003F6203" w:rsidTr="00F1498E">
        <w:trPr>
          <w:cantSplit/>
          <w:trHeight w:hRule="exact" w:val="1985"/>
        </w:trPr>
        <w:tc>
          <w:tcPr>
            <w:tcW w:w="710" w:type="dxa"/>
          </w:tcPr>
          <w:p w:rsidR="00B142B9" w:rsidRDefault="00B142B9" w:rsidP="00F1498E">
            <w:pPr>
              <w:jc w:val="both"/>
              <w:rPr>
                <w:rFonts w:ascii="Arial Narrow" w:hAnsi="Arial Narrow" w:cs="Arial"/>
              </w:rPr>
            </w:pPr>
          </w:p>
          <w:p w:rsidR="00B142B9" w:rsidRDefault="00B142B9" w:rsidP="00F1498E">
            <w:pPr>
              <w:jc w:val="both"/>
              <w:rPr>
                <w:rFonts w:ascii="Arial Narrow" w:hAnsi="Arial Narrow" w:cs="Arial"/>
              </w:rPr>
            </w:pPr>
          </w:p>
          <w:p w:rsidR="00B142B9" w:rsidRDefault="00B142B9" w:rsidP="00F1498E">
            <w:pPr>
              <w:jc w:val="both"/>
              <w:rPr>
                <w:rFonts w:ascii="Arial Narrow" w:hAnsi="Arial Narrow" w:cs="Arial"/>
              </w:rPr>
            </w:pPr>
          </w:p>
          <w:p w:rsidR="00B142B9" w:rsidRDefault="00B142B9" w:rsidP="00F1498E">
            <w:pPr>
              <w:jc w:val="both"/>
              <w:rPr>
                <w:rFonts w:ascii="Arial Narrow" w:hAnsi="Arial Narrow" w:cs="Arial"/>
              </w:rPr>
            </w:pPr>
          </w:p>
          <w:p w:rsidR="00B142B9" w:rsidRDefault="00B142B9" w:rsidP="00F1498E">
            <w:pPr>
              <w:jc w:val="both"/>
              <w:rPr>
                <w:rFonts w:ascii="Arial Narrow" w:hAnsi="Arial Narrow" w:cs="Arial"/>
              </w:rPr>
            </w:pPr>
          </w:p>
          <w:p w:rsidR="00B142B9" w:rsidRPr="003F6203" w:rsidRDefault="00B142B9" w:rsidP="00F1498E">
            <w:pPr>
              <w:jc w:val="both"/>
              <w:rPr>
                <w:rFonts w:ascii="Arial Narrow" w:hAnsi="Arial Narrow" w:cs="Arial"/>
              </w:rPr>
            </w:pPr>
            <w:r>
              <w:rPr>
                <w:rFonts w:ascii="Arial Narrow" w:hAnsi="Arial Narrow" w:cs="Arial"/>
              </w:rPr>
              <w:t>Lp.</w:t>
            </w:r>
          </w:p>
        </w:tc>
        <w:tc>
          <w:tcPr>
            <w:tcW w:w="2551" w:type="dxa"/>
          </w:tcPr>
          <w:p w:rsidR="00B142B9" w:rsidRPr="003F6203" w:rsidRDefault="00B142B9" w:rsidP="00F1498E">
            <w:pPr>
              <w:rPr>
                <w:rFonts w:ascii="Arial Narrow" w:hAnsi="Arial Narrow" w:cs="Arial"/>
              </w:rPr>
            </w:pPr>
          </w:p>
          <w:p w:rsidR="00B142B9" w:rsidRPr="003F6203" w:rsidRDefault="00B142B9" w:rsidP="00F1498E">
            <w:pPr>
              <w:rPr>
                <w:rFonts w:ascii="Arial Narrow" w:hAnsi="Arial Narrow" w:cs="Arial"/>
              </w:rPr>
            </w:pPr>
          </w:p>
          <w:p w:rsidR="00B142B9" w:rsidRPr="003F6203" w:rsidRDefault="00B142B9" w:rsidP="00F1498E">
            <w:pPr>
              <w:rPr>
                <w:rFonts w:ascii="Arial Narrow" w:hAnsi="Arial Narrow" w:cs="Arial"/>
              </w:rPr>
            </w:pPr>
          </w:p>
          <w:p w:rsidR="00B142B9" w:rsidRPr="003F6203" w:rsidRDefault="00B142B9" w:rsidP="00F1498E">
            <w:pPr>
              <w:rPr>
                <w:rFonts w:ascii="Arial Narrow" w:hAnsi="Arial Narrow" w:cs="Arial"/>
              </w:rPr>
            </w:pPr>
            <w:r w:rsidRPr="003F6203">
              <w:rPr>
                <w:rFonts w:ascii="Arial Narrow" w:hAnsi="Arial Narrow" w:cs="Arial"/>
                <w:sz w:val="22"/>
                <w:szCs w:val="22"/>
              </w:rPr>
              <w:t>Nazwa pomieszczenia</w:t>
            </w:r>
          </w:p>
          <w:p w:rsidR="00B142B9" w:rsidRPr="003F6203" w:rsidRDefault="00B142B9" w:rsidP="00F1498E">
            <w:pPr>
              <w:rPr>
                <w:rFonts w:ascii="Arial Narrow" w:hAnsi="Arial Narrow" w:cs="Arial"/>
              </w:rPr>
            </w:pPr>
          </w:p>
          <w:p w:rsidR="00B142B9" w:rsidRPr="003F6203" w:rsidRDefault="00B142B9" w:rsidP="00F1498E">
            <w:pPr>
              <w:rPr>
                <w:rFonts w:ascii="Arial Narrow" w:hAnsi="Arial Narrow" w:cs="Arial"/>
              </w:rPr>
            </w:pPr>
          </w:p>
          <w:p w:rsidR="00B142B9" w:rsidRPr="003F6203" w:rsidRDefault="00B142B9" w:rsidP="00F1498E">
            <w:pPr>
              <w:rPr>
                <w:rFonts w:ascii="Arial Narrow" w:hAnsi="Arial Narrow" w:cs="Arial"/>
              </w:rPr>
            </w:pPr>
          </w:p>
          <w:p w:rsidR="00B142B9" w:rsidRPr="003F6203" w:rsidRDefault="00B142B9" w:rsidP="00F1498E">
            <w:pPr>
              <w:rPr>
                <w:rFonts w:ascii="Arial Narrow" w:hAnsi="Arial Narrow" w:cs="Arial"/>
              </w:rPr>
            </w:pPr>
          </w:p>
          <w:p w:rsidR="00B142B9" w:rsidRPr="003F6203" w:rsidRDefault="00B142B9" w:rsidP="00F1498E">
            <w:pPr>
              <w:rPr>
                <w:rFonts w:ascii="Arial Narrow" w:hAnsi="Arial Narrow" w:cs="Arial"/>
              </w:rPr>
            </w:pPr>
          </w:p>
        </w:tc>
        <w:tc>
          <w:tcPr>
            <w:tcW w:w="851" w:type="dxa"/>
            <w:textDirection w:val="btLr"/>
          </w:tcPr>
          <w:p w:rsidR="00B142B9" w:rsidRPr="003F6203" w:rsidRDefault="00B142B9" w:rsidP="00F1498E">
            <w:pPr>
              <w:ind w:left="113" w:right="113"/>
              <w:jc w:val="center"/>
              <w:rPr>
                <w:rFonts w:ascii="Arial Narrow" w:hAnsi="Arial Narrow" w:cs="Arial"/>
              </w:rPr>
            </w:pPr>
            <w:r w:rsidRPr="003F6203">
              <w:rPr>
                <w:rFonts w:ascii="Arial Narrow" w:hAnsi="Arial Narrow" w:cs="Arial"/>
                <w:sz w:val="22"/>
                <w:szCs w:val="22"/>
              </w:rPr>
              <w:t>Powierzchnia</w:t>
            </w:r>
          </w:p>
          <w:p w:rsidR="00B142B9" w:rsidRPr="003F6203" w:rsidRDefault="00B142B9" w:rsidP="00F1498E">
            <w:pPr>
              <w:ind w:left="113" w:right="113"/>
              <w:jc w:val="center"/>
              <w:rPr>
                <w:rFonts w:ascii="Arial Narrow" w:hAnsi="Arial Narrow" w:cs="Arial"/>
              </w:rPr>
            </w:pPr>
            <w:r w:rsidRPr="003F6203">
              <w:rPr>
                <w:rFonts w:ascii="Arial Narrow" w:hAnsi="Arial Narrow" w:cs="Arial"/>
                <w:sz w:val="22"/>
                <w:szCs w:val="22"/>
              </w:rPr>
              <w:t>pomieszczenia</w:t>
            </w:r>
          </w:p>
        </w:tc>
        <w:tc>
          <w:tcPr>
            <w:tcW w:w="1701" w:type="dxa"/>
          </w:tcPr>
          <w:p w:rsidR="00B142B9" w:rsidRPr="003F6203" w:rsidRDefault="00B142B9" w:rsidP="00F1498E">
            <w:pPr>
              <w:rPr>
                <w:rFonts w:ascii="Arial Narrow" w:hAnsi="Arial Narrow" w:cs="Arial"/>
              </w:rPr>
            </w:pPr>
          </w:p>
          <w:p w:rsidR="00B142B9" w:rsidRPr="003F6203" w:rsidRDefault="00B142B9" w:rsidP="00F1498E">
            <w:pPr>
              <w:rPr>
                <w:rFonts w:ascii="Arial Narrow" w:hAnsi="Arial Narrow" w:cs="Arial"/>
              </w:rPr>
            </w:pPr>
          </w:p>
          <w:p w:rsidR="00B142B9" w:rsidRPr="003F6203" w:rsidRDefault="00B142B9" w:rsidP="00F1498E">
            <w:pPr>
              <w:rPr>
                <w:rFonts w:ascii="Arial Narrow" w:hAnsi="Arial Narrow" w:cs="Arial"/>
              </w:rPr>
            </w:pPr>
            <w:r w:rsidRPr="003F6203">
              <w:rPr>
                <w:rFonts w:ascii="Arial Narrow" w:hAnsi="Arial Narrow" w:cs="Arial"/>
                <w:sz w:val="22"/>
                <w:szCs w:val="22"/>
              </w:rPr>
              <w:t xml:space="preserve">Wymiary  </w:t>
            </w:r>
          </w:p>
          <w:p w:rsidR="00B142B9" w:rsidRPr="003F6203" w:rsidRDefault="00B142B9" w:rsidP="00F1498E">
            <w:pPr>
              <w:rPr>
                <w:rFonts w:ascii="Arial Narrow" w:hAnsi="Arial Narrow" w:cs="Arial"/>
              </w:rPr>
            </w:pPr>
            <w:r w:rsidRPr="003F6203">
              <w:rPr>
                <w:rFonts w:ascii="Arial Narrow" w:hAnsi="Arial Narrow" w:cs="Arial"/>
                <w:sz w:val="22"/>
                <w:szCs w:val="22"/>
              </w:rPr>
              <w:t>pomieszczenia</w:t>
            </w:r>
          </w:p>
          <w:p w:rsidR="00B142B9" w:rsidRPr="003F6203" w:rsidRDefault="00B142B9" w:rsidP="00F1498E">
            <w:pPr>
              <w:rPr>
                <w:rFonts w:ascii="Arial Narrow" w:hAnsi="Arial Narrow" w:cs="Arial"/>
              </w:rPr>
            </w:pPr>
          </w:p>
          <w:p w:rsidR="00B142B9" w:rsidRPr="003F6203" w:rsidRDefault="00B142B9" w:rsidP="00F1498E">
            <w:pPr>
              <w:rPr>
                <w:rFonts w:ascii="Arial Narrow" w:hAnsi="Arial Narrow" w:cs="Arial"/>
              </w:rPr>
            </w:pPr>
            <w:proofErr w:type="spellStart"/>
            <w:r w:rsidRPr="003F6203">
              <w:rPr>
                <w:rFonts w:ascii="Arial Narrow" w:hAnsi="Arial Narrow" w:cs="Arial"/>
                <w:sz w:val="22"/>
                <w:szCs w:val="22"/>
              </w:rPr>
              <w:t>dł.x</w:t>
            </w:r>
            <w:proofErr w:type="spellEnd"/>
            <w:r w:rsidRPr="003F6203">
              <w:rPr>
                <w:rFonts w:ascii="Arial Narrow" w:hAnsi="Arial Narrow" w:cs="Arial"/>
                <w:sz w:val="22"/>
                <w:szCs w:val="22"/>
              </w:rPr>
              <w:t xml:space="preserve"> </w:t>
            </w:r>
            <w:proofErr w:type="spellStart"/>
            <w:r w:rsidRPr="003F6203">
              <w:rPr>
                <w:rFonts w:ascii="Arial Narrow" w:hAnsi="Arial Narrow" w:cs="Arial"/>
                <w:sz w:val="22"/>
                <w:szCs w:val="22"/>
              </w:rPr>
              <w:t>szer.x</w:t>
            </w:r>
            <w:proofErr w:type="spellEnd"/>
            <w:r w:rsidRPr="003F6203">
              <w:rPr>
                <w:rFonts w:ascii="Arial Narrow" w:hAnsi="Arial Narrow" w:cs="Arial"/>
                <w:sz w:val="22"/>
                <w:szCs w:val="22"/>
              </w:rPr>
              <w:t xml:space="preserve"> wys.</w:t>
            </w:r>
          </w:p>
        </w:tc>
        <w:tc>
          <w:tcPr>
            <w:tcW w:w="708" w:type="dxa"/>
            <w:textDirection w:val="btLr"/>
          </w:tcPr>
          <w:p w:rsidR="00B142B9" w:rsidRPr="003F6203" w:rsidRDefault="00B142B9" w:rsidP="00F1498E">
            <w:pPr>
              <w:ind w:left="113" w:right="113"/>
              <w:jc w:val="center"/>
              <w:rPr>
                <w:rFonts w:ascii="Arial Narrow" w:hAnsi="Arial Narrow" w:cs="Arial"/>
                <w:kern w:val="16"/>
              </w:rPr>
            </w:pPr>
            <w:r w:rsidRPr="003F6203">
              <w:rPr>
                <w:rFonts w:ascii="Arial Narrow" w:hAnsi="Arial Narrow" w:cs="Arial"/>
                <w:kern w:val="16"/>
                <w:sz w:val="22"/>
                <w:szCs w:val="22"/>
              </w:rPr>
              <w:t>Natęż. oświetlenia</w:t>
            </w:r>
          </w:p>
          <w:p w:rsidR="00B142B9" w:rsidRPr="003F6203" w:rsidRDefault="00B142B9" w:rsidP="00F1498E">
            <w:pPr>
              <w:ind w:left="113" w:right="113"/>
              <w:jc w:val="center"/>
              <w:rPr>
                <w:rFonts w:ascii="Arial Narrow" w:hAnsi="Arial Narrow" w:cs="Arial"/>
              </w:rPr>
            </w:pPr>
            <w:r w:rsidRPr="003F6203">
              <w:rPr>
                <w:rFonts w:ascii="Arial Narrow" w:hAnsi="Arial Narrow" w:cs="Arial"/>
                <w:sz w:val="22"/>
                <w:szCs w:val="22"/>
              </w:rPr>
              <w:t>wymagane</w:t>
            </w:r>
          </w:p>
        </w:tc>
        <w:tc>
          <w:tcPr>
            <w:tcW w:w="709" w:type="dxa"/>
            <w:textDirection w:val="btLr"/>
          </w:tcPr>
          <w:p w:rsidR="00B142B9" w:rsidRPr="003F6203" w:rsidRDefault="00B142B9" w:rsidP="00F1498E">
            <w:pPr>
              <w:ind w:left="113" w:right="113"/>
              <w:jc w:val="center"/>
              <w:rPr>
                <w:rFonts w:ascii="Arial Narrow" w:hAnsi="Arial Narrow" w:cs="Arial"/>
              </w:rPr>
            </w:pPr>
            <w:r w:rsidRPr="003F6203">
              <w:rPr>
                <w:rFonts w:ascii="Arial Narrow" w:hAnsi="Arial Narrow" w:cs="Arial"/>
                <w:sz w:val="22"/>
                <w:szCs w:val="22"/>
              </w:rPr>
              <w:t>Natęż. oświetlenia</w:t>
            </w:r>
          </w:p>
          <w:p w:rsidR="00B142B9" w:rsidRPr="003F6203" w:rsidRDefault="00B142B9" w:rsidP="00F1498E">
            <w:pPr>
              <w:ind w:left="113" w:right="113"/>
              <w:jc w:val="center"/>
              <w:rPr>
                <w:rFonts w:ascii="Arial Narrow" w:hAnsi="Arial Narrow" w:cs="Arial"/>
              </w:rPr>
            </w:pPr>
            <w:r w:rsidRPr="003F6203">
              <w:rPr>
                <w:rFonts w:ascii="Arial Narrow" w:hAnsi="Arial Narrow" w:cs="Arial"/>
                <w:sz w:val="22"/>
                <w:szCs w:val="22"/>
              </w:rPr>
              <w:t>rzeczywiste</w:t>
            </w:r>
          </w:p>
        </w:tc>
        <w:tc>
          <w:tcPr>
            <w:tcW w:w="709" w:type="dxa"/>
            <w:textDirection w:val="btLr"/>
          </w:tcPr>
          <w:p w:rsidR="00B142B9" w:rsidRPr="003F6203" w:rsidRDefault="00B142B9" w:rsidP="00F1498E">
            <w:pPr>
              <w:ind w:left="113" w:right="113"/>
              <w:jc w:val="center"/>
              <w:rPr>
                <w:rFonts w:ascii="Arial Narrow" w:hAnsi="Arial Narrow" w:cs="Arial"/>
              </w:rPr>
            </w:pPr>
            <w:r w:rsidRPr="003F6203">
              <w:rPr>
                <w:rFonts w:ascii="Arial Narrow" w:hAnsi="Arial Narrow" w:cs="Arial"/>
                <w:sz w:val="22"/>
                <w:szCs w:val="22"/>
              </w:rPr>
              <w:t>Wymagana</w:t>
            </w:r>
          </w:p>
          <w:p w:rsidR="00B142B9" w:rsidRPr="003F6203" w:rsidRDefault="00B142B9" w:rsidP="00F1498E">
            <w:pPr>
              <w:ind w:left="113" w:right="113"/>
              <w:jc w:val="center"/>
              <w:rPr>
                <w:rFonts w:ascii="Arial Narrow" w:hAnsi="Arial Narrow" w:cs="Arial"/>
              </w:rPr>
            </w:pPr>
            <w:r w:rsidRPr="003F6203">
              <w:rPr>
                <w:rFonts w:ascii="Arial Narrow" w:hAnsi="Arial Narrow" w:cs="Arial"/>
                <w:sz w:val="22"/>
                <w:szCs w:val="22"/>
              </w:rPr>
              <w:t>ilość opraw</w:t>
            </w:r>
          </w:p>
        </w:tc>
        <w:tc>
          <w:tcPr>
            <w:tcW w:w="3969" w:type="dxa"/>
          </w:tcPr>
          <w:p w:rsidR="00B142B9" w:rsidRPr="003F6203" w:rsidRDefault="00B142B9" w:rsidP="00F1498E">
            <w:pPr>
              <w:rPr>
                <w:rFonts w:ascii="Arial Narrow" w:hAnsi="Arial Narrow" w:cs="Arial"/>
              </w:rPr>
            </w:pPr>
          </w:p>
          <w:p w:rsidR="00B142B9" w:rsidRPr="003F6203" w:rsidRDefault="00B142B9" w:rsidP="00F1498E">
            <w:pPr>
              <w:rPr>
                <w:rFonts w:ascii="Arial Narrow" w:hAnsi="Arial Narrow" w:cs="Arial"/>
              </w:rPr>
            </w:pPr>
          </w:p>
          <w:p w:rsidR="00B142B9" w:rsidRPr="003F6203" w:rsidRDefault="00B142B9" w:rsidP="00F1498E">
            <w:pPr>
              <w:jc w:val="center"/>
              <w:rPr>
                <w:rFonts w:ascii="Arial Narrow" w:hAnsi="Arial Narrow" w:cs="Arial"/>
              </w:rPr>
            </w:pPr>
            <w:r w:rsidRPr="003F6203">
              <w:rPr>
                <w:rFonts w:ascii="Arial Narrow" w:hAnsi="Arial Narrow" w:cs="Arial"/>
                <w:sz w:val="22"/>
                <w:szCs w:val="22"/>
              </w:rPr>
              <w:t>Typ oprawy</w:t>
            </w:r>
          </w:p>
        </w:tc>
        <w:tc>
          <w:tcPr>
            <w:tcW w:w="567" w:type="dxa"/>
            <w:textDirection w:val="btLr"/>
          </w:tcPr>
          <w:p w:rsidR="00B142B9" w:rsidRPr="003F6203" w:rsidRDefault="00B142B9" w:rsidP="00F1498E">
            <w:pPr>
              <w:widowControl/>
              <w:ind w:left="113" w:right="113"/>
              <w:jc w:val="center"/>
              <w:rPr>
                <w:rFonts w:ascii="Arial Narrow" w:hAnsi="Arial Narrow" w:cs="Arial"/>
              </w:rPr>
            </w:pPr>
            <w:r w:rsidRPr="003F6203">
              <w:rPr>
                <w:rFonts w:ascii="Arial Narrow" w:hAnsi="Arial Narrow" w:cs="Arial"/>
                <w:sz w:val="22"/>
                <w:szCs w:val="22"/>
              </w:rPr>
              <w:t>Oznaczenie</w:t>
            </w:r>
          </w:p>
          <w:p w:rsidR="00B142B9" w:rsidRPr="003F6203" w:rsidRDefault="00B142B9" w:rsidP="00F1498E">
            <w:pPr>
              <w:ind w:left="113" w:right="113"/>
              <w:jc w:val="center"/>
              <w:rPr>
                <w:rFonts w:ascii="Arial Narrow" w:hAnsi="Arial Narrow" w:cs="Arial"/>
              </w:rPr>
            </w:pPr>
          </w:p>
          <w:p w:rsidR="00B142B9" w:rsidRPr="003F6203" w:rsidRDefault="00B142B9" w:rsidP="00F1498E">
            <w:pPr>
              <w:ind w:left="113" w:right="113"/>
              <w:jc w:val="center"/>
              <w:rPr>
                <w:rFonts w:ascii="Arial Narrow" w:hAnsi="Arial Narrow" w:cs="Arial"/>
              </w:rPr>
            </w:pPr>
          </w:p>
        </w:tc>
        <w:tc>
          <w:tcPr>
            <w:tcW w:w="709" w:type="dxa"/>
            <w:textDirection w:val="btLr"/>
          </w:tcPr>
          <w:p w:rsidR="00B142B9" w:rsidRPr="003F6203" w:rsidRDefault="00B142B9" w:rsidP="00F1498E">
            <w:pPr>
              <w:jc w:val="center"/>
              <w:rPr>
                <w:rFonts w:ascii="Arial Narrow" w:hAnsi="Arial Narrow" w:cs="Arial"/>
              </w:rPr>
            </w:pPr>
            <w:r w:rsidRPr="003F6203">
              <w:rPr>
                <w:rFonts w:ascii="Arial Narrow" w:hAnsi="Arial Narrow" w:cs="Arial"/>
                <w:sz w:val="22"/>
                <w:szCs w:val="22"/>
              </w:rPr>
              <w:t>Wysokość</w:t>
            </w:r>
          </w:p>
          <w:p w:rsidR="00B142B9" w:rsidRPr="003F6203" w:rsidRDefault="00B142B9" w:rsidP="00F1498E">
            <w:pPr>
              <w:jc w:val="center"/>
              <w:rPr>
                <w:rFonts w:ascii="Arial Narrow" w:hAnsi="Arial Narrow" w:cs="Arial"/>
              </w:rPr>
            </w:pPr>
            <w:r w:rsidRPr="003F6203">
              <w:rPr>
                <w:rFonts w:ascii="Arial Narrow" w:hAnsi="Arial Narrow" w:cs="Arial"/>
                <w:sz w:val="22"/>
                <w:szCs w:val="22"/>
              </w:rPr>
              <w:t>zawieszenia opraw</w:t>
            </w:r>
          </w:p>
        </w:tc>
        <w:tc>
          <w:tcPr>
            <w:tcW w:w="708" w:type="dxa"/>
            <w:textDirection w:val="btLr"/>
          </w:tcPr>
          <w:p w:rsidR="00B142B9" w:rsidRPr="003F6203" w:rsidRDefault="00B142B9" w:rsidP="00F1498E">
            <w:pPr>
              <w:ind w:left="113" w:right="113"/>
              <w:jc w:val="center"/>
              <w:rPr>
                <w:rFonts w:ascii="Arial Narrow" w:hAnsi="Arial Narrow" w:cs="Arial"/>
              </w:rPr>
            </w:pPr>
            <w:r w:rsidRPr="003F6203">
              <w:rPr>
                <w:rFonts w:ascii="Arial Narrow" w:hAnsi="Arial Narrow" w:cs="Arial"/>
                <w:sz w:val="22"/>
                <w:szCs w:val="22"/>
              </w:rPr>
              <w:t>Stopień ochrony</w:t>
            </w:r>
          </w:p>
          <w:p w:rsidR="00B142B9" w:rsidRPr="003F6203" w:rsidRDefault="00B142B9" w:rsidP="00F1498E">
            <w:pPr>
              <w:ind w:left="113" w:right="113"/>
              <w:jc w:val="center"/>
              <w:rPr>
                <w:rFonts w:ascii="Arial Narrow" w:hAnsi="Arial Narrow" w:cs="Arial"/>
              </w:rPr>
            </w:pPr>
            <w:r w:rsidRPr="003F6203">
              <w:rPr>
                <w:rFonts w:ascii="Arial Narrow" w:hAnsi="Arial Narrow" w:cs="Arial"/>
                <w:sz w:val="22"/>
                <w:szCs w:val="22"/>
              </w:rPr>
              <w:t>oprawy</w:t>
            </w:r>
          </w:p>
        </w:tc>
        <w:tc>
          <w:tcPr>
            <w:tcW w:w="709" w:type="dxa"/>
            <w:textDirection w:val="btLr"/>
          </w:tcPr>
          <w:p w:rsidR="00B142B9" w:rsidRPr="003F6203" w:rsidRDefault="00B142B9" w:rsidP="00F1498E">
            <w:pPr>
              <w:ind w:left="113" w:right="113"/>
              <w:jc w:val="center"/>
              <w:rPr>
                <w:rFonts w:ascii="Arial Narrow" w:hAnsi="Arial Narrow" w:cs="Arial"/>
              </w:rPr>
            </w:pPr>
            <w:proofErr w:type="spellStart"/>
            <w:r w:rsidRPr="003F6203">
              <w:rPr>
                <w:rFonts w:ascii="Arial Narrow" w:hAnsi="Arial Narrow" w:cs="Arial"/>
                <w:sz w:val="22"/>
                <w:szCs w:val="22"/>
              </w:rPr>
              <w:t>P</w:t>
            </w:r>
            <w:r w:rsidRPr="003F6203">
              <w:rPr>
                <w:rFonts w:ascii="Arial Narrow" w:hAnsi="Arial Narrow" w:cs="Arial"/>
                <w:sz w:val="22"/>
                <w:szCs w:val="22"/>
                <w:vertAlign w:val="subscript"/>
              </w:rPr>
              <w:t>z</w:t>
            </w:r>
            <w:proofErr w:type="spellEnd"/>
            <w:r w:rsidRPr="003F6203">
              <w:rPr>
                <w:rFonts w:ascii="Arial Narrow" w:hAnsi="Arial Narrow" w:cs="Arial"/>
                <w:sz w:val="22"/>
                <w:szCs w:val="22"/>
                <w:vertAlign w:val="subscript"/>
              </w:rPr>
              <w:t xml:space="preserve">  </w:t>
            </w:r>
            <w:r w:rsidRPr="003F6203">
              <w:rPr>
                <w:rFonts w:ascii="Arial Narrow" w:hAnsi="Arial Narrow" w:cs="Arial"/>
                <w:sz w:val="22"/>
                <w:szCs w:val="22"/>
              </w:rPr>
              <w:t>Moc</w:t>
            </w:r>
          </w:p>
          <w:p w:rsidR="00B142B9" w:rsidRPr="003F6203" w:rsidRDefault="00B142B9" w:rsidP="00F1498E">
            <w:pPr>
              <w:ind w:left="113" w:right="113"/>
              <w:jc w:val="center"/>
              <w:rPr>
                <w:rFonts w:ascii="Arial Narrow" w:hAnsi="Arial Narrow" w:cs="Arial"/>
              </w:rPr>
            </w:pPr>
            <w:r w:rsidRPr="003F6203">
              <w:rPr>
                <w:rFonts w:ascii="Arial Narrow" w:hAnsi="Arial Narrow" w:cs="Arial"/>
                <w:sz w:val="22"/>
                <w:szCs w:val="22"/>
              </w:rPr>
              <w:t>zapotrzebowana</w:t>
            </w:r>
          </w:p>
        </w:tc>
      </w:tr>
      <w:tr w:rsidR="00B142B9" w:rsidRPr="003F6203" w:rsidTr="00F1498E">
        <w:tc>
          <w:tcPr>
            <w:tcW w:w="710" w:type="dxa"/>
          </w:tcPr>
          <w:p w:rsidR="00B142B9" w:rsidRPr="003F6203" w:rsidRDefault="00B142B9" w:rsidP="00F1498E">
            <w:pPr>
              <w:jc w:val="center"/>
              <w:rPr>
                <w:rFonts w:ascii="Arial Narrow" w:hAnsi="Arial Narrow" w:cs="Arial"/>
              </w:rPr>
            </w:pPr>
          </w:p>
        </w:tc>
        <w:tc>
          <w:tcPr>
            <w:tcW w:w="2551" w:type="dxa"/>
          </w:tcPr>
          <w:p w:rsidR="00B142B9" w:rsidRPr="003F6203" w:rsidRDefault="00B142B9" w:rsidP="00F1498E">
            <w:pPr>
              <w:jc w:val="center"/>
              <w:rPr>
                <w:rFonts w:ascii="Arial Narrow" w:hAnsi="Arial Narrow" w:cs="Arial"/>
              </w:rPr>
            </w:pPr>
          </w:p>
        </w:tc>
        <w:tc>
          <w:tcPr>
            <w:tcW w:w="851" w:type="dxa"/>
          </w:tcPr>
          <w:p w:rsidR="00B142B9" w:rsidRPr="003F6203" w:rsidRDefault="00B142B9" w:rsidP="00F1498E">
            <w:pPr>
              <w:pStyle w:val="Podtytu"/>
              <w:rPr>
                <w:rFonts w:ascii="Arial Narrow" w:hAnsi="Arial Narrow" w:cs="Arial"/>
              </w:rPr>
            </w:pPr>
            <w:r w:rsidRPr="003F6203">
              <w:rPr>
                <w:rFonts w:ascii="Arial Narrow" w:hAnsi="Arial Narrow" w:cs="Arial"/>
                <w:sz w:val="22"/>
                <w:szCs w:val="22"/>
              </w:rPr>
              <w:t>m</w:t>
            </w:r>
            <w:r w:rsidRPr="003F6203">
              <w:rPr>
                <w:rFonts w:ascii="Arial Narrow" w:hAnsi="Arial Narrow" w:cs="Arial"/>
                <w:sz w:val="22"/>
                <w:szCs w:val="22"/>
                <w:vertAlign w:val="superscript"/>
              </w:rPr>
              <w:t>2</w:t>
            </w:r>
          </w:p>
        </w:tc>
        <w:tc>
          <w:tcPr>
            <w:tcW w:w="1701" w:type="dxa"/>
          </w:tcPr>
          <w:p w:rsidR="00B142B9" w:rsidRPr="003F6203" w:rsidRDefault="00B142B9" w:rsidP="00F1498E">
            <w:pPr>
              <w:pStyle w:val="Podtytu"/>
              <w:rPr>
                <w:rFonts w:ascii="Arial Narrow" w:hAnsi="Arial Narrow" w:cs="Arial"/>
              </w:rPr>
            </w:pPr>
            <w:r w:rsidRPr="003F6203">
              <w:rPr>
                <w:rFonts w:ascii="Arial Narrow" w:hAnsi="Arial Narrow" w:cs="Arial"/>
                <w:sz w:val="22"/>
                <w:szCs w:val="22"/>
              </w:rPr>
              <w:t>m</w:t>
            </w:r>
          </w:p>
        </w:tc>
        <w:tc>
          <w:tcPr>
            <w:tcW w:w="708" w:type="dxa"/>
          </w:tcPr>
          <w:p w:rsidR="00B142B9" w:rsidRPr="003F6203" w:rsidRDefault="00B142B9" w:rsidP="00F1498E">
            <w:pPr>
              <w:pStyle w:val="Podtytu"/>
              <w:rPr>
                <w:rFonts w:ascii="Arial Narrow" w:hAnsi="Arial Narrow" w:cs="Arial"/>
              </w:rPr>
            </w:pPr>
            <w:r w:rsidRPr="003F6203">
              <w:rPr>
                <w:rFonts w:ascii="Arial Narrow" w:hAnsi="Arial Narrow" w:cs="Arial"/>
                <w:sz w:val="22"/>
                <w:szCs w:val="22"/>
              </w:rPr>
              <w:t>lx</w:t>
            </w:r>
          </w:p>
        </w:tc>
        <w:tc>
          <w:tcPr>
            <w:tcW w:w="709" w:type="dxa"/>
          </w:tcPr>
          <w:p w:rsidR="00B142B9" w:rsidRPr="003F6203" w:rsidRDefault="00B142B9" w:rsidP="00F1498E">
            <w:pPr>
              <w:pStyle w:val="Podtytu"/>
              <w:rPr>
                <w:rFonts w:ascii="Arial Narrow" w:hAnsi="Arial Narrow" w:cs="Arial"/>
              </w:rPr>
            </w:pPr>
            <w:r w:rsidRPr="003F6203">
              <w:rPr>
                <w:rFonts w:ascii="Arial Narrow" w:hAnsi="Arial Narrow" w:cs="Arial"/>
                <w:sz w:val="22"/>
                <w:szCs w:val="22"/>
              </w:rPr>
              <w:t>lx</w:t>
            </w:r>
          </w:p>
        </w:tc>
        <w:tc>
          <w:tcPr>
            <w:tcW w:w="709" w:type="dxa"/>
          </w:tcPr>
          <w:p w:rsidR="00B142B9" w:rsidRPr="003F6203" w:rsidRDefault="00B142B9" w:rsidP="00F1498E">
            <w:pPr>
              <w:pStyle w:val="Podtytu"/>
              <w:rPr>
                <w:rFonts w:ascii="Arial Narrow" w:hAnsi="Arial Narrow" w:cs="Arial"/>
              </w:rPr>
            </w:pPr>
            <w:r w:rsidRPr="003F6203">
              <w:rPr>
                <w:rFonts w:ascii="Arial Narrow" w:hAnsi="Arial Narrow" w:cs="Arial"/>
                <w:sz w:val="22"/>
                <w:szCs w:val="22"/>
              </w:rPr>
              <w:t>szt.</w:t>
            </w:r>
          </w:p>
        </w:tc>
        <w:tc>
          <w:tcPr>
            <w:tcW w:w="3969" w:type="dxa"/>
          </w:tcPr>
          <w:p w:rsidR="00B142B9" w:rsidRPr="003F6203" w:rsidRDefault="00B142B9" w:rsidP="00F1498E">
            <w:pPr>
              <w:pStyle w:val="Podtytu"/>
              <w:rPr>
                <w:rFonts w:ascii="Arial Narrow" w:hAnsi="Arial Narrow" w:cs="Arial"/>
              </w:rPr>
            </w:pPr>
          </w:p>
        </w:tc>
        <w:tc>
          <w:tcPr>
            <w:tcW w:w="567" w:type="dxa"/>
          </w:tcPr>
          <w:p w:rsidR="00B142B9" w:rsidRPr="003F6203" w:rsidRDefault="00B142B9" w:rsidP="00F1498E">
            <w:pPr>
              <w:pStyle w:val="Podtytu"/>
              <w:rPr>
                <w:rFonts w:ascii="Arial Narrow" w:hAnsi="Arial Narrow" w:cs="Arial"/>
              </w:rPr>
            </w:pPr>
          </w:p>
        </w:tc>
        <w:tc>
          <w:tcPr>
            <w:tcW w:w="709" w:type="dxa"/>
          </w:tcPr>
          <w:p w:rsidR="00B142B9" w:rsidRPr="003F6203" w:rsidRDefault="00B142B9" w:rsidP="00F1498E">
            <w:pPr>
              <w:pStyle w:val="Podtytu"/>
              <w:rPr>
                <w:rFonts w:ascii="Arial Narrow" w:hAnsi="Arial Narrow" w:cs="Arial"/>
              </w:rPr>
            </w:pPr>
            <w:r w:rsidRPr="003F6203">
              <w:rPr>
                <w:rFonts w:ascii="Arial Narrow" w:hAnsi="Arial Narrow" w:cs="Arial"/>
                <w:sz w:val="22"/>
                <w:szCs w:val="22"/>
              </w:rPr>
              <w:t>m</w:t>
            </w:r>
          </w:p>
        </w:tc>
        <w:tc>
          <w:tcPr>
            <w:tcW w:w="708" w:type="dxa"/>
          </w:tcPr>
          <w:p w:rsidR="00B142B9" w:rsidRPr="003F6203" w:rsidRDefault="00B142B9" w:rsidP="00F1498E">
            <w:pPr>
              <w:pStyle w:val="Podtytu"/>
              <w:rPr>
                <w:rFonts w:ascii="Arial Narrow" w:hAnsi="Arial Narrow" w:cs="Arial"/>
              </w:rPr>
            </w:pPr>
          </w:p>
        </w:tc>
        <w:tc>
          <w:tcPr>
            <w:tcW w:w="709" w:type="dxa"/>
          </w:tcPr>
          <w:p w:rsidR="00B142B9" w:rsidRPr="003F6203" w:rsidRDefault="00B142B9" w:rsidP="00F1498E">
            <w:pPr>
              <w:pStyle w:val="Podtytu"/>
              <w:rPr>
                <w:rFonts w:ascii="Arial Narrow" w:hAnsi="Arial Narrow" w:cs="Arial"/>
              </w:rPr>
            </w:pPr>
            <w:r w:rsidRPr="003F6203">
              <w:rPr>
                <w:rFonts w:ascii="Arial Narrow" w:hAnsi="Arial Narrow" w:cs="Arial"/>
                <w:sz w:val="22"/>
                <w:szCs w:val="22"/>
              </w:rPr>
              <w:t>W</w:t>
            </w:r>
          </w:p>
        </w:tc>
      </w:tr>
      <w:tr w:rsidR="00B142B9" w:rsidRPr="003F6203" w:rsidTr="00F1498E">
        <w:tc>
          <w:tcPr>
            <w:tcW w:w="710" w:type="dxa"/>
          </w:tcPr>
          <w:p w:rsidR="00B142B9" w:rsidRPr="003F6203" w:rsidRDefault="00B142B9" w:rsidP="00F1498E">
            <w:pPr>
              <w:jc w:val="center"/>
              <w:rPr>
                <w:rFonts w:ascii="Arial Narrow" w:hAnsi="Arial Narrow" w:cs="Arial"/>
                <w:sz w:val="16"/>
                <w:szCs w:val="16"/>
              </w:rPr>
            </w:pPr>
            <w:r w:rsidRPr="003F6203">
              <w:rPr>
                <w:rFonts w:ascii="Arial Narrow" w:hAnsi="Arial Narrow" w:cs="Arial"/>
                <w:sz w:val="16"/>
                <w:szCs w:val="16"/>
              </w:rPr>
              <w:t>1</w:t>
            </w:r>
          </w:p>
        </w:tc>
        <w:tc>
          <w:tcPr>
            <w:tcW w:w="2551" w:type="dxa"/>
          </w:tcPr>
          <w:p w:rsidR="00B142B9" w:rsidRPr="003F6203" w:rsidRDefault="00B142B9" w:rsidP="00F1498E">
            <w:pPr>
              <w:jc w:val="center"/>
              <w:rPr>
                <w:rFonts w:ascii="Arial Narrow" w:hAnsi="Arial Narrow" w:cs="Arial"/>
                <w:sz w:val="16"/>
                <w:szCs w:val="16"/>
              </w:rPr>
            </w:pPr>
            <w:r w:rsidRPr="003F6203">
              <w:rPr>
                <w:rFonts w:ascii="Arial Narrow" w:hAnsi="Arial Narrow" w:cs="Arial"/>
                <w:sz w:val="16"/>
                <w:szCs w:val="16"/>
              </w:rPr>
              <w:t>2</w:t>
            </w:r>
          </w:p>
        </w:tc>
        <w:tc>
          <w:tcPr>
            <w:tcW w:w="851" w:type="dxa"/>
          </w:tcPr>
          <w:p w:rsidR="00B142B9" w:rsidRPr="003F6203" w:rsidRDefault="00B142B9" w:rsidP="00F1498E">
            <w:pPr>
              <w:jc w:val="center"/>
              <w:rPr>
                <w:rFonts w:ascii="Arial Narrow" w:hAnsi="Arial Narrow" w:cs="Arial"/>
                <w:sz w:val="16"/>
                <w:szCs w:val="16"/>
              </w:rPr>
            </w:pPr>
            <w:r w:rsidRPr="003F6203">
              <w:rPr>
                <w:rFonts w:ascii="Arial Narrow" w:hAnsi="Arial Narrow" w:cs="Arial"/>
                <w:sz w:val="16"/>
                <w:szCs w:val="16"/>
              </w:rPr>
              <w:t>3</w:t>
            </w:r>
          </w:p>
        </w:tc>
        <w:tc>
          <w:tcPr>
            <w:tcW w:w="1701" w:type="dxa"/>
          </w:tcPr>
          <w:p w:rsidR="00B142B9" w:rsidRPr="003F6203" w:rsidRDefault="00B142B9" w:rsidP="00F1498E">
            <w:pPr>
              <w:jc w:val="center"/>
              <w:rPr>
                <w:rFonts w:ascii="Arial Narrow" w:hAnsi="Arial Narrow" w:cs="Arial"/>
                <w:sz w:val="16"/>
                <w:szCs w:val="16"/>
              </w:rPr>
            </w:pPr>
            <w:r w:rsidRPr="003F6203">
              <w:rPr>
                <w:rFonts w:ascii="Arial Narrow" w:hAnsi="Arial Narrow" w:cs="Arial"/>
                <w:sz w:val="16"/>
                <w:szCs w:val="16"/>
              </w:rPr>
              <w:t>4</w:t>
            </w:r>
          </w:p>
        </w:tc>
        <w:tc>
          <w:tcPr>
            <w:tcW w:w="708" w:type="dxa"/>
          </w:tcPr>
          <w:p w:rsidR="00B142B9" w:rsidRPr="003F6203" w:rsidRDefault="00B142B9" w:rsidP="00F1498E">
            <w:pPr>
              <w:jc w:val="center"/>
              <w:rPr>
                <w:rFonts w:ascii="Arial Narrow" w:hAnsi="Arial Narrow" w:cs="Arial"/>
                <w:sz w:val="16"/>
                <w:szCs w:val="16"/>
              </w:rPr>
            </w:pPr>
            <w:r w:rsidRPr="003F6203">
              <w:rPr>
                <w:rFonts w:ascii="Arial Narrow" w:hAnsi="Arial Narrow" w:cs="Arial"/>
                <w:sz w:val="16"/>
                <w:szCs w:val="16"/>
              </w:rPr>
              <w:t>5</w:t>
            </w:r>
          </w:p>
        </w:tc>
        <w:tc>
          <w:tcPr>
            <w:tcW w:w="709" w:type="dxa"/>
          </w:tcPr>
          <w:p w:rsidR="00B142B9" w:rsidRPr="003F6203" w:rsidRDefault="00B142B9" w:rsidP="00F1498E">
            <w:pPr>
              <w:jc w:val="center"/>
              <w:rPr>
                <w:rFonts w:ascii="Arial Narrow" w:hAnsi="Arial Narrow" w:cs="Arial"/>
                <w:sz w:val="16"/>
                <w:szCs w:val="16"/>
              </w:rPr>
            </w:pPr>
            <w:r w:rsidRPr="003F6203">
              <w:rPr>
                <w:rFonts w:ascii="Arial Narrow" w:hAnsi="Arial Narrow" w:cs="Arial"/>
                <w:sz w:val="16"/>
                <w:szCs w:val="16"/>
              </w:rPr>
              <w:t>6</w:t>
            </w:r>
          </w:p>
        </w:tc>
        <w:tc>
          <w:tcPr>
            <w:tcW w:w="709" w:type="dxa"/>
          </w:tcPr>
          <w:p w:rsidR="00B142B9" w:rsidRPr="003F6203" w:rsidRDefault="00B142B9" w:rsidP="00F1498E">
            <w:pPr>
              <w:jc w:val="center"/>
              <w:rPr>
                <w:rFonts w:ascii="Arial Narrow" w:hAnsi="Arial Narrow" w:cs="Arial"/>
                <w:sz w:val="16"/>
                <w:szCs w:val="16"/>
              </w:rPr>
            </w:pPr>
            <w:r w:rsidRPr="003F6203">
              <w:rPr>
                <w:rFonts w:ascii="Arial Narrow" w:hAnsi="Arial Narrow" w:cs="Arial"/>
                <w:sz w:val="16"/>
                <w:szCs w:val="16"/>
              </w:rPr>
              <w:t>7</w:t>
            </w:r>
          </w:p>
        </w:tc>
        <w:tc>
          <w:tcPr>
            <w:tcW w:w="3969" w:type="dxa"/>
          </w:tcPr>
          <w:p w:rsidR="00B142B9" w:rsidRPr="003F6203" w:rsidRDefault="00B142B9" w:rsidP="00F1498E">
            <w:pPr>
              <w:jc w:val="center"/>
              <w:rPr>
                <w:rFonts w:ascii="Arial Narrow" w:hAnsi="Arial Narrow" w:cs="Arial"/>
                <w:sz w:val="16"/>
                <w:szCs w:val="16"/>
              </w:rPr>
            </w:pPr>
            <w:r w:rsidRPr="003F6203">
              <w:rPr>
                <w:rFonts w:ascii="Arial Narrow" w:hAnsi="Arial Narrow" w:cs="Arial"/>
                <w:sz w:val="16"/>
                <w:szCs w:val="16"/>
              </w:rPr>
              <w:t>8</w:t>
            </w:r>
          </w:p>
        </w:tc>
        <w:tc>
          <w:tcPr>
            <w:tcW w:w="567" w:type="dxa"/>
          </w:tcPr>
          <w:p w:rsidR="00B142B9" w:rsidRPr="003F6203" w:rsidRDefault="00B142B9" w:rsidP="00F1498E">
            <w:pPr>
              <w:jc w:val="center"/>
              <w:rPr>
                <w:rFonts w:ascii="Arial Narrow" w:hAnsi="Arial Narrow" w:cs="Arial"/>
                <w:sz w:val="16"/>
                <w:szCs w:val="16"/>
              </w:rPr>
            </w:pPr>
          </w:p>
        </w:tc>
        <w:tc>
          <w:tcPr>
            <w:tcW w:w="709" w:type="dxa"/>
          </w:tcPr>
          <w:p w:rsidR="00B142B9" w:rsidRPr="003F6203" w:rsidRDefault="00B142B9" w:rsidP="00F1498E">
            <w:pPr>
              <w:jc w:val="center"/>
              <w:rPr>
                <w:rFonts w:ascii="Arial Narrow" w:hAnsi="Arial Narrow" w:cs="Arial"/>
                <w:sz w:val="16"/>
                <w:szCs w:val="16"/>
              </w:rPr>
            </w:pPr>
            <w:r w:rsidRPr="003F6203">
              <w:rPr>
                <w:rFonts w:ascii="Arial Narrow" w:hAnsi="Arial Narrow" w:cs="Arial"/>
                <w:sz w:val="16"/>
                <w:szCs w:val="16"/>
              </w:rPr>
              <w:t>9</w:t>
            </w:r>
          </w:p>
        </w:tc>
        <w:tc>
          <w:tcPr>
            <w:tcW w:w="708" w:type="dxa"/>
          </w:tcPr>
          <w:p w:rsidR="00B142B9" w:rsidRPr="003F6203" w:rsidRDefault="00B142B9" w:rsidP="00F1498E">
            <w:pPr>
              <w:jc w:val="center"/>
              <w:rPr>
                <w:rFonts w:ascii="Arial Narrow" w:hAnsi="Arial Narrow" w:cs="Arial"/>
                <w:sz w:val="16"/>
                <w:szCs w:val="16"/>
              </w:rPr>
            </w:pPr>
            <w:r w:rsidRPr="003F6203">
              <w:rPr>
                <w:rFonts w:ascii="Arial Narrow" w:hAnsi="Arial Narrow" w:cs="Arial"/>
                <w:sz w:val="16"/>
                <w:szCs w:val="16"/>
              </w:rPr>
              <w:t>10</w:t>
            </w:r>
          </w:p>
        </w:tc>
        <w:tc>
          <w:tcPr>
            <w:tcW w:w="709" w:type="dxa"/>
          </w:tcPr>
          <w:p w:rsidR="00B142B9" w:rsidRPr="003F6203" w:rsidRDefault="00B142B9" w:rsidP="00F1498E">
            <w:pPr>
              <w:jc w:val="center"/>
              <w:rPr>
                <w:rFonts w:ascii="Arial Narrow" w:hAnsi="Arial Narrow" w:cs="Arial"/>
                <w:sz w:val="16"/>
                <w:szCs w:val="16"/>
              </w:rPr>
            </w:pPr>
            <w:r w:rsidRPr="003F6203">
              <w:rPr>
                <w:rFonts w:ascii="Arial Narrow" w:hAnsi="Arial Narrow" w:cs="Arial"/>
                <w:sz w:val="16"/>
                <w:szCs w:val="16"/>
              </w:rPr>
              <w:t>11</w:t>
            </w:r>
          </w:p>
        </w:tc>
      </w:tr>
      <w:tr w:rsidR="00B142B9" w:rsidRPr="003F6203" w:rsidTr="00F1498E">
        <w:trPr>
          <w:cantSplit/>
        </w:trPr>
        <w:tc>
          <w:tcPr>
            <w:tcW w:w="710" w:type="dxa"/>
          </w:tcPr>
          <w:p w:rsidR="00B142B9" w:rsidRPr="003F6203" w:rsidRDefault="00B142B9" w:rsidP="00F1498E">
            <w:pPr>
              <w:jc w:val="right"/>
              <w:rPr>
                <w:rFonts w:ascii="Arial Narrow" w:hAnsi="Arial Narrow" w:cs="Arial"/>
              </w:rPr>
            </w:pPr>
          </w:p>
        </w:tc>
        <w:tc>
          <w:tcPr>
            <w:tcW w:w="2551" w:type="dxa"/>
          </w:tcPr>
          <w:p w:rsidR="00B142B9" w:rsidRPr="003F6203" w:rsidRDefault="00B142B9" w:rsidP="00F1498E">
            <w:pPr>
              <w:rPr>
                <w:rFonts w:ascii="Arial Narrow" w:hAnsi="Arial Narrow" w:cs="Arial"/>
                <w:i/>
              </w:rPr>
            </w:pPr>
            <w:r>
              <w:rPr>
                <w:rFonts w:ascii="Arial Narrow" w:hAnsi="Arial Narrow" w:cs="Arial"/>
                <w:i/>
              </w:rPr>
              <w:t>I piętro poziom +1,10</w:t>
            </w:r>
          </w:p>
        </w:tc>
        <w:tc>
          <w:tcPr>
            <w:tcW w:w="851" w:type="dxa"/>
          </w:tcPr>
          <w:p w:rsidR="00B142B9" w:rsidRPr="003F6203" w:rsidRDefault="00B142B9" w:rsidP="00F1498E">
            <w:pPr>
              <w:jc w:val="right"/>
              <w:rPr>
                <w:rFonts w:ascii="Arial Narrow" w:hAnsi="Arial Narrow" w:cs="Arial"/>
              </w:rPr>
            </w:pPr>
          </w:p>
        </w:tc>
        <w:tc>
          <w:tcPr>
            <w:tcW w:w="1701" w:type="dxa"/>
          </w:tcPr>
          <w:p w:rsidR="00B142B9" w:rsidRPr="003F6203" w:rsidRDefault="00B142B9" w:rsidP="00F1498E">
            <w:pPr>
              <w:jc w:val="right"/>
              <w:rPr>
                <w:rFonts w:ascii="Arial Narrow" w:hAnsi="Arial Narrow" w:cs="Arial"/>
              </w:rPr>
            </w:pPr>
          </w:p>
        </w:tc>
        <w:tc>
          <w:tcPr>
            <w:tcW w:w="708" w:type="dxa"/>
          </w:tcPr>
          <w:p w:rsidR="00B142B9" w:rsidRPr="003F6203" w:rsidRDefault="00B142B9" w:rsidP="00F1498E">
            <w:pPr>
              <w:jc w:val="right"/>
              <w:rPr>
                <w:rFonts w:ascii="Arial Narrow" w:hAnsi="Arial Narrow" w:cs="Arial"/>
              </w:rPr>
            </w:pPr>
          </w:p>
        </w:tc>
        <w:tc>
          <w:tcPr>
            <w:tcW w:w="709" w:type="dxa"/>
          </w:tcPr>
          <w:p w:rsidR="00B142B9" w:rsidRPr="003F6203" w:rsidRDefault="00B142B9" w:rsidP="00F1498E">
            <w:pPr>
              <w:jc w:val="right"/>
              <w:rPr>
                <w:rFonts w:ascii="Arial Narrow" w:hAnsi="Arial Narrow" w:cs="Arial"/>
              </w:rPr>
            </w:pPr>
          </w:p>
        </w:tc>
        <w:tc>
          <w:tcPr>
            <w:tcW w:w="709" w:type="dxa"/>
          </w:tcPr>
          <w:p w:rsidR="00B142B9" w:rsidRPr="003F6203" w:rsidRDefault="00B142B9" w:rsidP="00F1498E">
            <w:pPr>
              <w:jc w:val="right"/>
              <w:rPr>
                <w:rFonts w:ascii="Arial Narrow" w:hAnsi="Arial Narrow" w:cs="Arial"/>
              </w:rPr>
            </w:pPr>
          </w:p>
        </w:tc>
        <w:tc>
          <w:tcPr>
            <w:tcW w:w="3969" w:type="dxa"/>
          </w:tcPr>
          <w:p w:rsidR="00B142B9" w:rsidRPr="003F6203" w:rsidRDefault="00B142B9" w:rsidP="00F1498E">
            <w:pPr>
              <w:rPr>
                <w:rFonts w:ascii="Arial Narrow" w:hAnsi="Arial Narrow" w:cs="Arial"/>
              </w:rPr>
            </w:pPr>
          </w:p>
        </w:tc>
        <w:tc>
          <w:tcPr>
            <w:tcW w:w="567" w:type="dxa"/>
          </w:tcPr>
          <w:p w:rsidR="00B142B9" w:rsidRPr="003F6203" w:rsidRDefault="00B142B9" w:rsidP="00F1498E">
            <w:pPr>
              <w:rPr>
                <w:rFonts w:ascii="Arial Narrow" w:hAnsi="Arial Narrow"/>
              </w:rPr>
            </w:pPr>
          </w:p>
        </w:tc>
        <w:tc>
          <w:tcPr>
            <w:tcW w:w="709" w:type="dxa"/>
          </w:tcPr>
          <w:p w:rsidR="00B142B9" w:rsidRPr="003F6203" w:rsidRDefault="00B142B9" w:rsidP="00F1498E">
            <w:pPr>
              <w:jc w:val="right"/>
              <w:rPr>
                <w:rFonts w:ascii="Arial Narrow" w:hAnsi="Arial Narrow"/>
              </w:rPr>
            </w:pPr>
          </w:p>
        </w:tc>
        <w:tc>
          <w:tcPr>
            <w:tcW w:w="708" w:type="dxa"/>
          </w:tcPr>
          <w:p w:rsidR="00B142B9" w:rsidRPr="003F6203" w:rsidRDefault="00B142B9" w:rsidP="00F1498E">
            <w:pPr>
              <w:jc w:val="right"/>
              <w:rPr>
                <w:rFonts w:ascii="Arial Narrow" w:hAnsi="Arial Narrow"/>
              </w:rPr>
            </w:pPr>
          </w:p>
        </w:tc>
        <w:tc>
          <w:tcPr>
            <w:tcW w:w="709" w:type="dxa"/>
          </w:tcPr>
          <w:p w:rsidR="00B142B9" w:rsidRPr="003F6203" w:rsidRDefault="00B142B9" w:rsidP="00F1498E">
            <w:pPr>
              <w:jc w:val="right"/>
              <w:rPr>
                <w:rFonts w:ascii="Arial Narrow" w:hAnsi="Arial Narrow"/>
              </w:rPr>
            </w:pPr>
          </w:p>
        </w:tc>
      </w:tr>
      <w:tr w:rsidR="00B142B9" w:rsidRPr="003F6203" w:rsidTr="00F1498E">
        <w:trPr>
          <w:cantSplit/>
        </w:trPr>
        <w:tc>
          <w:tcPr>
            <w:tcW w:w="710" w:type="dxa"/>
          </w:tcPr>
          <w:p w:rsidR="00B142B9" w:rsidRPr="003F6203" w:rsidRDefault="00B142B9" w:rsidP="00F1498E">
            <w:pPr>
              <w:jc w:val="right"/>
              <w:rPr>
                <w:rFonts w:ascii="Arial Narrow" w:hAnsi="Arial Narrow" w:cs="Arial"/>
              </w:rPr>
            </w:pPr>
            <w:r>
              <w:rPr>
                <w:rFonts w:ascii="Arial Narrow" w:hAnsi="Arial Narrow" w:cs="Arial"/>
              </w:rPr>
              <w:t>1.</w:t>
            </w:r>
          </w:p>
        </w:tc>
        <w:tc>
          <w:tcPr>
            <w:tcW w:w="2551" w:type="dxa"/>
          </w:tcPr>
          <w:p w:rsidR="00B142B9" w:rsidRPr="00C23846" w:rsidRDefault="00B142B9" w:rsidP="00F1498E">
            <w:pPr>
              <w:rPr>
                <w:rFonts w:ascii="Arial Narrow" w:hAnsi="Arial Narrow" w:cs="Arial"/>
              </w:rPr>
            </w:pPr>
            <w:r>
              <w:rPr>
                <w:rFonts w:ascii="Arial Narrow" w:hAnsi="Arial Narrow" w:cs="Arial"/>
              </w:rPr>
              <w:t>Stanowiska sędziów</w:t>
            </w:r>
          </w:p>
        </w:tc>
        <w:tc>
          <w:tcPr>
            <w:tcW w:w="851" w:type="dxa"/>
          </w:tcPr>
          <w:p w:rsidR="00B142B9" w:rsidRPr="003F6203" w:rsidRDefault="00B142B9" w:rsidP="00F1498E">
            <w:pPr>
              <w:jc w:val="right"/>
              <w:rPr>
                <w:rFonts w:ascii="Arial Narrow" w:hAnsi="Arial Narrow" w:cs="Arial"/>
              </w:rPr>
            </w:pPr>
            <w:r>
              <w:rPr>
                <w:rFonts w:ascii="Arial Narrow" w:hAnsi="Arial Narrow" w:cs="Arial"/>
              </w:rPr>
              <w:t>14,37</w:t>
            </w:r>
          </w:p>
        </w:tc>
        <w:tc>
          <w:tcPr>
            <w:tcW w:w="1701" w:type="dxa"/>
          </w:tcPr>
          <w:p w:rsidR="00B142B9" w:rsidRPr="003F6203" w:rsidRDefault="00B142B9" w:rsidP="00F1498E">
            <w:pPr>
              <w:jc w:val="right"/>
              <w:rPr>
                <w:rFonts w:ascii="Arial Narrow" w:hAnsi="Arial Narrow" w:cs="Arial"/>
              </w:rPr>
            </w:pPr>
            <w:r>
              <w:rPr>
                <w:rFonts w:ascii="Arial Narrow" w:hAnsi="Arial Narrow" w:cs="Arial"/>
              </w:rPr>
              <w:t>7,94x1,81x5,60</w:t>
            </w:r>
          </w:p>
        </w:tc>
        <w:tc>
          <w:tcPr>
            <w:tcW w:w="708" w:type="dxa"/>
          </w:tcPr>
          <w:p w:rsidR="00B142B9" w:rsidRPr="003F6203" w:rsidRDefault="00B142B9" w:rsidP="00F1498E">
            <w:pPr>
              <w:jc w:val="right"/>
              <w:rPr>
                <w:rFonts w:ascii="Arial Narrow" w:hAnsi="Arial Narrow" w:cs="Arial"/>
              </w:rPr>
            </w:pPr>
            <w:r>
              <w:rPr>
                <w:rFonts w:ascii="Arial Narrow" w:hAnsi="Arial Narrow" w:cs="Arial"/>
              </w:rPr>
              <w:t>300</w:t>
            </w:r>
          </w:p>
        </w:tc>
        <w:tc>
          <w:tcPr>
            <w:tcW w:w="709" w:type="dxa"/>
          </w:tcPr>
          <w:p w:rsidR="00B142B9" w:rsidRPr="003F6203" w:rsidRDefault="00B142B9" w:rsidP="00F1498E">
            <w:pPr>
              <w:jc w:val="right"/>
              <w:rPr>
                <w:rFonts w:ascii="Arial Narrow" w:hAnsi="Arial Narrow" w:cs="Arial"/>
              </w:rPr>
            </w:pPr>
            <w:r>
              <w:rPr>
                <w:rFonts w:ascii="Arial Narrow" w:hAnsi="Arial Narrow" w:cs="Arial"/>
              </w:rPr>
              <w:t>395</w:t>
            </w:r>
          </w:p>
        </w:tc>
        <w:tc>
          <w:tcPr>
            <w:tcW w:w="709" w:type="dxa"/>
          </w:tcPr>
          <w:p w:rsidR="00B142B9" w:rsidRDefault="00B142B9" w:rsidP="00F1498E">
            <w:pPr>
              <w:jc w:val="right"/>
              <w:rPr>
                <w:rFonts w:ascii="Arial Narrow" w:hAnsi="Arial Narrow" w:cs="Arial"/>
              </w:rPr>
            </w:pPr>
            <w:r>
              <w:rPr>
                <w:rFonts w:ascii="Arial Narrow" w:hAnsi="Arial Narrow" w:cs="Arial"/>
              </w:rPr>
              <w:t>1</w:t>
            </w:r>
          </w:p>
          <w:p w:rsidR="00B142B9" w:rsidRDefault="00B142B9" w:rsidP="00F1498E">
            <w:pPr>
              <w:jc w:val="right"/>
              <w:rPr>
                <w:rFonts w:ascii="Arial Narrow" w:hAnsi="Arial Narrow" w:cs="Arial"/>
              </w:rPr>
            </w:pPr>
            <w:r>
              <w:rPr>
                <w:rFonts w:ascii="Arial Narrow" w:hAnsi="Arial Narrow" w:cs="Arial"/>
              </w:rPr>
              <w:t>1</w:t>
            </w:r>
          </w:p>
          <w:p w:rsidR="00B142B9" w:rsidRPr="003F6203" w:rsidRDefault="00B142B9" w:rsidP="00F1498E">
            <w:pPr>
              <w:jc w:val="right"/>
              <w:rPr>
                <w:rFonts w:ascii="Arial Narrow" w:hAnsi="Arial Narrow" w:cs="Arial"/>
              </w:rPr>
            </w:pPr>
            <w:r>
              <w:rPr>
                <w:rFonts w:ascii="Arial Narrow" w:hAnsi="Arial Narrow" w:cs="Arial"/>
              </w:rPr>
              <w:t>1</w:t>
            </w:r>
          </w:p>
        </w:tc>
        <w:tc>
          <w:tcPr>
            <w:tcW w:w="3969" w:type="dxa"/>
          </w:tcPr>
          <w:p w:rsidR="00B142B9" w:rsidRDefault="00B142B9" w:rsidP="00F1498E">
            <w:pPr>
              <w:rPr>
                <w:rFonts w:ascii="Arial Narrow" w:hAnsi="Arial Narrow" w:cs="Arial"/>
              </w:rPr>
            </w:pPr>
            <w:r>
              <w:rPr>
                <w:rFonts w:ascii="Arial Narrow" w:hAnsi="Arial Narrow" w:cs="Arial"/>
              </w:rPr>
              <w:t>FL555 LED 57W 4840K Ra&gt;80 zwieszana</w:t>
            </w:r>
          </w:p>
          <w:p w:rsidR="00B142B9" w:rsidRDefault="00B142B9" w:rsidP="00F1498E">
            <w:pPr>
              <w:rPr>
                <w:rFonts w:ascii="Arial Narrow" w:hAnsi="Arial Narrow" w:cs="Arial"/>
              </w:rPr>
            </w:pPr>
            <w:r>
              <w:rPr>
                <w:rFonts w:ascii="Arial Narrow" w:hAnsi="Arial Narrow" w:cs="Arial"/>
              </w:rPr>
              <w:t>FL555 LED 57W 4840K Ra&gt;80 zwieszana</w:t>
            </w:r>
          </w:p>
          <w:p w:rsidR="00B142B9" w:rsidRPr="003F6203" w:rsidRDefault="00B142B9" w:rsidP="00F1498E">
            <w:pPr>
              <w:rPr>
                <w:rFonts w:ascii="Arial Narrow" w:hAnsi="Arial Narrow" w:cs="Arial"/>
              </w:rPr>
            </w:pPr>
            <w:r>
              <w:rPr>
                <w:rFonts w:ascii="Arial Narrow" w:hAnsi="Arial Narrow" w:cs="Arial"/>
              </w:rPr>
              <w:t>FL555 LED 57W 4840K Ra&gt;80 zwieszana</w:t>
            </w:r>
          </w:p>
        </w:tc>
        <w:tc>
          <w:tcPr>
            <w:tcW w:w="567" w:type="dxa"/>
          </w:tcPr>
          <w:p w:rsidR="00B142B9" w:rsidRDefault="00B142B9" w:rsidP="00F1498E">
            <w:pPr>
              <w:rPr>
                <w:rFonts w:ascii="Arial Narrow" w:hAnsi="Arial Narrow"/>
              </w:rPr>
            </w:pPr>
            <w:r>
              <w:rPr>
                <w:rFonts w:ascii="Arial Narrow" w:hAnsi="Arial Narrow"/>
              </w:rPr>
              <w:t>P1</w:t>
            </w:r>
          </w:p>
          <w:p w:rsidR="00B142B9" w:rsidRDefault="00B142B9" w:rsidP="00F1498E">
            <w:pPr>
              <w:rPr>
                <w:rFonts w:ascii="Arial Narrow" w:hAnsi="Arial Narrow"/>
              </w:rPr>
            </w:pPr>
            <w:r>
              <w:rPr>
                <w:rFonts w:ascii="Arial Narrow" w:hAnsi="Arial Narrow"/>
              </w:rPr>
              <w:t>P1</w:t>
            </w:r>
          </w:p>
          <w:p w:rsidR="00B142B9" w:rsidRPr="003F6203" w:rsidRDefault="00B142B9" w:rsidP="00F1498E">
            <w:pPr>
              <w:rPr>
                <w:rFonts w:ascii="Arial Narrow" w:hAnsi="Arial Narrow"/>
              </w:rPr>
            </w:pPr>
            <w:r>
              <w:rPr>
                <w:rFonts w:ascii="Arial Narrow" w:hAnsi="Arial Narrow"/>
              </w:rPr>
              <w:t>P1</w:t>
            </w:r>
          </w:p>
        </w:tc>
        <w:tc>
          <w:tcPr>
            <w:tcW w:w="709" w:type="dxa"/>
          </w:tcPr>
          <w:p w:rsidR="00B142B9" w:rsidRDefault="00B142B9" w:rsidP="00F1498E">
            <w:pPr>
              <w:jc w:val="right"/>
              <w:rPr>
                <w:rFonts w:ascii="Arial Narrow" w:hAnsi="Arial Narrow"/>
              </w:rPr>
            </w:pPr>
            <w:r>
              <w:rPr>
                <w:rFonts w:ascii="Arial Narrow" w:hAnsi="Arial Narrow"/>
              </w:rPr>
              <w:t>4,16</w:t>
            </w:r>
          </w:p>
          <w:p w:rsidR="00B142B9" w:rsidRDefault="00B142B9" w:rsidP="00F1498E">
            <w:pPr>
              <w:jc w:val="right"/>
              <w:rPr>
                <w:rFonts w:ascii="Arial Narrow" w:hAnsi="Arial Narrow"/>
              </w:rPr>
            </w:pPr>
            <w:r>
              <w:rPr>
                <w:rFonts w:ascii="Arial Narrow" w:hAnsi="Arial Narrow"/>
              </w:rPr>
              <w:t>4,66</w:t>
            </w:r>
          </w:p>
          <w:p w:rsidR="00B142B9" w:rsidRPr="003F6203" w:rsidRDefault="00B142B9" w:rsidP="00F1498E">
            <w:pPr>
              <w:jc w:val="right"/>
              <w:rPr>
                <w:rFonts w:ascii="Arial Narrow" w:hAnsi="Arial Narrow"/>
              </w:rPr>
            </w:pPr>
            <w:r>
              <w:rPr>
                <w:rFonts w:ascii="Arial Narrow" w:hAnsi="Arial Narrow"/>
              </w:rPr>
              <w:t>5,18</w:t>
            </w:r>
          </w:p>
        </w:tc>
        <w:tc>
          <w:tcPr>
            <w:tcW w:w="708" w:type="dxa"/>
          </w:tcPr>
          <w:p w:rsidR="00B142B9" w:rsidRDefault="00B142B9" w:rsidP="00F1498E">
            <w:pPr>
              <w:jc w:val="right"/>
              <w:rPr>
                <w:rFonts w:ascii="Arial Narrow" w:hAnsi="Arial Narrow"/>
              </w:rPr>
            </w:pPr>
            <w:r>
              <w:rPr>
                <w:rFonts w:ascii="Arial Narrow" w:hAnsi="Arial Narrow"/>
              </w:rPr>
              <w:t>IP20</w:t>
            </w:r>
          </w:p>
          <w:p w:rsidR="00B142B9" w:rsidRDefault="00B142B9" w:rsidP="00F1498E">
            <w:pPr>
              <w:jc w:val="right"/>
              <w:rPr>
                <w:rFonts w:ascii="Arial Narrow" w:hAnsi="Arial Narrow"/>
              </w:rPr>
            </w:pPr>
            <w:r>
              <w:rPr>
                <w:rFonts w:ascii="Arial Narrow" w:hAnsi="Arial Narrow"/>
              </w:rPr>
              <w:t>IP20</w:t>
            </w:r>
          </w:p>
          <w:p w:rsidR="00B142B9" w:rsidRPr="003F6203" w:rsidRDefault="00B142B9" w:rsidP="00F1498E">
            <w:pPr>
              <w:jc w:val="right"/>
              <w:rPr>
                <w:rFonts w:ascii="Arial Narrow" w:hAnsi="Arial Narrow"/>
              </w:rPr>
            </w:pPr>
            <w:r>
              <w:rPr>
                <w:rFonts w:ascii="Arial Narrow" w:hAnsi="Arial Narrow"/>
              </w:rPr>
              <w:t>IP20</w:t>
            </w:r>
          </w:p>
        </w:tc>
        <w:tc>
          <w:tcPr>
            <w:tcW w:w="709" w:type="dxa"/>
          </w:tcPr>
          <w:p w:rsidR="00B142B9" w:rsidRPr="003F6203" w:rsidRDefault="00B142B9" w:rsidP="00F1498E">
            <w:pPr>
              <w:jc w:val="right"/>
              <w:rPr>
                <w:rFonts w:ascii="Arial Narrow" w:hAnsi="Arial Narrow"/>
              </w:rPr>
            </w:pPr>
            <w:r>
              <w:rPr>
                <w:rFonts w:ascii="Arial Narrow" w:hAnsi="Arial Narrow"/>
              </w:rPr>
              <w:t>171</w:t>
            </w:r>
          </w:p>
        </w:tc>
      </w:tr>
      <w:tr w:rsidR="00B142B9" w:rsidRPr="003F6203" w:rsidTr="00F1498E">
        <w:trPr>
          <w:cantSplit/>
        </w:trPr>
        <w:tc>
          <w:tcPr>
            <w:tcW w:w="710" w:type="dxa"/>
          </w:tcPr>
          <w:p w:rsidR="00B142B9" w:rsidRPr="003F6203" w:rsidRDefault="00B142B9" w:rsidP="00F1498E">
            <w:pPr>
              <w:jc w:val="right"/>
              <w:rPr>
                <w:rFonts w:ascii="Arial Narrow" w:hAnsi="Arial Narrow" w:cs="Arial"/>
              </w:rPr>
            </w:pPr>
            <w:r>
              <w:rPr>
                <w:rFonts w:ascii="Arial Narrow" w:hAnsi="Arial Narrow" w:cs="Arial"/>
              </w:rPr>
              <w:t>2.</w:t>
            </w:r>
          </w:p>
        </w:tc>
        <w:tc>
          <w:tcPr>
            <w:tcW w:w="2551" w:type="dxa"/>
          </w:tcPr>
          <w:p w:rsidR="00B142B9" w:rsidRPr="003F6203" w:rsidRDefault="00B142B9" w:rsidP="00F1498E">
            <w:pPr>
              <w:rPr>
                <w:rFonts w:ascii="Arial Narrow" w:hAnsi="Arial Narrow" w:cs="Arial"/>
              </w:rPr>
            </w:pPr>
            <w:r>
              <w:rPr>
                <w:rFonts w:ascii="Arial Narrow" w:hAnsi="Arial Narrow" w:cs="Arial"/>
              </w:rPr>
              <w:t>Sędzia główny</w:t>
            </w:r>
          </w:p>
        </w:tc>
        <w:tc>
          <w:tcPr>
            <w:tcW w:w="851" w:type="dxa"/>
          </w:tcPr>
          <w:p w:rsidR="00B142B9" w:rsidRPr="003F6203" w:rsidRDefault="00B142B9" w:rsidP="00F1498E">
            <w:pPr>
              <w:jc w:val="right"/>
              <w:rPr>
                <w:rFonts w:ascii="Arial Narrow" w:hAnsi="Arial Narrow" w:cs="Arial"/>
              </w:rPr>
            </w:pPr>
            <w:r>
              <w:rPr>
                <w:rFonts w:ascii="Arial Narrow" w:hAnsi="Arial Narrow" w:cs="Arial"/>
              </w:rPr>
              <w:t>15,00</w:t>
            </w:r>
          </w:p>
        </w:tc>
        <w:tc>
          <w:tcPr>
            <w:tcW w:w="1701" w:type="dxa"/>
          </w:tcPr>
          <w:p w:rsidR="00B142B9" w:rsidRPr="003F6203" w:rsidRDefault="00B142B9" w:rsidP="00F1498E">
            <w:pPr>
              <w:jc w:val="right"/>
              <w:rPr>
                <w:rFonts w:ascii="Arial Narrow" w:hAnsi="Arial Narrow" w:cs="Arial"/>
              </w:rPr>
            </w:pPr>
            <w:r>
              <w:rPr>
                <w:rFonts w:ascii="Arial Narrow" w:hAnsi="Arial Narrow" w:cs="Arial"/>
              </w:rPr>
              <w:t>2,78x5,55x2,25</w:t>
            </w:r>
          </w:p>
        </w:tc>
        <w:tc>
          <w:tcPr>
            <w:tcW w:w="708" w:type="dxa"/>
          </w:tcPr>
          <w:p w:rsidR="00B142B9" w:rsidRPr="003F6203" w:rsidRDefault="00B142B9" w:rsidP="00F1498E">
            <w:pPr>
              <w:jc w:val="right"/>
              <w:rPr>
                <w:rFonts w:ascii="Arial Narrow" w:hAnsi="Arial Narrow"/>
              </w:rPr>
            </w:pPr>
            <w:r>
              <w:rPr>
                <w:rFonts w:ascii="Arial Narrow" w:hAnsi="Arial Narrow"/>
              </w:rPr>
              <w:t>300</w:t>
            </w:r>
          </w:p>
        </w:tc>
        <w:tc>
          <w:tcPr>
            <w:tcW w:w="709" w:type="dxa"/>
          </w:tcPr>
          <w:p w:rsidR="00B142B9" w:rsidRPr="003768ED" w:rsidRDefault="00B142B9" w:rsidP="00F1498E">
            <w:pPr>
              <w:jc w:val="right"/>
              <w:rPr>
                <w:rFonts w:ascii="Arial Narrow" w:hAnsi="Arial Narrow"/>
              </w:rPr>
            </w:pPr>
            <w:r>
              <w:rPr>
                <w:rFonts w:ascii="Arial Narrow" w:hAnsi="Arial Narrow"/>
              </w:rPr>
              <w:t>448</w:t>
            </w:r>
          </w:p>
        </w:tc>
        <w:tc>
          <w:tcPr>
            <w:tcW w:w="709" w:type="dxa"/>
          </w:tcPr>
          <w:p w:rsidR="00B142B9" w:rsidRPr="003F6203" w:rsidRDefault="00B142B9" w:rsidP="00F1498E">
            <w:pPr>
              <w:jc w:val="right"/>
              <w:rPr>
                <w:rFonts w:ascii="Arial Narrow" w:hAnsi="Arial Narrow"/>
              </w:rPr>
            </w:pPr>
            <w:r>
              <w:rPr>
                <w:rFonts w:ascii="Arial Narrow" w:hAnsi="Arial Narrow"/>
              </w:rPr>
              <w:t>2</w:t>
            </w:r>
          </w:p>
        </w:tc>
        <w:tc>
          <w:tcPr>
            <w:tcW w:w="3969" w:type="dxa"/>
          </w:tcPr>
          <w:p w:rsidR="00B142B9" w:rsidRPr="003147BD" w:rsidRDefault="00B142B9" w:rsidP="00F1498E">
            <w:pPr>
              <w:rPr>
                <w:rFonts w:ascii="Arial Narrow" w:hAnsi="Arial Narrow"/>
                <w:color w:val="FF0000"/>
                <w:lang w:val="en-US"/>
              </w:rPr>
            </w:pPr>
            <w:r>
              <w:rPr>
                <w:rFonts w:ascii="Arial Narrow" w:hAnsi="Arial Narrow" w:cs="Arial"/>
              </w:rPr>
              <w:t>FL555 LED 57W 4840K Ra&gt;80 zwieszana</w:t>
            </w:r>
          </w:p>
        </w:tc>
        <w:tc>
          <w:tcPr>
            <w:tcW w:w="567" w:type="dxa"/>
          </w:tcPr>
          <w:p w:rsidR="00B142B9" w:rsidRPr="008E4E53" w:rsidRDefault="00B142B9" w:rsidP="00F1498E">
            <w:pPr>
              <w:rPr>
                <w:rFonts w:ascii="Arial Narrow" w:hAnsi="Arial Narrow"/>
                <w:lang w:val="en-US"/>
              </w:rPr>
            </w:pPr>
            <w:r>
              <w:rPr>
                <w:rFonts w:ascii="Arial Narrow" w:hAnsi="Arial Narrow"/>
                <w:lang w:val="en-US"/>
              </w:rPr>
              <w:t>P1</w:t>
            </w:r>
          </w:p>
        </w:tc>
        <w:tc>
          <w:tcPr>
            <w:tcW w:w="709" w:type="dxa"/>
          </w:tcPr>
          <w:p w:rsidR="00B142B9" w:rsidRPr="003F6203" w:rsidRDefault="00B142B9" w:rsidP="00F1498E">
            <w:pPr>
              <w:jc w:val="right"/>
              <w:rPr>
                <w:rFonts w:ascii="Arial Narrow" w:hAnsi="Arial Narrow"/>
              </w:rPr>
            </w:pPr>
            <w:r>
              <w:rPr>
                <w:rFonts w:ascii="Arial Narrow" w:hAnsi="Arial Narrow"/>
              </w:rPr>
              <w:t>2,25</w:t>
            </w:r>
          </w:p>
        </w:tc>
        <w:tc>
          <w:tcPr>
            <w:tcW w:w="708" w:type="dxa"/>
          </w:tcPr>
          <w:p w:rsidR="00B142B9" w:rsidRPr="003F6203" w:rsidRDefault="00B142B9" w:rsidP="00F1498E">
            <w:pPr>
              <w:jc w:val="right"/>
              <w:rPr>
                <w:rFonts w:ascii="Arial Narrow" w:hAnsi="Arial Narrow"/>
              </w:rPr>
            </w:pPr>
            <w:r>
              <w:rPr>
                <w:rFonts w:ascii="Arial Narrow" w:hAnsi="Arial Narrow"/>
              </w:rPr>
              <w:t>IP20</w:t>
            </w:r>
          </w:p>
        </w:tc>
        <w:tc>
          <w:tcPr>
            <w:tcW w:w="709" w:type="dxa"/>
          </w:tcPr>
          <w:p w:rsidR="00B142B9" w:rsidRPr="003F6203" w:rsidRDefault="00B142B9" w:rsidP="00F1498E">
            <w:pPr>
              <w:jc w:val="right"/>
              <w:rPr>
                <w:rFonts w:ascii="Arial Narrow" w:hAnsi="Arial Narrow"/>
              </w:rPr>
            </w:pPr>
            <w:r>
              <w:rPr>
                <w:rFonts w:ascii="Arial Narrow" w:hAnsi="Arial Narrow"/>
              </w:rPr>
              <w:t>114</w:t>
            </w:r>
          </w:p>
        </w:tc>
      </w:tr>
      <w:tr w:rsidR="00B142B9" w:rsidTr="00F1498E">
        <w:trPr>
          <w:cantSplit/>
        </w:trPr>
        <w:tc>
          <w:tcPr>
            <w:tcW w:w="710" w:type="dxa"/>
          </w:tcPr>
          <w:p w:rsidR="00B142B9" w:rsidRPr="003F6203" w:rsidRDefault="00B142B9" w:rsidP="00F1498E">
            <w:pPr>
              <w:jc w:val="right"/>
              <w:rPr>
                <w:rFonts w:ascii="Arial Narrow" w:hAnsi="Arial Narrow" w:cs="Arial"/>
              </w:rPr>
            </w:pPr>
          </w:p>
        </w:tc>
        <w:tc>
          <w:tcPr>
            <w:tcW w:w="2551" w:type="dxa"/>
          </w:tcPr>
          <w:p w:rsidR="00B142B9" w:rsidRPr="003F6203" w:rsidRDefault="00B142B9" w:rsidP="00F1498E">
            <w:pPr>
              <w:rPr>
                <w:rFonts w:ascii="Arial Narrow" w:hAnsi="Arial Narrow" w:cs="Arial"/>
              </w:rPr>
            </w:pPr>
            <w:r>
              <w:rPr>
                <w:rFonts w:ascii="Arial Narrow" w:hAnsi="Arial Narrow" w:cs="Arial"/>
                <w:i/>
              </w:rPr>
              <w:t>II piętro poziom +4,10</w:t>
            </w:r>
          </w:p>
        </w:tc>
        <w:tc>
          <w:tcPr>
            <w:tcW w:w="851" w:type="dxa"/>
          </w:tcPr>
          <w:p w:rsidR="00B142B9" w:rsidRPr="003F6203" w:rsidRDefault="00B142B9" w:rsidP="00F1498E">
            <w:pPr>
              <w:jc w:val="right"/>
              <w:rPr>
                <w:rFonts w:ascii="Arial Narrow" w:hAnsi="Arial Narrow" w:cs="Arial"/>
              </w:rPr>
            </w:pPr>
          </w:p>
        </w:tc>
        <w:tc>
          <w:tcPr>
            <w:tcW w:w="1701" w:type="dxa"/>
          </w:tcPr>
          <w:p w:rsidR="00B142B9" w:rsidRPr="003F6203" w:rsidRDefault="00B142B9" w:rsidP="00F1498E">
            <w:pPr>
              <w:jc w:val="right"/>
              <w:rPr>
                <w:rFonts w:ascii="Arial Narrow" w:hAnsi="Arial Narrow" w:cs="Arial"/>
              </w:rPr>
            </w:pPr>
          </w:p>
        </w:tc>
        <w:tc>
          <w:tcPr>
            <w:tcW w:w="708" w:type="dxa"/>
          </w:tcPr>
          <w:p w:rsidR="00B142B9" w:rsidRPr="003F6203" w:rsidRDefault="00B142B9" w:rsidP="00F1498E">
            <w:pPr>
              <w:jc w:val="right"/>
              <w:rPr>
                <w:rFonts w:ascii="Arial Narrow" w:hAnsi="Arial Narrow"/>
              </w:rPr>
            </w:pPr>
          </w:p>
        </w:tc>
        <w:tc>
          <w:tcPr>
            <w:tcW w:w="709" w:type="dxa"/>
          </w:tcPr>
          <w:p w:rsidR="00B142B9" w:rsidRDefault="00B142B9" w:rsidP="00F1498E">
            <w:pPr>
              <w:jc w:val="right"/>
              <w:rPr>
                <w:rFonts w:ascii="Arial Narrow" w:hAnsi="Arial Narrow"/>
              </w:rPr>
            </w:pPr>
          </w:p>
        </w:tc>
        <w:tc>
          <w:tcPr>
            <w:tcW w:w="709" w:type="dxa"/>
          </w:tcPr>
          <w:p w:rsidR="00B142B9" w:rsidRDefault="00B142B9" w:rsidP="00F1498E">
            <w:pPr>
              <w:jc w:val="right"/>
              <w:rPr>
                <w:rFonts w:ascii="Arial Narrow" w:hAnsi="Arial Narrow"/>
              </w:rPr>
            </w:pPr>
          </w:p>
        </w:tc>
        <w:tc>
          <w:tcPr>
            <w:tcW w:w="3969" w:type="dxa"/>
          </w:tcPr>
          <w:p w:rsidR="00B142B9" w:rsidRPr="008A5DE1" w:rsidRDefault="00B142B9" w:rsidP="00F1498E">
            <w:pPr>
              <w:rPr>
                <w:rFonts w:ascii="Arial Narrow" w:hAnsi="Arial Narrow"/>
                <w:lang w:val="en-US"/>
              </w:rPr>
            </w:pPr>
          </w:p>
        </w:tc>
        <w:tc>
          <w:tcPr>
            <w:tcW w:w="567" w:type="dxa"/>
          </w:tcPr>
          <w:p w:rsidR="00B142B9" w:rsidRPr="008A5DE1" w:rsidRDefault="00B142B9" w:rsidP="00F1498E">
            <w:pPr>
              <w:rPr>
                <w:rFonts w:ascii="Arial Narrow" w:hAnsi="Arial Narrow"/>
                <w:lang w:val="en-US"/>
              </w:rPr>
            </w:pPr>
          </w:p>
        </w:tc>
        <w:tc>
          <w:tcPr>
            <w:tcW w:w="709" w:type="dxa"/>
          </w:tcPr>
          <w:p w:rsidR="00B142B9" w:rsidRDefault="00B142B9" w:rsidP="00F1498E">
            <w:pPr>
              <w:jc w:val="right"/>
              <w:rPr>
                <w:rFonts w:ascii="Arial Narrow" w:hAnsi="Arial Narrow"/>
              </w:rPr>
            </w:pPr>
          </w:p>
        </w:tc>
        <w:tc>
          <w:tcPr>
            <w:tcW w:w="708" w:type="dxa"/>
          </w:tcPr>
          <w:p w:rsidR="00B142B9" w:rsidRPr="003F6203" w:rsidRDefault="00B142B9" w:rsidP="00F1498E">
            <w:pPr>
              <w:jc w:val="right"/>
              <w:rPr>
                <w:rFonts w:ascii="Arial Narrow" w:hAnsi="Arial Narrow"/>
              </w:rPr>
            </w:pPr>
          </w:p>
        </w:tc>
        <w:tc>
          <w:tcPr>
            <w:tcW w:w="709" w:type="dxa"/>
          </w:tcPr>
          <w:p w:rsidR="00B142B9" w:rsidRDefault="00B142B9" w:rsidP="00F1498E">
            <w:pPr>
              <w:jc w:val="right"/>
              <w:rPr>
                <w:rFonts w:ascii="Arial Narrow" w:hAnsi="Arial Narrow"/>
              </w:rPr>
            </w:pPr>
          </w:p>
        </w:tc>
      </w:tr>
      <w:tr w:rsidR="00B142B9" w:rsidRPr="003F6203" w:rsidTr="00F1498E">
        <w:trPr>
          <w:cantSplit/>
        </w:trPr>
        <w:tc>
          <w:tcPr>
            <w:tcW w:w="710" w:type="dxa"/>
          </w:tcPr>
          <w:p w:rsidR="00B142B9" w:rsidRPr="003F6203" w:rsidRDefault="00B142B9" w:rsidP="00F1498E">
            <w:pPr>
              <w:jc w:val="right"/>
              <w:rPr>
                <w:rFonts w:ascii="Arial Narrow" w:hAnsi="Arial Narrow" w:cs="Arial"/>
              </w:rPr>
            </w:pPr>
            <w:r>
              <w:rPr>
                <w:rFonts w:ascii="Arial Narrow" w:hAnsi="Arial Narrow" w:cs="Arial"/>
              </w:rPr>
              <w:t>3.</w:t>
            </w:r>
          </w:p>
        </w:tc>
        <w:tc>
          <w:tcPr>
            <w:tcW w:w="2551" w:type="dxa"/>
          </w:tcPr>
          <w:p w:rsidR="00B142B9" w:rsidRPr="003F6203" w:rsidRDefault="00B142B9" w:rsidP="00F1498E">
            <w:pPr>
              <w:rPr>
                <w:rFonts w:ascii="Arial Narrow" w:hAnsi="Arial Narrow" w:cs="Arial"/>
              </w:rPr>
            </w:pPr>
            <w:r>
              <w:rPr>
                <w:rFonts w:ascii="Arial Narrow" w:hAnsi="Arial Narrow" w:cs="Arial"/>
              </w:rPr>
              <w:t>Reżyser</w:t>
            </w:r>
          </w:p>
        </w:tc>
        <w:tc>
          <w:tcPr>
            <w:tcW w:w="851" w:type="dxa"/>
          </w:tcPr>
          <w:p w:rsidR="00B142B9" w:rsidRPr="003F6203" w:rsidRDefault="00B142B9" w:rsidP="00F1498E">
            <w:pPr>
              <w:jc w:val="right"/>
              <w:rPr>
                <w:rFonts w:ascii="Arial Narrow" w:hAnsi="Arial Narrow" w:cs="Arial"/>
              </w:rPr>
            </w:pPr>
            <w:r>
              <w:rPr>
                <w:rFonts w:ascii="Arial Narrow" w:hAnsi="Arial Narrow" w:cs="Arial"/>
              </w:rPr>
              <w:t>11,04</w:t>
            </w:r>
          </w:p>
        </w:tc>
        <w:tc>
          <w:tcPr>
            <w:tcW w:w="1701" w:type="dxa"/>
          </w:tcPr>
          <w:p w:rsidR="00B142B9" w:rsidRPr="003F6203" w:rsidRDefault="00B142B9" w:rsidP="00F1498E">
            <w:pPr>
              <w:jc w:val="right"/>
              <w:rPr>
                <w:rFonts w:ascii="Arial Narrow" w:hAnsi="Arial Narrow" w:cs="Arial"/>
              </w:rPr>
            </w:pPr>
            <w:r>
              <w:rPr>
                <w:rFonts w:ascii="Arial Narrow" w:hAnsi="Arial Narrow" w:cs="Arial"/>
              </w:rPr>
              <w:t>3,29x4,30x2,25</w:t>
            </w:r>
          </w:p>
        </w:tc>
        <w:tc>
          <w:tcPr>
            <w:tcW w:w="708" w:type="dxa"/>
          </w:tcPr>
          <w:p w:rsidR="00B142B9" w:rsidRPr="003F6203" w:rsidRDefault="00B142B9" w:rsidP="00F1498E">
            <w:pPr>
              <w:jc w:val="right"/>
              <w:rPr>
                <w:rFonts w:ascii="Arial Narrow" w:hAnsi="Arial Narrow"/>
              </w:rPr>
            </w:pPr>
            <w:r>
              <w:rPr>
                <w:rFonts w:ascii="Arial Narrow" w:hAnsi="Arial Narrow"/>
              </w:rPr>
              <w:t>300</w:t>
            </w:r>
          </w:p>
        </w:tc>
        <w:tc>
          <w:tcPr>
            <w:tcW w:w="709" w:type="dxa"/>
          </w:tcPr>
          <w:p w:rsidR="00B142B9" w:rsidRPr="003F6203" w:rsidRDefault="00B142B9" w:rsidP="00F1498E">
            <w:pPr>
              <w:jc w:val="right"/>
              <w:rPr>
                <w:rFonts w:ascii="Arial Narrow" w:hAnsi="Arial Narrow"/>
              </w:rPr>
            </w:pPr>
            <w:r>
              <w:rPr>
                <w:rFonts w:ascii="Arial Narrow" w:hAnsi="Arial Narrow"/>
              </w:rPr>
              <w:t>301</w:t>
            </w:r>
          </w:p>
        </w:tc>
        <w:tc>
          <w:tcPr>
            <w:tcW w:w="709" w:type="dxa"/>
          </w:tcPr>
          <w:p w:rsidR="00B142B9" w:rsidRPr="003F6203" w:rsidRDefault="00B142B9" w:rsidP="00F1498E">
            <w:pPr>
              <w:jc w:val="right"/>
              <w:rPr>
                <w:rFonts w:ascii="Arial Narrow" w:hAnsi="Arial Narrow"/>
              </w:rPr>
            </w:pPr>
            <w:r>
              <w:rPr>
                <w:rFonts w:ascii="Arial Narrow" w:hAnsi="Arial Narrow"/>
              </w:rPr>
              <w:t>1</w:t>
            </w:r>
          </w:p>
        </w:tc>
        <w:tc>
          <w:tcPr>
            <w:tcW w:w="3969" w:type="dxa"/>
          </w:tcPr>
          <w:p w:rsidR="00B142B9" w:rsidRPr="003147BD" w:rsidRDefault="00B142B9" w:rsidP="00F1498E">
            <w:pPr>
              <w:rPr>
                <w:rFonts w:ascii="Arial Narrow" w:hAnsi="Arial Narrow"/>
                <w:color w:val="FF0000"/>
                <w:lang w:val="en-US"/>
              </w:rPr>
            </w:pPr>
            <w:r>
              <w:rPr>
                <w:rFonts w:ascii="Arial Narrow" w:hAnsi="Arial Narrow" w:cs="Arial"/>
              </w:rPr>
              <w:t>FL555 LED 57W 4840K Ra&gt;80 zwieszana</w:t>
            </w:r>
          </w:p>
        </w:tc>
        <w:tc>
          <w:tcPr>
            <w:tcW w:w="567" w:type="dxa"/>
          </w:tcPr>
          <w:p w:rsidR="00B142B9" w:rsidRPr="008E4E53" w:rsidRDefault="00B142B9" w:rsidP="00F1498E">
            <w:pPr>
              <w:rPr>
                <w:rFonts w:ascii="Arial Narrow" w:hAnsi="Arial Narrow"/>
                <w:lang w:val="en-US"/>
              </w:rPr>
            </w:pPr>
            <w:r>
              <w:rPr>
                <w:rFonts w:ascii="Arial Narrow" w:hAnsi="Arial Narrow"/>
                <w:lang w:val="en-US"/>
              </w:rPr>
              <w:t>P1</w:t>
            </w:r>
          </w:p>
        </w:tc>
        <w:tc>
          <w:tcPr>
            <w:tcW w:w="709" w:type="dxa"/>
          </w:tcPr>
          <w:p w:rsidR="00B142B9" w:rsidRPr="003F6203" w:rsidRDefault="00B142B9" w:rsidP="00F1498E">
            <w:pPr>
              <w:jc w:val="right"/>
              <w:rPr>
                <w:rFonts w:ascii="Arial Narrow" w:hAnsi="Arial Narrow"/>
              </w:rPr>
            </w:pPr>
            <w:r>
              <w:rPr>
                <w:rFonts w:ascii="Arial Narrow" w:hAnsi="Arial Narrow"/>
              </w:rPr>
              <w:t>2,20</w:t>
            </w:r>
          </w:p>
        </w:tc>
        <w:tc>
          <w:tcPr>
            <w:tcW w:w="708" w:type="dxa"/>
          </w:tcPr>
          <w:p w:rsidR="00B142B9" w:rsidRPr="003F6203" w:rsidRDefault="00B142B9" w:rsidP="00F1498E">
            <w:pPr>
              <w:jc w:val="right"/>
              <w:rPr>
                <w:rFonts w:ascii="Arial Narrow" w:hAnsi="Arial Narrow"/>
              </w:rPr>
            </w:pPr>
            <w:r>
              <w:rPr>
                <w:rFonts w:ascii="Arial Narrow" w:hAnsi="Arial Narrow"/>
              </w:rPr>
              <w:t>IP20</w:t>
            </w:r>
          </w:p>
        </w:tc>
        <w:tc>
          <w:tcPr>
            <w:tcW w:w="709" w:type="dxa"/>
          </w:tcPr>
          <w:p w:rsidR="00B142B9" w:rsidRPr="003F6203" w:rsidRDefault="00B142B9" w:rsidP="00F1498E">
            <w:pPr>
              <w:jc w:val="right"/>
              <w:rPr>
                <w:rFonts w:ascii="Arial Narrow" w:hAnsi="Arial Narrow"/>
              </w:rPr>
            </w:pPr>
            <w:r>
              <w:rPr>
                <w:rFonts w:ascii="Arial Narrow" w:hAnsi="Arial Narrow"/>
              </w:rPr>
              <w:t>57</w:t>
            </w:r>
          </w:p>
        </w:tc>
      </w:tr>
      <w:tr w:rsidR="00B142B9" w:rsidRPr="00E263B0" w:rsidTr="00F1498E">
        <w:trPr>
          <w:cantSplit/>
        </w:trPr>
        <w:tc>
          <w:tcPr>
            <w:tcW w:w="710"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cs="Arial"/>
              </w:rPr>
            </w:pPr>
            <w:r>
              <w:rPr>
                <w:rFonts w:ascii="Arial Narrow" w:hAnsi="Arial Narrow" w:cs="Arial"/>
              </w:rPr>
              <w:t>4.</w:t>
            </w:r>
          </w:p>
        </w:tc>
        <w:tc>
          <w:tcPr>
            <w:tcW w:w="2551"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rPr>
                <w:rFonts w:ascii="Arial Narrow" w:hAnsi="Arial Narrow" w:cs="Arial"/>
              </w:rPr>
            </w:pPr>
            <w:r>
              <w:rPr>
                <w:rFonts w:ascii="Arial Narrow" w:hAnsi="Arial Narrow" w:cs="Arial"/>
              </w:rPr>
              <w:t>Speaker</w:t>
            </w:r>
          </w:p>
        </w:tc>
        <w:tc>
          <w:tcPr>
            <w:tcW w:w="851"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cs="Arial"/>
              </w:rPr>
            </w:pPr>
            <w:r>
              <w:rPr>
                <w:rFonts w:ascii="Arial Narrow" w:hAnsi="Arial Narrow" w:cs="Arial"/>
              </w:rPr>
              <w:t>9,41</w:t>
            </w:r>
          </w:p>
        </w:tc>
        <w:tc>
          <w:tcPr>
            <w:tcW w:w="1701"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cs="Arial"/>
              </w:rPr>
            </w:pPr>
            <w:r>
              <w:rPr>
                <w:rFonts w:ascii="Arial Narrow" w:hAnsi="Arial Narrow" w:cs="Arial"/>
              </w:rPr>
              <w:t>3,25x3,84x2,25</w:t>
            </w:r>
          </w:p>
        </w:tc>
        <w:tc>
          <w:tcPr>
            <w:tcW w:w="708"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rPr>
            </w:pPr>
            <w:r>
              <w:rPr>
                <w:rFonts w:ascii="Arial Narrow" w:hAnsi="Arial Narrow"/>
              </w:rPr>
              <w:t>300</w:t>
            </w:r>
          </w:p>
        </w:tc>
        <w:tc>
          <w:tcPr>
            <w:tcW w:w="709"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cs="Arial"/>
              </w:rPr>
            </w:pPr>
            <w:r>
              <w:rPr>
                <w:rFonts w:ascii="Arial Narrow" w:hAnsi="Arial Narrow" w:cs="Arial"/>
              </w:rPr>
              <w:t>301</w:t>
            </w:r>
          </w:p>
        </w:tc>
        <w:tc>
          <w:tcPr>
            <w:tcW w:w="709"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cs="Arial"/>
              </w:rPr>
            </w:pPr>
            <w:r>
              <w:rPr>
                <w:rFonts w:ascii="Arial Narrow" w:hAnsi="Arial Narrow" w:cs="Arial"/>
              </w:rPr>
              <w:t>1</w:t>
            </w:r>
          </w:p>
        </w:tc>
        <w:tc>
          <w:tcPr>
            <w:tcW w:w="3969" w:type="dxa"/>
            <w:tcBorders>
              <w:top w:val="single" w:sz="4" w:space="0" w:color="auto"/>
              <w:left w:val="single" w:sz="4" w:space="0" w:color="auto"/>
              <w:bottom w:val="single" w:sz="4" w:space="0" w:color="auto"/>
              <w:right w:val="single" w:sz="4" w:space="0" w:color="auto"/>
            </w:tcBorders>
          </w:tcPr>
          <w:p w:rsidR="00B142B9" w:rsidRPr="003147BD" w:rsidRDefault="00B142B9" w:rsidP="00F1498E">
            <w:pPr>
              <w:rPr>
                <w:rFonts w:ascii="Arial Narrow" w:hAnsi="Arial Narrow"/>
                <w:color w:val="FF0000"/>
                <w:lang w:val="en-US"/>
              </w:rPr>
            </w:pPr>
            <w:r>
              <w:rPr>
                <w:rFonts w:ascii="Arial Narrow" w:hAnsi="Arial Narrow" w:cs="Arial"/>
              </w:rPr>
              <w:t>FL555 LED 57W 4840K Ra&gt;80 zwieszana</w:t>
            </w:r>
          </w:p>
        </w:tc>
        <w:tc>
          <w:tcPr>
            <w:tcW w:w="567" w:type="dxa"/>
            <w:tcBorders>
              <w:top w:val="single" w:sz="4" w:space="0" w:color="auto"/>
              <w:left w:val="single" w:sz="4" w:space="0" w:color="auto"/>
              <w:bottom w:val="single" w:sz="4" w:space="0" w:color="auto"/>
              <w:right w:val="single" w:sz="4" w:space="0" w:color="auto"/>
            </w:tcBorders>
          </w:tcPr>
          <w:p w:rsidR="00B142B9" w:rsidRPr="008E4E53" w:rsidRDefault="00B142B9" w:rsidP="00F1498E">
            <w:pPr>
              <w:rPr>
                <w:rFonts w:ascii="Arial Narrow" w:hAnsi="Arial Narrow"/>
                <w:lang w:val="en-US"/>
              </w:rPr>
            </w:pPr>
            <w:r>
              <w:rPr>
                <w:rFonts w:ascii="Arial Narrow" w:hAnsi="Arial Narrow"/>
                <w:lang w:val="en-US"/>
              </w:rPr>
              <w:t>P1</w:t>
            </w:r>
          </w:p>
        </w:tc>
        <w:tc>
          <w:tcPr>
            <w:tcW w:w="709"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rPr>
            </w:pPr>
            <w:r>
              <w:rPr>
                <w:rFonts w:ascii="Arial Narrow" w:hAnsi="Arial Narrow"/>
              </w:rPr>
              <w:t>2,20</w:t>
            </w:r>
          </w:p>
        </w:tc>
        <w:tc>
          <w:tcPr>
            <w:tcW w:w="708"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rPr>
            </w:pPr>
            <w:r>
              <w:rPr>
                <w:rFonts w:ascii="Arial Narrow" w:hAnsi="Arial Narrow"/>
              </w:rPr>
              <w:t>IP20</w:t>
            </w:r>
          </w:p>
        </w:tc>
        <w:tc>
          <w:tcPr>
            <w:tcW w:w="709" w:type="dxa"/>
            <w:tcBorders>
              <w:top w:val="single" w:sz="4" w:space="0" w:color="auto"/>
              <w:left w:val="single" w:sz="4" w:space="0" w:color="auto"/>
              <w:bottom w:val="single" w:sz="4" w:space="0" w:color="auto"/>
              <w:right w:val="single" w:sz="4" w:space="0" w:color="auto"/>
            </w:tcBorders>
          </w:tcPr>
          <w:p w:rsidR="00B142B9" w:rsidRPr="00E263B0" w:rsidRDefault="00B142B9" w:rsidP="00F1498E">
            <w:pPr>
              <w:jc w:val="right"/>
              <w:rPr>
                <w:rFonts w:ascii="Arial Narrow" w:hAnsi="Arial Narrow" w:cs="Arial"/>
                <w:lang w:val="en-US"/>
              </w:rPr>
            </w:pPr>
            <w:r>
              <w:rPr>
                <w:rFonts w:ascii="Arial Narrow" w:hAnsi="Arial Narrow" w:cs="Arial"/>
                <w:lang w:val="en-US"/>
              </w:rPr>
              <w:t>57</w:t>
            </w:r>
          </w:p>
        </w:tc>
      </w:tr>
      <w:tr w:rsidR="00B142B9" w:rsidRPr="003F6203" w:rsidTr="00F1498E">
        <w:trPr>
          <w:cantSplit/>
        </w:trPr>
        <w:tc>
          <w:tcPr>
            <w:tcW w:w="710"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cs="Arial"/>
              </w:rPr>
            </w:pPr>
          </w:p>
        </w:tc>
        <w:tc>
          <w:tcPr>
            <w:tcW w:w="2551"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rPr>
                <w:rFonts w:ascii="Arial Narrow" w:hAnsi="Arial Narrow" w:cs="Arial"/>
              </w:rPr>
            </w:pPr>
            <w:r>
              <w:rPr>
                <w:rFonts w:ascii="Arial Narrow" w:hAnsi="Arial Narrow" w:cs="Arial"/>
                <w:i/>
              </w:rPr>
              <w:t>III piętro poziom +7,10</w:t>
            </w:r>
          </w:p>
        </w:tc>
        <w:tc>
          <w:tcPr>
            <w:tcW w:w="851"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cs="Arial"/>
              </w:rPr>
            </w:pPr>
          </w:p>
        </w:tc>
        <w:tc>
          <w:tcPr>
            <w:tcW w:w="1701"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cs="Arial"/>
              </w:rPr>
            </w:pPr>
          </w:p>
        </w:tc>
        <w:tc>
          <w:tcPr>
            <w:tcW w:w="708"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cs="Arial"/>
              </w:rPr>
            </w:pPr>
          </w:p>
        </w:tc>
        <w:tc>
          <w:tcPr>
            <w:tcW w:w="709"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cs="Arial"/>
              </w:rPr>
            </w:pPr>
          </w:p>
        </w:tc>
        <w:tc>
          <w:tcPr>
            <w:tcW w:w="709"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cs="Arial"/>
              </w:rPr>
            </w:pPr>
          </w:p>
        </w:tc>
        <w:tc>
          <w:tcPr>
            <w:tcW w:w="3969" w:type="dxa"/>
            <w:tcBorders>
              <w:top w:val="single" w:sz="4" w:space="0" w:color="auto"/>
              <w:left w:val="single" w:sz="4" w:space="0" w:color="auto"/>
              <w:bottom w:val="single" w:sz="4" w:space="0" w:color="auto"/>
              <w:right w:val="single" w:sz="4" w:space="0" w:color="auto"/>
            </w:tcBorders>
          </w:tcPr>
          <w:p w:rsidR="00B142B9" w:rsidRPr="003147BD" w:rsidRDefault="00B142B9" w:rsidP="00F1498E">
            <w:pPr>
              <w:rPr>
                <w:rFonts w:ascii="Arial Narrow" w:hAnsi="Arial Narrow"/>
                <w:color w:val="FF0000"/>
                <w:lang w:val="en-US"/>
              </w:rPr>
            </w:pPr>
          </w:p>
        </w:tc>
        <w:tc>
          <w:tcPr>
            <w:tcW w:w="567" w:type="dxa"/>
            <w:tcBorders>
              <w:top w:val="single" w:sz="4" w:space="0" w:color="auto"/>
              <w:left w:val="single" w:sz="4" w:space="0" w:color="auto"/>
              <w:bottom w:val="single" w:sz="4" w:space="0" w:color="auto"/>
              <w:right w:val="single" w:sz="4" w:space="0" w:color="auto"/>
            </w:tcBorders>
          </w:tcPr>
          <w:p w:rsidR="00B142B9" w:rsidRPr="008E4E53" w:rsidRDefault="00B142B9" w:rsidP="00F1498E">
            <w:pPr>
              <w:rPr>
                <w:rFonts w:ascii="Arial Narrow" w:hAnsi="Arial Narrow"/>
                <w:lang w:val="en-US"/>
              </w:rPr>
            </w:pPr>
          </w:p>
        </w:tc>
        <w:tc>
          <w:tcPr>
            <w:tcW w:w="709"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rPr>
            </w:pPr>
          </w:p>
        </w:tc>
        <w:tc>
          <w:tcPr>
            <w:tcW w:w="708"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rPr>
            </w:pPr>
          </w:p>
        </w:tc>
        <w:tc>
          <w:tcPr>
            <w:tcW w:w="709"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cs="Arial"/>
              </w:rPr>
            </w:pPr>
          </w:p>
        </w:tc>
      </w:tr>
      <w:tr w:rsidR="00B142B9" w:rsidRPr="003F6203" w:rsidTr="00F1498E">
        <w:trPr>
          <w:cantSplit/>
        </w:trPr>
        <w:tc>
          <w:tcPr>
            <w:tcW w:w="710"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cs="Arial"/>
              </w:rPr>
            </w:pPr>
            <w:r>
              <w:rPr>
                <w:rFonts w:ascii="Arial Narrow" w:hAnsi="Arial Narrow" w:cs="Arial"/>
              </w:rPr>
              <w:t>5.</w:t>
            </w:r>
          </w:p>
        </w:tc>
        <w:tc>
          <w:tcPr>
            <w:tcW w:w="2551"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rPr>
                <w:rFonts w:ascii="Arial Narrow" w:hAnsi="Arial Narrow" w:cs="Arial"/>
              </w:rPr>
            </w:pPr>
            <w:r>
              <w:rPr>
                <w:rFonts w:ascii="Arial Narrow" w:hAnsi="Arial Narrow" w:cs="Arial"/>
              </w:rPr>
              <w:t>Jury</w:t>
            </w:r>
          </w:p>
        </w:tc>
        <w:tc>
          <w:tcPr>
            <w:tcW w:w="851"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cs="Arial"/>
              </w:rPr>
            </w:pPr>
            <w:r>
              <w:rPr>
                <w:rFonts w:ascii="Arial Narrow" w:hAnsi="Arial Narrow" w:cs="Arial"/>
              </w:rPr>
              <w:t>29,98</w:t>
            </w:r>
          </w:p>
        </w:tc>
        <w:tc>
          <w:tcPr>
            <w:tcW w:w="1701"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cs="Arial"/>
              </w:rPr>
            </w:pPr>
            <w:r>
              <w:rPr>
                <w:rFonts w:ascii="Arial Narrow" w:hAnsi="Arial Narrow" w:cs="Arial"/>
              </w:rPr>
              <w:t>4,76x9,25x2,25</w:t>
            </w:r>
          </w:p>
        </w:tc>
        <w:tc>
          <w:tcPr>
            <w:tcW w:w="708"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cs="Arial"/>
              </w:rPr>
            </w:pPr>
            <w:r>
              <w:rPr>
                <w:rFonts w:ascii="Arial Narrow" w:hAnsi="Arial Narrow" w:cs="Arial"/>
              </w:rPr>
              <w:t>300</w:t>
            </w:r>
          </w:p>
        </w:tc>
        <w:tc>
          <w:tcPr>
            <w:tcW w:w="709"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cs="Arial"/>
              </w:rPr>
            </w:pPr>
            <w:r>
              <w:rPr>
                <w:rFonts w:ascii="Arial Narrow" w:hAnsi="Arial Narrow" w:cs="Arial"/>
              </w:rPr>
              <w:t>333</w:t>
            </w:r>
          </w:p>
        </w:tc>
        <w:tc>
          <w:tcPr>
            <w:tcW w:w="709"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cs="Arial"/>
              </w:rPr>
            </w:pPr>
            <w:r>
              <w:rPr>
                <w:rFonts w:ascii="Arial Narrow" w:hAnsi="Arial Narrow" w:cs="Arial"/>
              </w:rPr>
              <w:t>3</w:t>
            </w:r>
          </w:p>
        </w:tc>
        <w:tc>
          <w:tcPr>
            <w:tcW w:w="3969" w:type="dxa"/>
            <w:tcBorders>
              <w:top w:val="single" w:sz="4" w:space="0" w:color="auto"/>
              <w:left w:val="single" w:sz="4" w:space="0" w:color="auto"/>
              <w:bottom w:val="single" w:sz="4" w:space="0" w:color="auto"/>
              <w:right w:val="single" w:sz="4" w:space="0" w:color="auto"/>
            </w:tcBorders>
          </w:tcPr>
          <w:p w:rsidR="00B142B9" w:rsidRPr="003147BD" w:rsidRDefault="00B142B9" w:rsidP="00F1498E">
            <w:pPr>
              <w:rPr>
                <w:rFonts w:ascii="Arial Narrow" w:hAnsi="Arial Narrow"/>
                <w:color w:val="FF0000"/>
                <w:lang w:val="en-US"/>
              </w:rPr>
            </w:pPr>
            <w:r>
              <w:rPr>
                <w:rFonts w:ascii="Arial Narrow" w:hAnsi="Arial Narrow" w:cs="Arial"/>
              </w:rPr>
              <w:t>FL555 LED 57W 4840K Ra&gt;80 zwieszana</w:t>
            </w:r>
          </w:p>
        </w:tc>
        <w:tc>
          <w:tcPr>
            <w:tcW w:w="567" w:type="dxa"/>
            <w:tcBorders>
              <w:top w:val="single" w:sz="4" w:space="0" w:color="auto"/>
              <w:left w:val="single" w:sz="4" w:space="0" w:color="auto"/>
              <w:bottom w:val="single" w:sz="4" w:space="0" w:color="auto"/>
              <w:right w:val="single" w:sz="4" w:space="0" w:color="auto"/>
            </w:tcBorders>
          </w:tcPr>
          <w:p w:rsidR="00B142B9" w:rsidRPr="008E4E53" w:rsidRDefault="00B142B9" w:rsidP="00F1498E">
            <w:pPr>
              <w:rPr>
                <w:rFonts w:ascii="Arial Narrow" w:hAnsi="Arial Narrow"/>
                <w:lang w:val="en-US"/>
              </w:rPr>
            </w:pPr>
            <w:r>
              <w:rPr>
                <w:rFonts w:ascii="Arial Narrow" w:hAnsi="Arial Narrow"/>
                <w:lang w:val="en-US"/>
              </w:rPr>
              <w:t>P1</w:t>
            </w:r>
          </w:p>
        </w:tc>
        <w:tc>
          <w:tcPr>
            <w:tcW w:w="709"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rPr>
            </w:pPr>
            <w:r>
              <w:rPr>
                <w:rFonts w:ascii="Arial Narrow" w:hAnsi="Arial Narrow"/>
              </w:rPr>
              <w:t>2,20</w:t>
            </w:r>
          </w:p>
        </w:tc>
        <w:tc>
          <w:tcPr>
            <w:tcW w:w="708"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rPr>
            </w:pPr>
            <w:r>
              <w:rPr>
                <w:rFonts w:ascii="Arial Narrow" w:hAnsi="Arial Narrow"/>
              </w:rPr>
              <w:t>IP20</w:t>
            </w:r>
          </w:p>
        </w:tc>
        <w:tc>
          <w:tcPr>
            <w:tcW w:w="709"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cs="Arial"/>
              </w:rPr>
            </w:pPr>
            <w:r>
              <w:rPr>
                <w:rFonts w:ascii="Arial Narrow" w:hAnsi="Arial Narrow" w:cs="Arial"/>
              </w:rPr>
              <w:t>171</w:t>
            </w:r>
          </w:p>
        </w:tc>
      </w:tr>
      <w:tr w:rsidR="00B142B9" w:rsidRPr="007943F2" w:rsidTr="00F1498E">
        <w:trPr>
          <w:cantSplit/>
        </w:trPr>
        <w:tc>
          <w:tcPr>
            <w:tcW w:w="710"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cs="Arial"/>
              </w:rPr>
            </w:pPr>
          </w:p>
        </w:tc>
        <w:tc>
          <w:tcPr>
            <w:tcW w:w="2551"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rPr>
                <w:rFonts w:ascii="Arial Narrow" w:hAnsi="Arial Narrow" w:cs="Arial"/>
              </w:rPr>
            </w:pPr>
            <w:r>
              <w:rPr>
                <w:rFonts w:ascii="Arial Narrow" w:hAnsi="Arial Narrow" w:cs="Arial"/>
                <w:i/>
              </w:rPr>
              <w:t>IV piętro poziom +10,10</w:t>
            </w:r>
          </w:p>
        </w:tc>
        <w:tc>
          <w:tcPr>
            <w:tcW w:w="851"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cs="Arial"/>
              </w:rPr>
            </w:pPr>
          </w:p>
        </w:tc>
        <w:tc>
          <w:tcPr>
            <w:tcW w:w="1701"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cs="Arial"/>
              </w:rPr>
            </w:pPr>
          </w:p>
        </w:tc>
        <w:tc>
          <w:tcPr>
            <w:tcW w:w="708"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cs="Arial"/>
              </w:rPr>
            </w:pPr>
          </w:p>
        </w:tc>
        <w:tc>
          <w:tcPr>
            <w:tcW w:w="709" w:type="dxa"/>
            <w:tcBorders>
              <w:top w:val="single" w:sz="4" w:space="0" w:color="auto"/>
              <w:left w:val="single" w:sz="4" w:space="0" w:color="auto"/>
              <w:bottom w:val="single" w:sz="4" w:space="0" w:color="auto"/>
              <w:right w:val="single" w:sz="4" w:space="0" w:color="auto"/>
            </w:tcBorders>
          </w:tcPr>
          <w:p w:rsidR="00B142B9" w:rsidRPr="007943F2" w:rsidRDefault="00B142B9" w:rsidP="00F1498E">
            <w:pPr>
              <w:jc w:val="right"/>
              <w:rPr>
                <w:rFonts w:ascii="Arial Narrow" w:hAnsi="Arial Narrow" w:cs="Arial"/>
              </w:rPr>
            </w:pPr>
          </w:p>
        </w:tc>
        <w:tc>
          <w:tcPr>
            <w:tcW w:w="709" w:type="dxa"/>
            <w:tcBorders>
              <w:top w:val="single" w:sz="4" w:space="0" w:color="auto"/>
              <w:left w:val="single" w:sz="4" w:space="0" w:color="auto"/>
              <w:bottom w:val="single" w:sz="4" w:space="0" w:color="auto"/>
              <w:right w:val="single" w:sz="4" w:space="0" w:color="auto"/>
            </w:tcBorders>
          </w:tcPr>
          <w:p w:rsidR="00B142B9" w:rsidRPr="007943F2" w:rsidRDefault="00B142B9" w:rsidP="00F1498E">
            <w:pPr>
              <w:jc w:val="right"/>
              <w:rPr>
                <w:rFonts w:ascii="Arial Narrow" w:hAnsi="Arial Narrow" w:cs="Arial"/>
              </w:rPr>
            </w:pPr>
          </w:p>
        </w:tc>
        <w:tc>
          <w:tcPr>
            <w:tcW w:w="3969" w:type="dxa"/>
            <w:tcBorders>
              <w:top w:val="single" w:sz="4" w:space="0" w:color="auto"/>
              <w:left w:val="single" w:sz="4" w:space="0" w:color="auto"/>
              <w:bottom w:val="single" w:sz="4" w:space="0" w:color="auto"/>
              <w:right w:val="single" w:sz="4" w:space="0" w:color="auto"/>
            </w:tcBorders>
          </w:tcPr>
          <w:p w:rsidR="00B142B9" w:rsidRPr="00973423" w:rsidRDefault="00B142B9" w:rsidP="00F1498E">
            <w:pPr>
              <w:rPr>
                <w:rFonts w:ascii="Arial Narrow" w:hAnsi="Arial Narrow" w:cs="Arial"/>
                <w:lang w:val="en-US"/>
              </w:rPr>
            </w:pPr>
          </w:p>
        </w:tc>
        <w:tc>
          <w:tcPr>
            <w:tcW w:w="567"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rPr>
                <w:rFonts w:ascii="Arial Narrow" w:hAnsi="Arial Narrow" w:cs="Arial"/>
              </w:rPr>
            </w:pPr>
          </w:p>
        </w:tc>
        <w:tc>
          <w:tcPr>
            <w:tcW w:w="709"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cs="Arial"/>
              </w:rPr>
            </w:pPr>
          </w:p>
        </w:tc>
        <w:tc>
          <w:tcPr>
            <w:tcW w:w="708"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cs="Arial"/>
              </w:rPr>
            </w:pPr>
          </w:p>
        </w:tc>
        <w:tc>
          <w:tcPr>
            <w:tcW w:w="709" w:type="dxa"/>
            <w:tcBorders>
              <w:top w:val="single" w:sz="4" w:space="0" w:color="auto"/>
              <w:left w:val="single" w:sz="4" w:space="0" w:color="auto"/>
              <w:bottom w:val="single" w:sz="4" w:space="0" w:color="auto"/>
              <w:right w:val="single" w:sz="4" w:space="0" w:color="auto"/>
            </w:tcBorders>
          </w:tcPr>
          <w:p w:rsidR="00B142B9" w:rsidRPr="007943F2" w:rsidRDefault="00B142B9" w:rsidP="00F1498E">
            <w:pPr>
              <w:jc w:val="right"/>
              <w:rPr>
                <w:rFonts w:ascii="Arial Narrow" w:hAnsi="Arial Narrow" w:cs="Arial"/>
              </w:rPr>
            </w:pPr>
          </w:p>
        </w:tc>
      </w:tr>
      <w:tr w:rsidR="00B142B9" w:rsidRPr="007943F2" w:rsidTr="00F1498E">
        <w:trPr>
          <w:cantSplit/>
        </w:trPr>
        <w:tc>
          <w:tcPr>
            <w:tcW w:w="710"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cs="Arial"/>
              </w:rPr>
            </w:pPr>
            <w:r>
              <w:rPr>
                <w:rFonts w:ascii="Arial Narrow" w:hAnsi="Arial Narrow" w:cs="Arial"/>
              </w:rPr>
              <w:t>6.</w:t>
            </w:r>
          </w:p>
        </w:tc>
        <w:tc>
          <w:tcPr>
            <w:tcW w:w="2551"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rPr>
                <w:rFonts w:ascii="Arial Narrow" w:hAnsi="Arial Narrow" w:cs="Arial"/>
              </w:rPr>
            </w:pPr>
            <w:r>
              <w:rPr>
                <w:rFonts w:ascii="Arial Narrow" w:hAnsi="Arial Narrow" w:cs="Arial"/>
              </w:rPr>
              <w:t>Centrum informatyczne</w:t>
            </w:r>
          </w:p>
        </w:tc>
        <w:tc>
          <w:tcPr>
            <w:tcW w:w="851"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cs="Arial"/>
              </w:rPr>
            </w:pPr>
            <w:r>
              <w:rPr>
                <w:rFonts w:ascii="Arial Narrow" w:hAnsi="Arial Narrow" w:cs="Arial"/>
              </w:rPr>
              <w:t>30,04</w:t>
            </w:r>
          </w:p>
        </w:tc>
        <w:tc>
          <w:tcPr>
            <w:tcW w:w="1701"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cs="Arial"/>
              </w:rPr>
            </w:pPr>
            <w:r>
              <w:rPr>
                <w:rFonts w:ascii="Arial Narrow" w:hAnsi="Arial Narrow" w:cs="Arial"/>
              </w:rPr>
              <w:t>4,66x9,27x2,25</w:t>
            </w:r>
          </w:p>
        </w:tc>
        <w:tc>
          <w:tcPr>
            <w:tcW w:w="708"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cs="Arial"/>
              </w:rPr>
            </w:pPr>
            <w:r>
              <w:rPr>
                <w:rFonts w:ascii="Arial Narrow" w:hAnsi="Arial Narrow" w:cs="Arial"/>
              </w:rPr>
              <w:t>300</w:t>
            </w:r>
          </w:p>
        </w:tc>
        <w:tc>
          <w:tcPr>
            <w:tcW w:w="709" w:type="dxa"/>
            <w:tcBorders>
              <w:top w:val="single" w:sz="4" w:space="0" w:color="auto"/>
              <w:left w:val="single" w:sz="4" w:space="0" w:color="auto"/>
              <w:bottom w:val="single" w:sz="4" w:space="0" w:color="auto"/>
              <w:right w:val="single" w:sz="4" w:space="0" w:color="auto"/>
            </w:tcBorders>
          </w:tcPr>
          <w:p w:rsidR="00B142B9" w:rsidRPr="007943F2" w:rsidRDefault="00B142B9" w:rsidP="00F1498E">
            <w:pPr>
              <w:jc w:val="right"/>
              <w:rPr>
                <w:rFonts w:ascii="Arial Narrow" w:hAnsi="Arial Narrow" w:cs="Arial"/>
              </w:rPr>
            </w:pPr>
            <w:r>
              <w:rPr>
                <w:rFonts w:ascii="Arial Narrow" w:hAnsi="Arial Narrow" w:cs="Arial"/>
              </w:rPr>
              <w:t>322</w:t>
            </w:r>
          </w:p>
        </w:tc>
        <w:tc>
          <w:tcPr>
            <w:tcW w:w="709" w:type="dxa"/>
            <w:tcBorders>
              <w:top w:val="single" w:sz="4" w:space="0" w:color="auto"/>
              <w:left w:val="single" w:sz="4" w:space="0" w:color="auto"/>
              <w:bottom w:val="single" w:sz="4" w:space="0" w:color="auto"/>
              <w:right w:val="single" w:sz="4" w:space="0" w:color="auto"/>
            </w:tcBorders>
          </w:tcPr>
          <w:p w:rsidR="00B142B9" w:rsidRPr="007943F2" w:rsidRDefault="00B142B9" w:rsidP="00F1498E">
            <w:pPr>
              <w:jc w:val="right"/>
              <w:rPr>
                <w:rFonts w:ascii="Arial Narrow" w:hAnsi="Arial Narrow" w:cs="Arial"/>
              </w:rPr>
            </w:pPr>
            <w:r>
              <w:rPr>
                <w:rFonts w:ascii="Arial Narrow" w:hAnsi="Arial Narrow" w:cs="Arial"/>
              </w:rPr>
              <w:t>3</w:t>
            </w:r>
          </w:p>
        </w:tc>
        <w:tc>
          <w:tcPr>
            <w:tcW w:w="3969" w:type="dxa"/>
            <w:tcBorders>
              <w:top w:val="single" w:sz="4" w:space="0" w:color="auto"/>
              <w:left w:val="single" w:sz="4" w:space="0" w:color="auto"/>
              <w:bottom w:val="single" w:sz="4" w:space="0" w:color="auto"/>
              <w:right w:val="single" w:sz="4" w:space="0" w:color="auto"/>
            </w:tcBorders>
          </w:tcPr>
          <w:p w:rsidR="00B142B9" w:rsidRPr="003147BD" w:rsidRDefault="00B142B9" w:rsidP="00F1498E">
            <w:pPr>
              <w:rPr>
                <w:rFonts w:ascii="Arial Narrow" w:hAnsi="Arial Narrow"/>
                <w:color w:val="FF0000"/>
                <w:lang w:val="en-US"/>
              </w:rPr>
            </w:pPr>
            <w:r>
              <w:rPr>
                <w:rFonts w:ascii="Arial Narrow" w:hAnsi="Arial Narrow" w:cs="Arial"/>
              </w:rPr>
              <w:t>FL555 LED 57W 4840K Ra&gt;80 zwieszana</w:t>
            </w:r>
          </w:p>
        </w:tc>
        <w:tc>
          <w:tcPr>
            <w:tcW w:w="567" w:type="dxa"/>
            <w:tcBorders>
              <w:top w:val="single" w:sz="4" w:space="0" w:color="auto"/>
              <w:left w:val="single" w:sz="4" w:space="0" w:color="auto"/>
              <w:bottom w:val="single" w:sz="4" w:space="0" w:color="auto"/>
              <w:right w:val="single" w:sz="4" w:space="0" w:color="auto"/>
            </w:tcBorders>
          </w:tcPr>
          <w:p w:rsidR="00B142B9" w:rsidRPr="008E4E53" w:rsidRDefault="00B142B9" w:rsidP="00F1498E">
            <w:pPr>
              <w:rPr>
                <w:rFonts w:ascii="Arial Narrow" w:hAnsi="Arial Narrow"/>
                <w:lang w:val="en-US"/>
              </w:rPr>
            </w:pPr>
            <w:r>
              <w:rPr>
                <w:rFonts w:ascii="Arial Narrow" w:hAnsi="Arial Narrow"/>
                <w:lang w:val="en-US"/>
              </w:rPr>
              <w:t>P1</w:t>
            </w:r>
          </w:p>
        </w:tc>
        <w:tc>
          <w:tcPr>
            <w:tcW w:w="709"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rPr>
            </w:pPr>
            <w:r>
              <w:rPr>
                <w:rFonts w:ascii="Arial Narrow" w:hAnsi="Arial Narrow"/>
              </w:rPr>
              <w:t>2,20</w:t>
            </w:r>
          </w:p>
        </w:tc>
        <w:tc>
          <w:tcPr>
            <w:tcW w:w="708"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rPr>
            </w:pPr>
            <w:r>
              <w:rPr>
                <w:rFonts w:ascii="Arial Narrow" w:hAnsi="Arial Narrow"/>
              </w:rPr>
              <w:t>IP20</w:t>
            </w:r>
          </w:p>
        </w:tc>
        <w:tc>
          <w:tcPr>
            <w:tcW w:w="709"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cs="Arial"/>
              </w:rPr>
            </w:pPr>
            <w:r>
              <w:rPr>
                <w:rFonts w:ascii="Arial Narrow" w:hAnsi="Arial Narrow" w:cs="Arial"/>
              </w:rPr>
              <w:t>171</w:t>
            </w:r>
          </w:p>
        </w:tc>
      </w:tr>
      <w:tr w:rsidR="00B142B9" w:rsidRPr="00CC590F" w:rsidTr="00F1498E">
        <w:trPr>
          <w:cantSplit/>
        </w:trPr>
        <w:tc>
          <w:tcPr>
            <w:tcW w:w="710"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cs="Arial"/>
              </w:rPr>
            </w:pPr>
          </w:p>
        </w:tc>
        <w:tc>
          <w:tcPr>
            <w:tcW w:w="2551"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rPr>
                <w:rFonts w:ascii="Arial Narrow" w:hAnsi="Arial Narrow" w:cs="Arial"/>
              </w:rPr>
            </w:pPr>
            <w:r>
              <w:rPr>
                <w:rFonts w:ascii="Arial Narrow" w:hAnsi="Arial Narrow" w:cs="Arial"/>
                <w:i/>
              </w:rPr>
              <w:t>V piętro poziom +13,10</w:t>
            </w:r>
          </w:p>
        </w:tc>
        <w:tc>
          <w:tcPr>
            <w:tcW w:w="851"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cs="Arial"/>
              </w:rPr>
            </w:pPr>
          </w:p>
        </w:tc>
        <w:tc>
          <w:tcPr>
            <w:tcW w:w="1701"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cs="Arial"/>
              </w:rPr>
            </w:pPr>
          </w:p>
        </w:tc>
        <w:tc>
          <w:tcPr>
            <w:tcW w:w="708"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cs="Arial"/>
              </w:rPr>
            </w:pPr>
          </w:p>
        </w:tc>
        <w:tc>
          <w:tcPr>
            <w:tcW w:w="709" w:type="dxa"/>
            <w:tcBorders>
              <w:top w:val="single" w:sz="4" w:space="0" w:color="auto"/>
              <w:left w:val="single" w:sz="4" w:space="0" w:color="auto"/>
              <w:bottom w:val="single" w:sz="4" w:space="0" w:color="auto"/>
              <w:right w:val="single" w:sz="4" w:space="0" w:color="auto"/>
            </w:tcBorders>
          </w:tcPr>
          <w:p w:rsidR="00B142B9" w:rsidRDefault="00B142B9" w:rsidP="00F1498E">
            <w:pPr>
              <w:jc w:val="right"/>
              <w:rPr>
                <w:rFonts w:ascii="Arial Narrow" w:hAnsi="Arial Narrow" w:cs="Arial"/>
              </w:rPr>
            </w:pPr>
          </w:p>
        </w:tc>
        <w:tc>
          <w:tcPr>
            <w:tcW w:w="709" w:type="dxa"/>
            <w:tcBorders>
              <w:top w:val="single" w:sz="4" w:space="0" w:color="auto"/>
              <w:left w:val="single" w:sz="4" w:space="0" w:color="auto"/>
              <w:bottom w:val="single" w:sz="4" w:space="0" w:color="auto"/>
              <w:right w:val="single" w:sz="4" w:space="0" w:color="auto"/>
            </w:tcBorders>
          </w:tcPr>
          <w:p w:rsidR="00B142B9" w:rsidRDefault="00B142B9" w:rsidP="00F1498E">
            <w:pPr>
              <w:jc w:val="right"/>
              <w:rPr>
                <w:rFonts w:ascii="Arial Narrow" w:hAnsi="Arial Narrow" w:cs="Arial"/>
              </w:rPr>
            </w:pPr>
          </w:p>
        </w:tc>
        <w:tc>
          <w:tcPr>
            <w:tcW w:w="3969" w:type="dxa"/>
            <w:tcBorders>
              <w:top w:val="single" w:sz="4" w:space="0" w:color="auto"/>
              <w:left w:val="single" w:sz="4" w:space="0" w:color="auto"/>
              <w:bottom w:val="single" w:sz="4" w:space="0" w:color="auto"/>
              <w:right w:val="single" w:sz="4" w:space="0" w:color="auto"/>
            </w:tcBorders>
          </w:tcPr>
          <w:p w:rsidR="00B142B9" w:rsidRDefault="00B142B9" w:rsidP="00F1498E">
            <w:pPr>
              <w:rPr>
                <w:rFonts w:ascii="Arial Narrow" w:hAnsi="Arial Narrow"/>
                <w:lang w:val="en-US"/>
              </w:rPr>
            </w:pPr>
          </w:p>
        </w:tc>
        <w:tc>
          <w:tcPr>
            <w:tcW w:w="567" w:type="dxa"/>
            <w:tcBorders>
              <w:top w:val="single" w:sz="4" w:space="0" w:color="auto"/>
              <w:left w:val="single" w:sz="4" w:space="0" w:color="auto"/>
              <w:bottom w:val="single" w:sz="4" w:space="0" w:color="auto"/>
              <w:right w:val="single" w:sz="4" w:space="0" w:color="auto"/>
            </w:tcBorders>
          </w:tcPr>
          <w:p w:rsidR="00B142B9" w:rsidRPr="00CC590F" w:rsidRDefault="00B142B9" w:rsidP="00F1498E">
            <w:pPr>
              <w:rPr>
                <w:rFonts w:ascii="Arial Narrow" w:hAnsi="Arial Narrow" w:cs="Arial"/>
                <w:lang w:val="en-US"/>
              </w:rPr>
            </w:pPr>
          </w:p>
        </w:tc>
        <w:tc>
          <w:tcPr>
            <w:tcW w:w="709" w:type="dxa"/>
            <w:tcBorders>
              <w:top w:val="single" w:sz="4" w:space="0" w:color="auto"/>
              <w:left w:val="single" w:sz="4" w:space="0" w:color="auto"/>
              <w:bottom w:val="single" w:sz="4" w:space="0" w:color="auto"/>
              <w:right w:val="single" w:sz="4" w:space="0" w:color="auto"/>
            </w:tcBorders>
          </w:tcPr>
          <w:p w:rsidR="00B142B9" w:rsidRPr="00CC590F" w:rsidRDefault="00B142B9" w:rsidP="00F1498E">
            <w:pPr>
              <w:jc w:val="right"/>
              <w:rPr>
                <w:rFonts w:ascii="Arial Narrow" w:hAnsi="Arial Narrow" w:cs="Arial"/>
                <w:lang w:val="en-US"/>
              </w:rPr>
            </w:pPr>
          </w:p>
        </w:tc>
        <w:tc>
          <w:tcPr>
            <w:tcW w:w="708" w:type="dxa"/>
            <w:tcBorders>
              <w:top w:val="single" w:sz="4" w:space="0" w:color="auto"/>
              <w:left w:val="single" w:sz="4" w:space="0" w:color="auto"/>
              <w:bottom w:val="single" w:sz="4" w:space="0" w:color="auto"/>
              <w:right w:val="single" w:sz="4" w:space="0" w:color="auto"/>
            </w:tcBorders>
          </w:tcPr>
          <w:p w:rsidR="00B142B9" w:rsidRPr="00CC590F" w:rsidRDefault="00B142B9" w:rsidP="00F1498E">
            <w:pPr>
              <w:jc w:val="right"/>
              <w:rPr>
                <w:rFonts w:ascii="Arial Narrow" w:hAnsi="Arial Narrow" w:cs="Arial"/>
                <w:lang w:val="en-US"/>
              </w:rPr>
            </w:pPr>
          </w:p>
        </w:tc>
        <w:tc>
          <w:tcPr>
            <w:tcW w:w="709" w:type="dxa"/>
            <w:tcBorders>
              <w:top w:val="single" w:sz="4" w:space="0" w:color="auto"/>
              <w:left w:val="single" w:sz="4" w:space="0" w:color="auto"/>
              <w:bottom w:val="single" w:sz="4" w:space="0" w:color="auto"/>
              <w:right w:val="single" w:sz="4" w:space="0" w:color="auto"/>
            </w:tcBorders>
          </w:tcPr>
          <w:p w:rsidR="00B142B9" w:rsidRPr="00CC590F" w:rsidRDefault="00B142B9" w:rsidP="00F1498E">
            <w:pPr>
              <w:jc w:val="right"/>
              <w:rPr>
                <w:rFonts w:ascii="Arial Narrow" w:hAnsi="Arial Narrow" w:cs="Arial"/>
                <w:lang w:val="en-US"/>
              </w:rPr>
            </w:pPr>
          </w:p>
        </w:tc>
      </w:tr>
      <w:tr w:rsidR="00B142B9" w:rsidRPr="007943F2" w:rsidTr="00F1498E">
        <w:trPr>
          <w:cantSplit/>
        </w:trPr>
        <w:tc>
          <w:tcPr>
            <w:tcW w:w="710"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cs="Arial"/>
              </w:rPr>
            </w:pPr>
            <w:r>
              <w:rPr>
                <w:rFonts w:ascii="Arial Narrow" w:hAnsi="Arial Narrow" w:cs="Arial"/>
              </w:rPr>
              <w:t>7.</w:t>
            </w:r>
          </w:p>
        </w:tc>
        <w:tc>
          <w:tcPr>
            <w:tcW w:w="2551"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rPr>
                <w:rFonts w:ascii="Arial Narrow" w:hAnsi="Arial Narrow" w:cs="Arial"/>
              </w:rPr>
            </w:pPr>
            <w:proofErr w:type="spellStart"/>
            <w:r>
              <w:rPr>
                <w:rFonts w:ascii="Arial Narrow" w:hAnsi="Arial Narrow" w:cs="Arial"/>
              </w:rPr>
              <w:t>Fotofinisz</w:t>
            </w:r>
            <w:proofErr w:type="spellEnd"/>
          </w:p>
        </w:tc>
        <w:tc>
          <w:tcPr>
            <w:tcW w:w="851"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cs="Arial"/>
              </w:rPr>
            </w:pPr>
            <w:r>
              <w:rPr>
                <w:rFonts w:ascii="Arial Narrow" w:hAnsi="Arial Narrow" w:cs="Arial"/>
              </w:rPr>
              <w:t>30,04</w:t>
            </w:r>
          </w:p>
        </w:tc>
        <w:tc>
          <w:tcPr>
            <w:tcW w:w="1701"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cs="Arial"/>
              </w:rPr>
            </w:pPr>
            <w:r>
              <w:rPr>
                <w:rFonts w:ascii="Arial Narrow" w:hAnsi="Arial Narrow" w:cs="Arial"/>
              </w:rPr>
              <w:t>4,66x9,27x2,25</w:t>
            </w:r>
          </w:p>
        </w:tc>
        <w:tc>
          <w:tcPr>
            <w:tcW w:w="708"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cs="Arial"/>
              </w:rPr>
            </w:pPr>
            <w:r>
              <w:rPr>
                <w:rFonts w:ascii="Arial Narrow" w:hAnsi="Arial Narrow" w:cs="Arial"/>
              </w:rPr>
              <w:t>300</w:t>
            </w:r>
          </w:p>
        </w:tc>
        <w:tc>
          <w:tcPr>
            <w:tcW w:w="709" w:type="dxa"/>
            <w:tcBorders>
              <w:top w:val="single" w:sz="4" w:space="0" w:color="auto"/>
              <w:left w:val="single" w:sz="4" w:space="0" w:color="auto"/>
              <w:bottom w:val="single" w:sz="4" w:space="0" w:color="auto"/>
              <w:right w:val="single" w:sz="4" w:space="0" w:color="auto"/>
            </w:tcBorders>
          </w:tcPr>
          <w:p w:rsidR="00B142B9" w:rsidRPr="007943F2" w:rsidRDefault="00B142B9" w:rsidP="00F1498E">
            <w:pPr>
              <w:jc w:val="right"/>
              <w:rPr>
                <w:rFonts w:ascii="Arial Narrow" w:hAnsi="Arial Narrow" w:cs="Arial"/>
              </w:rPr>
            </w:pPr>
            <w:r>
              <w:rPr>
                <w:rFonts w:ascii="Arial Narrow" w:hAnsi="Arial Narrow" w:cs="Arial"/>
              </w:rPr>
              <w:t>322</w:t>
            </w:r>
          </w:p>
        </w:tc>
        <w:tc>
          <w:tcPr>
            <w:tcW w:w="709" w:type="dxa"/>
            <w:tcBorders>
              <w:top w:val="single" w:sz="4" w:space="0" w:color="auto"/>
              <w:left w:val="single" w:sz="4" w:space="0" w:color="auto"/>
              <w:bottom w:val="single" w:sz="4" w:space="0" w:color="auto"/>
              <w:right w:val="single" w:sz="4" w:space="0" w:color="auto"/>
            </w:tcBorders>
          </w:tcPr>
          <w:p w:rsidR="00B142B9" w:rsidRPr="007943F2" w:rsidRDefault="00B142B9" w:rsidP="00F1498E">
            <w:pPr>
              <w:jc w:val="right"/>
              <w:rPr>
                <w:rFonts w:ascii="Arial Narrow" w:hAnsi="Arial Narrow" w:cs="Arial"/>
              </w:rPr>
            </w:pPr>
            <w:r>
              <w:rPr>
                <w:rFonts w:ascii="Arial Narrow" w:hAnsi="Arial Narrow" w:cs="Arial"/>
              </w:rPr>
              <w:t>3</w:t>
            </w:r>
          </w:p>
        </w:tc>
        <w:tc>
          <w:tcPr>
            <w:tcW w:w="3969" w:type="dxa"/>
            <w:tcBorders>
              <w:top w:val="single" w:sz="4" w:space="0" w:color="auto"/>
              <w:left w:val="single" w:sz="4" w:space="0" w:color="auto"/>
              <w:bottom w:val="single" w:sz="4" w:space="0" w:color="auto"/>
              <w:right w:val="single" w:sz="4" w:space="0" w:color="auto"/>
            </w:tcBorders>
          </w:tcPr>
          <w:p w:rsidR="00B142B9" w:rsidRPr="003147BD" w:rsidRDefault="00B142B9" w:rsidP="00F1498E">
            <w:pPr>
              <w:rPr>
                <w:rFonts w:ascii="Arial Narrow" w:hAnsi="Arial Narrow"/>
                <w:color w:val="FF0000"/>
                <w:lang w:val="en-US"/>
              </w:rPr>
            </w:pPr>
            <w:r>
              <w:rPr>
                <w:rFonts w:ascii="Arial Narrow" w:hAnsi="Arial Narrow" w:cs="Arial"/>
              </w:rPr>
              <w:t>FL555 LED 57W 4840K Ra&gt;80 zwieszana</w:t>
            </w:r>
          </w:p>
        </w:tc>
        <w:tc>
          <w:tcPr>
            <w:tcW w:w="567" w:type="dxa"/>
            <w:tcBorders>
              <w:top w:val="single" w:sz="4" w:space="0" w:color="auto"/>
              <w:left w:val="single" w:sz="4" w:space="0" w:color="auto"/>
              <w:bottom w:val="single" w:sz="4" w:space="0" w:color="auto"/>
              <w:right w:val="single" w:sz="4" w:space="0" w:color="auto"/>
            </w:tcBorders>
          </w:tcPr>
          <w:p w:rsidR="00B142B9" w:rsidRPr="008E4E53" w:rsidRDefault="00B142B9" w:rsidP="00F1498E">
            <w:pPr>
              <w:rPr>
                <w:rFonts w:ascii="Arial Narrow" w:hAnsi="Arial Narrow"/>
                <w:lang w:val="en-US"/>
              </w:rPr>
            </w:pPr>
            <w:r>
              <w:rPr>
                <w:rFonts w:ascii="Arial Narrow" w:hAnsi="Arial Narrow"/>
                <w:lang w:val="en-US"/>
              </w:rPr>
              <w:t>P1</w:t>
            </w:r>
          </w:p>
        </w:tc>
        <w:tc>
          <w:tcPr>
            <w:tcW w:w="709"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rPr>
            </w:pPr>
            <w:r>
              <w:rPr>
                <w:rFonts w:ascii="Arial Narrow" w:hAnsi="Arial Narrow"/>
              </w:rPr>
              <w:t>2,20</w:t>
            </w:r>
          </w:p>
        </w:tc>
        <w:tc>
          <w:tcPr>
            <w:tcW w:w="708"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rPr>
            </w:pPr>
            <w:r>
              <w:rPr>
                <w:rFonts w:ascii="Arial Narrow" w:hAnsi="Arial Narrow"/>
              </w:rPr>
              <w:t>IP20</w:t>
            </w:r>
          </w:p>
        </w:tc>
        <w:tc>
          <w:tcPr>
            <w:tcW w:w="709"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cs="Arial"/>
              </w:rPr>
            </w:pPr>
            <w:r>
              <w:rPr>
                <w:rFonts w:ascii="Arial Narrow" w:hAnsi="Arial Narrow" w:cs="Arial"/>
              </w:rPr>
              <w:t>171</w:t>
            </w:r>
          </w:p>
        </w:tc>
      </w:tr>
      <w:tr w:rsidR="00B142B9" w:rsidRPr="003F6203" w:rsidTr="00F1498E">
        <w:trPr>
          <w:cantSplit/>
        </w:trPr>
        <w:tc>
          <w:tcPr>
            <w:tcW w:w="710"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cs="Arial"/>
              </w:rPr>
            </w:pPr>
          </w:p>
        </w:tc>
        <w:tc>
          <w:tcPr>
            <w:tcW w:w="2551"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rPr>
                <w:rFonts w:ascii="Arial Narrow" w:hAnsi="Arial Narrow" w:cs="Arial"/>
              </w:rPr>
            </w:pPr>
            <w:r>
              <w:rPr>
                <w:rFonts w:ascii="Arial Narrow" w:hAnsi="Arial Narrow" w:cs="Arial"/>
                <w:i/>
              </w:rPr>
              <w:t>VI piętro poziom +16,10</w:t>
            </w:r>
          </w:p>
        </w:tc>
        <w:tc>
          <w:tcPr>
            <w:tcW w:w="851" w:type="dxa"/>
            <w:tcBorders>
              <w:top w:val="single" w:sz="4" w:space="0" w:color="auto"/>
              <w:left w:val="single" w:sz="4" w:space="0" w:color="auto"/>
              <w:bottom w:val="single" w:sz="4" w:space="0" w:color="auto"/>
              <w:right w:val="single" w:sz="4" w:space="0" w:color="auto"/>
            </w:tcBorders>
          </w:tcPr>
          <w:p w:rsidR="00B142B9" w:rsidRPr="006F73FA" w:rsidRDefault="00B142B9" w:rsidP="00F1498E">
            <w:pPr>
              <w:jc w:val="right"/>
              <w:rPr>
                <w:rFonts w:ascii="Arial Narrow" w:hAnsi="Arial Narrow" w:cs="Arial"/>
              </w:rPr>
            </w:pPr>
          </w:p>
        </w:tc>
        <w:tc>
          <w:tcPr>
            <w:tcW w:w="1701"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cs="Arial"/>
              </w:rPr>
            </w:pPr>
          </w:p>
        </w:tc>
        <w:tc>
          <w:tcPr>
            <w:tcW w:w="708"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cs="Arial"/>
              </w:rPr>
            </w:pPr>
          </w:p>
        </w:tc>
        <w:tc>
          <w:tcPr>
            <w:tcW w:w="709"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cs="Arial"/>
              </w:rPr>
            </w:pPr>
          </w:p>
        </w:tc>
        <w:tc>
          <w:tcPr>
            <w:tcW w:w="709"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cs="Arial"/>
              </w:rPr>
            </w:pPr>
          </w:p>
        </w:tc>
        <w:tc>
          <w:tcPr>
            <w:tcW w:w="3969" w:type="dxa"/>
            <w:tcBorders>
              <w:top w:val="single" w:sz="4" w:space="0" w:color="auto"/>
              <w:left w:val="single" w:sz="4" w:space="0" w:color="auto"/>
              <w:bottom w:val="single" w:sz="4" w:space="0" w:color="auto"/>
              <w:right w:val="single" w:sz="4" w:space="0" w:color="auto"/>
            </w:tcBorders>
          </w:tcPr>
          <w:p w:rsidR="00B142B9" w:rsidRPr="00973423" w:rsidRDefault="00B142B9" w:rsidP="00F1498E">
            <w:pPr>
              <w:rPr>
                <w:rFonts w:ascii="Arial Narrow" w:hAnsi="Arial Narrow" w:cs="Arial"/>
                <w:lang w:val="en-US"/>
              </w:rPr>
            </w:pPr>
          </w:p>
        </w:tc>
        <w:tc>
          <w:tcPr>
            <w:tcW w:w="567" w:type="dxa"/>
            <w:tcBorders>
              <w:top w:val="single" w:sz="4" w:space="0" w:color="auto"/>
              <w:left w:val="single" w:sz="4" w:space="0" w:color="auto"/>
              <w:bottom w:val="single" w:sz="4" w:space="0" w:color="auto"/>
              <w:right w:val="single" w:sz="4" w:space="0" w:color="auto"/>
            </w:tcBorders>
          </w:tcPr>
          <w:p w:rsidR="00B142B9" w:rsidRPr="00973423" w:rsidRDefault="00B142B9" w:rsidP="00F1498E">
            <w:pPr>
              <w:rPr>
                <w:rFonts w:ascii="Arial Narrow" w:hAnsi="Arial Narrow" w:cs="Arial"/>
                <w:lang w:val="en-US"/>
              </w:rPr>
            </w:pPr>
          </w:p>
        </w:tc>
        <w:tc>
          <w:tcPr>
            <w:tcW w:w="709"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cs="Arial"/>
              </w:rPr>
            </w:pPr>
          </w:p>
        </w:tc>
        <w:tc>
          <w:tcPr>
            <w:tcW w:w="708"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cs="Arial"/>
              </w:rPr>
            </w:pPr>
          </w:p>
        </w:tc>
        <w:tc>
          <w:tcPr>
            <w:tcW w:w="709"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cs="Arial"/>
              </w:rPr>
            </w:pPr>
          </w:p>
        </w:tc>
      </w:tr>
      <w:tr w:rsidR="00B142B9" w:rsidRPr="003F6203" w:rsidTr="00F1498E">
        <w:trPr>
          <w:cantSplit/>
        </w:trPr>
        <w:tc>
          <w:tcPr>
            <w:tcW w:w="710"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cs="Arial"/>
              </w:rPr>
            </w:pPr>
            <w:r>
              <w:rPr>
                <w:rFonts w:ascii="Arial Narrow" w:hAnsi="Arial Narrow" w:cs="Arial"/>
              </w:rPr>
              <w:t>8.</w:t>
            </w:r>
          </w:p>
        </w:tc>
        <w:tc>
          <w:tcPr>
            <w:tcW w:w="2551" w:type="dxa"/>
            <w:tcBorders>
              <w:top w:val="single" w:sz="4" w:space="0" w:color="auto"/>
              <w:left w:val="single" w:sz="4" w:space="0" w:color="auto"/>
              <w:bottom w:val="single" w:sz="4" w:space="0" w:color="auto"/>
              <w:right w:val="single" w:sz="4" w:space="0" w:color="auto"/>
            </w:tcBorders>
          </w:tcPr>
          <w:p w:rsidR="00B142B9" w:rsidRPr="004C254E" w:rsidRDefault="0056269C" w:rsidP="00F1498E">
            <w:pPr>
              <w:rPr>
                <w:rFonts w:ascii="Arial Narrow" w:hAnsi="Arial Narrow" w:cs="Arial"/>
              </w:rPr>
            </w:pPr>
            <w:r>
              <w:rPr>
                <w:rFonts w:ascii="Arial Narrow" w:hAnsi="Arial Narrow" w:cs="Arial"/>
              </w:rPr>
              <w:t>Pomieszczenie rekreacji</w:t>
            </w:r>
          </w:p>
        </w:tc>
        <w:tc>
          <w:tcPr>
            <w:tcW w:w="851" w:type="dxa"/>
            <w:tcBorders>
              <w:top w:val="single" w:sz="4" w:space="0" w:color="auto"/>
              <w:left w:val="single" w:sz="4" w:space="0" w:color="auto"/>
              <w:bottom w:val="single" w:sz="4" w:space="0" w:color="auto"/>
              <w:right w:val="single" w:sz="4" w:space="0" w:color="auto"/>
            </w:tcBorders>
          </w:tcPr>
          <w:p w:rsidR="00B142B9" w:rsidRPr="006F73FA" w:rsidRDefault="00B142B9" w:rsidP="00F1498E">
            <w:pPr>
              <w:jc w:val="right"/>
              <w:rPr>
                <w:rFonts w:ascii="Arial Narrow" w:hAnsi="Arial Narrow" w:cs="Arial"/>
              </w:rPr>
            </w:pPr>
            <w:r>
              <w:rPr>
                <w:rFonts w:ascii="Arial Narrow" w:hAnsi="Arial Narrow" w:cs="Arial"/>
              </w:rPr>
              <w:t>9,03</w:t>
            </w:r>
          </w:p>
        </w:tc>
        <w:tc>
          <w:tcPr>
            <w:tcW w:w="1701"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cs="Arial"/>
              </w:rPr>
            </w:pPr>
            <w:r>
              <w:rPr>
                <w:rFonts w:ascii="Arial Narrow" w:hAnsi="Arial Narrow" w:cs="Arial"/>
              </w:rPr>
              <w:t>3,25x4,65x2,25</w:t>
            </w:r>
          </w:p>
        </w:tc>
        <w:tc>
          <w:tcPr>
            <w:tcW w:w="708"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cs="Arial"/>
              </w:rPr>
            </w:pPr>
            <w:r>
              <w:rPr>
                <w:rFonts w:ascii="Arial Narrow" w:hAnsi="Arial Narrow" w:cs="Arial"/>
              </w:rPr>
              <w:t>300</w:t>
            </w:r>
          </w:p>
        </w:tc>
        <w:tc>
          <w:tcPr>
            <w:tcW w:w="709"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cs="Arial"/>
              </w:rPr>
            </w:pPr>
            <w:r>
              <w:rPr>
                <w:rFonts w:ascii="Arial Narrow" w:hAnsi="Arial Narrow" w:cs="Arial"/>
              </w:rPr>
              <w:t>306</w:t>
            </w:r>
          </w:p>
        </w:tc>
        <w:tc>
          <w:tcPr>
            <w:tcW w:w="709"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rPr>
            </w:pPr>
            <w:r>
              <w:rPr>
                <w:rFonts w:ascii="Arial Narrow" w:hAnsi="Arial Narrow"/>
              </w:rPr>
              <w:t>1</w:t>
            </w:r>
          </w:p>
        </w:tc>
        <w:tc>
          <w:tcPr>
            <w:tcW w:w="3969" w:type="dxa"/>
            <w:tcBorders>
              <w:top w:val="single" w:sz="4" w:space="0" w:color="auto"/>
              <w:left w:val="single" w:sz="4" w:space="0" w:color="auto"/>
              <w:bottom w:val="single" w:sz="4" w:space="0" w:color="auto"/>
              <w:right w:val="single" w:sz="4" w:space="0" w:color="auto"/>
            </w:tcBorders>
          </w:tcPr>
          <w:p w:rsidR="00B142B9" w:rsidRPr="003147BD" w:rsidRDefault="00B142B9" w:rsidP="00F1498E">
            <w:pPr>
              <w:rPr>
                <w:rFonts w:ascii="Arial Narrow" w:hAnsi="Arial Narrow"/>
                <w:color w:val="FF0000"/>
                <w:lang w:val="en-US"/>
              </w:rPr>
            </w:pPr>
            <w:r>
              <w:rPr>
                <w:rFonts w:ascii="Arial Narrow" w:hAnsi="Arial Narrow" w:cs="Arial"/>
              </w:rPr>
              <w:t>FL555 LED 57W 4840K Ra&gt;80 zwieszana</w:t>
            </w:r>
          </w:p>
        </w:tc>
        <w:tc>
          <w:tcPr>
            <w:tcW w:w="567" w:type="dxa"/>
            <w:tcBorders>
              <w:top w:val="single" w:sz="4" w:space="0" w:color="auto"/>
              <w:left w:val="single" w:sz="4" w:space="0" w:color="auto"/>
              <w:bottom w:val="single" w:sz="4" w:space="0" w:color="auto"/>
              <w:right w:val="single" w:sz="4" w:space="0" w:color="auto"/>
            </w:tcBorders>
          </w:tcPr>
          <w:p w:rsidR="00B142B9" w:rsidRPr="008E4E53" w:rsidRDefault="00B142B9" w:rsidP="00F1498E">
            <w:pPr>
              <w:rPr>
                <w:rFonts w:ascii="Arial Narrow" w:hAnsi="Arial Narrow"/>
                <w:lang w:val="en-US"/>
              </w:rPr>
            </w:pPr>
            <w:r>
              <w:rPr>
                <w:rFonts w:ascii="Arial Narrow" w:hAnsi="Arial Narrow"/>
                <w:lang w:val="en-US"/>
              </w:rPr>
              <w:t>P1</w:t>
            </w:r>
          </w:p>
        </w:tc>
        <w:tc>
          <w:tcPr>
            <w:tcW w:w="709"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rPr>
            </w:pPr>
            <w:r>
              <w:rPr>
                <w:rFonts w:ascii="Arial Narrow" w:hAnsi="Arial Narrow"/>
              </w:rPr>
              <w:t>2,25</w:t>
            </w:r>
          </w:p>
        </w:tc>
        <w:tc>
          <w:tcPr>
            <w:tcW w:w="708"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rPr>
            </w:pPr>
            <w:r>
              <w:rPr>
                <w:rFonts w:ascii="Arial Narrow" w:hAnsi="Arial Narrow"/>
              </w:rPr>
              <w:t>IP20</w:t>
            </w:r>
          </w:p>
        </w:tc>
        <w:tc>
          <w:tcPr>
            <w:tcW w:w="709" w:type="dxa"/>
            <w:tcBorders>
              <w:top w:val="single" w:sz="4" w:space="0" w:color="auto"/>
              <w:left w:val="single" w:sz="4" w:space="0" w:color="auto"/>
              <w:bottom w:val="single" w:sz="4" w:space="0" w:color="auto"/>
              <w:right w:val="single" w:sz="4" w:space="0" w:color="auto"/>
            </w:tcBorders>
          </w:tcPr>
          <w:p w:rsidR="00B142B9" w:rsidRPr="003F6203" w:rsidRDefault="00B142B9" w:rsidP="00F1498E">
            <w:pPr>
              <w:jc w:val="right"/>
              <w:rPr>
                <w:rFonts w:ascii="Arial Narrow" w:hAnsi="Arial Narrow"/>
              </w:rPr>
            </w:pPr>
            <w:r>
              <w:rPr>
                <w:rFonts w:ascii="Arial Narrow" w:hAnsi="Arial Narrow"/>
              </w:rPr>
              <w:t>57</w:t>
            </w:r>
          </w:p>
        </w:tc>
      </w:tr>
    </w:tbl>
    <w:p w:rsidR="00B142B9" w:rsidRDefault="00B142B9" w:rsidP="00B142B9"/>
    <w:p w:rsidR="00B142B9" w:rsidRDefault="00B142B9" w:rsidP="0052382C">
      <w:pPr>
        <w:tabs>
          <w:tab w:val="left" w:pos="779"/>
          <w:tab w:val="left" w:pos="1134"/>
          <w:tab w:val="left" w:pos="2551"/>
          <w:tab w:val="left" w:pos="3969"/>
          <w:tab w:val="left" w:pos="7725"/>
        </w:tabs>
        <w:spacing w:line="240" w:lineRule="atLeast"/>
        <w:rPr>
          <w:color w:val="000000"/>
        </w:rPr>
      </w:pPr>
    </w:p>
    <w:p w:rsidR="00B142B9" w:rsidRDefault="00B142B9" w:rsidP="0052382C">
      <w:pPr>
        <w:tabs>
          <w:tab w:val="left" w:pos="779"/>
          <w:tab w:val="left" w:pos="1134"/>
          <w:tab w:val="left" w:pos="2551"/>
          <w:tab w:val="left" w:pos="3969"/>
          <w:tab w:val="left" w:pos="7725"/>
        </w:tabs>
        <w:spacing w:line="240" w:lineRule="atLeast"/>
        <w:rPr>
          <w:color w:val="000000"/>
        </w:rPr>
      </w:pPr>
    </w:p>
    <w:p w:rsidR="00B142B9" w:rsidRDefault="00B142B9" w:rsidP="0052382C">
      <w:pPr>
        <w:tabs>
          <w:tab w:val="left" w:pos="779"/>
          <w:tab w:val="left" w:pos="1134"/>
          <w:tab w:val="left" w:pos="2551"/>
          <w:tab w:val="left" w:pos="3969"/>
          <w:tab w:val="left" w:pos="7725"/>
        </w:tabs>
        <w:spacing w:line="240" w:lineRule="atLeast"/>
        <w:rPr>
          <w:color w:val="000000"/>
        </w:rPr>
      </w:pPr>
    </w:p>
    <w:p w:rsidR="00B142B9" w:rsidRDefault="00B142B9" w:rsidP="0052382C">
      <w:pPr>
        <w:tabs>
          <w:tab w:val="left" w:pos="779"/>
          <w:tab w:val="left" w:pos="1134"/>
          <w:tab w:val="left" w:pos="2551"/>
          <w:tab w:val="left" w:pos="3969"/>
          <w:tab w:val="left" w:pos="7725"/>
        </w:tabs>
        <w:spacing w:line="240" w:lineRule="atLeast"/>
        <w:rPr>
          <w:color w:val="000000"/>
        </w:rPr>
      </w:pPr>
    </w:p>
    <w:tbl>
      <w:tblPr>
        <w:tblpPr w:leftFromText="141" w:rightFromText="141" w:vertAnchor="page" w:horzAnchor="margin" w:tblpY="1301"/>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42"/>
        <w:gridCol w:w="3261"/>
        <w:gridCol w:w="708"/>
        <w:gridCol w:w="672"/>
        <w:gridCol w:w="709"/>
        <w:gridCol w:w="1171"/>
        <w:gridCol w:w="709"/>
        <w:gridCol w:w="1559"/>
        <w:gridCol w:w="709"/>
        <w:gridCol w:w="567"/>
        <w:gridCol w:w="708"/>
        <w:gridCol w:w="709"/>
        <w:gridCol w:w="709"/>
        <w:gridCol w:w="709"/>
      </w:tblGrid>
      <w:tr w:rsidR="00B142B9" w:rsidRPr="00621F40" w:rsidTr="00F1498E">
        <w:tc>
          <w:tcPr>
            <w:tcW w:w="14142" w:type="dxa"/>
            <w:gridSpan w:val="14"/>
            <w:tcBorders>
              <w:top w:val="single" w:sz="4" w:space="0" w:color="auto"/>
              <w:left w:val="single" w:sz="4" w:space="0" w:color="auto"/>
              <w:bottom w:val="single" w:sz="4" w:space="0" w:color="auto"/>
              <w:right w:val="single" w:sz="4" w:space="0" w:color="auto"/>
            </w:tcBorders>
          </w:tcPr>
          <w:p w:rsidR="00B142B9" w:rsidRPr="00621F40" w:rsidRDefault="00B142B9" w:rsidP="00F1498E">
            <w:pPr>
              <w:jc w:val="center"/>
              <w:rPr>
                <w:rFonts w:ascii="Arial" w:hAnsi="Arial" w:cs="Arial"/>
                <w:position w:val="-20"/>
                <w:sz w:val="28"/>
                <w:szCs w:val="28"/>
              </w:rPr>
            </w:pPr>
            <w:r>
              <w:rPr>
                <w:rFonts w:ascii="Arial" w:hAnsi="Arial" w:cs="Arial"/>
                <w:position w:val="-20"/>
                <w:sz w:val="28"/>
                <w:szCs w:val="28"/>
              </w:rPr>
              <w:lastRenderedPageBreak/>
              <w:t>2.2</w:t>
            </w:r>
            <w:r w:rsidRPr="00621F40">
              <w:rPr>
                <w:rFonts w:ascii="Arial" w:hAnsi="Arial" w:cs="Arial"/>
                <w:position w:val="-20"/>
                <w:sz w:val="28"/>
                <w:szCs w:val="28"/>
              </w:rPr>
              <w:t>. TABELA DOBORU PRZEWODÓW I ZABEZPIECZEŃ</w:t>
            </w:r>
          </w:p>
        </w:tc>
      </w:tr>
      <w:tr w:rsidR="00B142B9" w:rsidRPr="005029B5" w:rsidTr="00F1498E">
        <w:trPr>
          <w:cantSplit/>
          <w:trHeight w:val="375"/>
        </w:trPr>
        <w:tc>
          <w:tcPr>
            <w:tcW w:w="1242" w:type="dxa"/>
            <w:vMerge w:val="restart"/>
            <w:tcBorders>
              <w:top w:val="single" w:sz="4" w:space="0" w:color="auto"/>
              <w:left w:val="single" w:sz="4" w:space="0" w:color="auto"/>
              <w:bottom w:val="single" w:sz="4" w:space="0" w:color="auto"/>
              <w:right w:val="single" w:sz="4" w:space="0" w:color="auto"/>
            </w:tcBorders>
          </w:tcPr>
          <w:p w:rsidR="00B142B9" w:rsidRPr="005029B5" w:rsidRDefault="00B142B9" w:rsidP="00F1498E">
            <w:pPr>
              <w:rPr>
                <w:rFonts w:ascii="Arial Narrow" w:hAnsi="Arial Narrow" w:cs="Arial"/>
                <w:position w:val="-20"/>
              </w:rPr>
            </w:pPr>
          </w:p>
          <w:p w:rsidR="00B142B9" w:rsidRPr="005029B5" w:rsidRDefault="00B142B9" w:rsidP="00F1498E">
            <w:pPr>
              <w:rPr>
                <w:rFonts w:ascii="Arial Narrow" w:hAnsi="Arial Narrow" w:cs="Arial"/>
                <w:position w:val="-20"/>
              </w:rPr>
            </w:pPr>
            <w:r w:rsidRPr="005029B5">
              <w:rPr>
                <w:rFonts w:ascii="Arial Narrow" w:hAnsi="Arial Narrow" w:cs="Arial"/>
                <w:position w:val="-20"/>
              </w:rPr>
              <w:t>Nr obwodu</w:t>
            </w:r>
          </w:p>
          <w:p w:rsidR="00B142B9" w:rsidRPr="005029B5" w:rsidRDefault="00B142B9" w:rsidP="00F1498E">
            <w:pPr>
              <w:rPr>
                <w:rFonts w:ascii="Arial Narrow" w:hAnsi="Arial Narrow" w:cs="Arial"/>
                <w:position w:val="-20"/>
              </w:rPr>
            </w:pPr>
          </w:p>
        </w:tc>
        <w:tc>
          <w:tcPr>
            <w:tcW w:w="3261" w:type="dxa"/>
            <w:vMerge w:val="restart"/>
            <w:tcBorders>
              <w:top w:val="single" w:sz="4" w:space="0" w:color="auto"/>
              <w:left w:val="single" w:sz="4" w:space="0" w:color="auto"/>
              <w:bottom w:val="single" w:sz="4" w:space="0" w:color="auto"/>
              <w:right w:val="single" w:sz="4" w:space="0" w:color="auto"/>
            </w:tcBorders>
          </w:tcPr>
          <w:p w:rsidR="00B142B9" w:rsidRPr="005029B5" w:rsidRDefault="00B142B9" w:rsidP="00F1498E">
            <w:pPr>
              <w:rPr>
                <w:rFonts w:ascii="Arial Narrow" w:hAnsi="Arial Narrow" w:cs="Arial"/>
                <w:position w:val="-20"/>
              </w:rPr>
            </w:pPr>
          </w:p>
          <w:p w:rsidR="00B142B9" w:rsidRPr="005029B5" w:rsidRDefault="00B142B9" w:rsidP="00F1498E">
            <w:pPr>
              <w:rPr>
                <w:rFonts w:ascii="Arial Narrow" w:hAnsi="Arial Narrow" w:cs="Arial"/>
                <w:position w:val="-20"/>
              </w:rPr>
            </w:pPr>
            <w:r w:rsidRPr="005029B5">
              <w:rPr>
                <w:rFonts w:ascii="Arial Narrow" w:hAnsi="Arial Narrow" w:cs="Arial"/>
                <w:position w:val="-20"/>
              </w:rPr>
              <w:t>Nazwa obwodu</w:t>
            </w:r>
          </w:p>
        </w:tc>
        <w:tc>
          <w:tcPr>
            <w:tcW w:w="708" w:type="dxa"/>
            <w:vMerge w:val="restart"/>
            <w:tcBorders>
              <w:top w:val="single" w:sz="4" w:space="0" w:color="auto"/>
              <w:left w:val="single" w:sz="4" w:space="0" w:color="auto"/>
              <w:bottom w:val="single" w:sz="4" w:space="0" w:color="auto"/>
              <w:right w:val="single" w:sz="4" w:space="0" w:color="auto"/>
            </w:tcBorders>
          </w:tcPr>
          <w:p w:rsidR="00B142B9" w:rsidRPr="005029B5" w:rsidRDefault="00B142B9" w:rsidP="00F1498E">
            <w:pPr>
              <w:jc w:val="center"/>
              <w:rPr>
                <w:rFonts w:ascii="Arial Narrow" w:hAnsi="Arial Narrow" w:cs="Arial"/>
                <w:position w:val="-20"/>
              </w:rPr>
            </w:pPr>
            <w:proofErr w:type="spellStart"/>
            <w:r w:rsidRPr="005029B5">
              <w:rPr>
                <w:rFonts w:ascii="Arial Narrow" w:hAnsi="Arial Narrow" w:cs="Arial"/>
                <w:position w:val="-20"/>
              </w:rPr>
              <w:t>P</w:t>
            </w:r>
            <w:r w:rsidRPr="005029B5">
              <w:rPr>
                <w:rFonts w:ascii="Arial Narrow" w:hAnsi="Arial Narrow" w:cs="Arial"/>
                <w:position w:val="-20"/>
                <w:vertAlign w:val="subscript"/>
              </w:rPr>
              <w:t>z</w:t>
            </w:r>
            <w:proofErr w:type="spellEnd"/>
          </w:p>
          <w:p w:rsidR="00B142B9" w:rsidRPr="005029B5" w:rsidRDefault="00B142B9" w:rsidP="00F1498E">
            <w:pPr>
              <w:jc w:val="center"/>
              <w:rPr>
                <w:rFonts w:ascii="Arial Narrow" w:hAnsi="Arial Narrow" w:cs="Arial"/>
                <w:position w:val="-20"/>
              </w:rPr>
            </w:pPr>
            <w:r w:rsidRPr="005029B5">
              <w:rPr>
                <w:rFonts w:ascii="Arial Narrow" w:hAnsi="Arial Narrow" w:cs="Arial"/>
                <w:position w:val="-20"/>
              </w:rPr>
              <w:t>[</w:t>
            </w:r>
            <w:proofErr w:type="spellStart"/>
            <w:r w:rsidRPr="005029B5">
              <w:rPr>
                <w:rFonts w:ascii="Arial Narrow" w:hAnsi="Arial Narrow" w:cs="Arial"/>
                <w:position w:val="-20"/>
              </w:rPr>
              <w:t>kW</w:t>
            </w:r>
            <w:proofErr w:type="spellEnd"/>
            <w:r w:rsidRPr="005029B5">
              <w:rPr>
                <w:rFonts w:ascii="Arial Narrow" w:hAnsi="Arial Narrow" w:cs="Arial"/>
                <w:position w:val="-20"/>
              </w:rPr>
              <w:t>]</w:t>
            </w:r>
          </w:p>
        </w:tc>
        <w:tc>
          <w:tcPr>
            <w:tcW w:w="672" w:type="dxa"/>
            <w:vMerge w:val="restart"/>
            <w:tcBorders>
              <w:top w:val="single" w:sz="4" w:space="0" w:color="auto"/>
              <w:left w:val="single" w:sz="4" w:space="0" w:color="auto"/>
              <w:bottom w:val="single" w:sz="4" w:space="0" w:color="auto"/>
              <w:right w:val="single" w:sz="4" w:space="0" w:color="auto"/>
            </w:tcBorders>
          </w:tcPr>
          <w:p w:rsidR="00B142B9" w:rsidRPr="005029B5" w:rsidRDefault="00B142B9" w:rsidP="00F1498E">
            <w:pPr>
              <w:jc w:val="center"/>
              <w:rPr>
                <w:rFonts w:ascii="Arial Narrow" w:hAnsi="Arial Narrow" w:cs="Arial"/>
                <w:position w:val="-20"/>
                <w:vertAlign w:val="subscript"/>
              </w:rPr>
            </w:pPr>
            <w:proofErr w:type="spellStart"/>
            <w:r w:rsidRPr="005029B5">
              <w:rPr>
                <w:rFonts w:ascii="Arial Narrow" w:hAnsi="Arial Narrow" w:cs="Arial"/>
                <w:position w:val="-20"/>
              </w:rPr>
              <w:t>U</w:t>
            </w:r>
            <w:r w:rsidRPr="005029B5">
              <w:rPr>
                <w:rFonts w:ascii="Arial Narrow" w:hAnsi="Arial Narrow" w:cs="Arial"/>
                <w:position w:val="-20"/>
                <w:vertAlign w:val="subscript"/>
              </w:rPr>
              <w:t>n</w:t>
            </w:r>
            <w:proofErr w:type="spellEnd"/>
          </w:p>
          <w:p w:rsidR="00B142B9" w:rsidRPr="005029B5" w:rsidRDefault="00B142B9" w:rsidP="00F1498E">
            <w:pPr>
              <w:jc w:val="center"/>
              <w:rPr>
                <w:rFonts w:ascii="Arial Narrow" w:hAnsi="Arial Narrow" w:cs="Arial"/>
                <w:position w:val="-20"/>
              </w:rPr>
            </w:pPr>
            <w:r w:rsidRPr="005029B5">
              <w:rPr>
                <w:rFonts w:ascii="Arial Narrow" w:hAnsi="Arial Narrow" w:cs="Arial"/>
                <w:position w:val="-20"/>
              </w:rPr>
              <w:t>[V]</w:t>
            </w:r>
          </w:p>
        </w:tc>
        <w:tc>
          <w:tcPr>
            <w:tcW w:w="709" w:type="dxa"/>
            <w:vMerge w:val="restart"/>
            <w:tcBorders>
              <w:top w:val="single" w:sz="4" w:space="0" w:color="auto"/>
              <w:left w:val="single" w:sz="4" w:space="0" w:color="auto"/>
              <w:bottom w:val="single" w:sz="4" w:space="0" w:color="auto"/>
              <w:right w:val="single" w:sz="4" w:space="0" w:color="auto"/>
            </w:tcBorders>
          </w:tcPr>
          <w:p w:rsidR="00B142B9" w:rsidRPr="005029B5" w:rsidRDefault="00B142B9" w:rsidP="00F1498E">
            <w:pPr>
              <w:jc w:val="center"/>
              <w:rPr>
                <w:rFonts w:ascii="Arial Narrow" w:hAnsi="Arial Narrow" w:cs="Arial"/>
                <w:position w:val="-20"/>
                <w:vertAlign w:val="subscript"/>
              </w:rPr>
            </w:pPr>
            <w:r w:rsidRPr="005029B5">
              <w:rPr>
                <w:rFonts w:ascii="Arial Narrow" w:hAnsi="Arial Narrow" w:cs="Arial"/>
                <w:position w:val="-20"/>
              </w:rPr>
              <w:t>I</w:t>
            </w:r>
            <w:r w:rsidRPr="005029B5">
              <w:rPr>
                <w:rFonts w:ascii="Arial Narrow" w:hAnsi="Arial Narrow" w:cs="Arial"/>
                <w:position w:val="-20"/>
                <w:vertAlign w:val="subscript"/>
              </w:rPr>
              <w:t>B</w:t>
            </w:r>
          </w:p>
          <w:p w:rsidR="00B142B9" w:rsidRPr="005029B5" w:rsidRDefault="00B142B9" w:rsidP="00F1498E">
            <w:pPr>
              <w:jc w:val="center"/>
              <w:rPr>
                <w:rFonts w:ascii="Arial Narrow" w:hAnsi="Arial Narrow" w:cs="Arial"/>
                <w:position w:val="-20"/>
              </w:rPr>
            </w:pPr>
            <w:r w:rsidRPr="005029B5">
              <w:rPr>
                <w:rFonts w:ascii="Arial Narrow" w:hAnsi="Arial Narrow" w:cs="Arial"/>
                <w:position w:val="-20"/>
              </w:rPr>
              <w:t>[A]</w:t>
            </w:r>
          </w:p>
        </w:tc>
        <w:tc>
          <w:tcPr>
            <w:tcW w:w="1880" w:type="dxa"/>
            <w:gridSpan w:val="2"/>
            <w:tcBorders>
              <w:top w:val="single" w:sz="4" w:space="0" w:color="auto"/>
              <w:left w:val="single" w:sz="4" w:space="0" w:color="auto"/>
              <w:bottom w:val="single" w:sz="4" w:space="0" w:color="auto"/>
              <w:right w:val="single" w:sz="4" w:space="0" w:color="auto"/>
            </w:tcBorders>
          </w:tcPr>
          <w:p w:rsidR="00B142B9" w:rsidRPr="005029B5" w:rsidRDefault="00B142B9" w:rsidP="00F1498E">
            <w:pPr>
              <w:rPr>
                <w:rFonts w:ascii="Arial Narrow" w:hAnsi="Arial Narrow" w:cs="Arial"/>
                <w:position w:val="-20"/>
              </w:rPr>
            </w:pPr>
            <w:r w:rsidRPr="005029B5">
              <w:rPr>
                <w:rFonts w:ascii="Arial Narrow" w:hAnsi="Arial Narrow" w:cs="Arial"/>
                <w:position w:val="-20"/>
              </w:rPr>
              <w:t>Zabezpieczenie</w:t>
            </w:r>
          </w:p>
        </w:tc>
        <w:tc>
          <w:tcPr>
            <w:tcW w:w="1559" w:type="dxa"/>
            <w:vMerge w:val="restart"/>
            <w:tcBorders>
              <w:top w:val="single" w:sz="4" w:space="0" w:color="auto"/>
              <w:left w:val="single" w:sz="4" w:space="0" w:color="auto"/>
              <w:bottom w:val="single" w:sz="4" w:space="0" w:color="auto"/>
              <w:right w:val="single" w:sz="4" w:space="0" w:color="auto"/>
            </w:tcBorders>
          </w:tcPr>
          <w:p w:rsidR="00B142B9" w:rsidRPr="005029B5" w:rsidRDefault="00B142B9" w:rsidP="00F1498E">
            <w:pPr>
              <w:jc w:val="center"/>
              <w:rPr>
                <w:rFonts w:ascii="Arial Narrow" w:hAnsi="Arial Narrow" w:cs="Arial"/>
                <w:position w:val="-20"/>
              </w:rPr>
            </w:pPr>
            <w:r w:rsidRPr="005029B5">
              <w:rPr>
                <w:rFonts w:ascii="Arial Narrow" w:hAnsi="Arial Narrow" w:cs="Arial"/>
                <w:position w:val="-20"/>
              </w:rPr>
              <w:t>Typ  przewodu</w:t>
            </w:r>
          </w:p>
          <w:p w:rsidR="00B142B9" w:rsidRPr="005029B5" w:rsidRDefault="00B142B9" w:rsidP="00F1498E">
            <w:pPr>
              <w:jc w:val="center"/>
              <w:rPr>
                <w:rFonts w:ascii="Arial Narrow" w:hAnsi="Arial Narrow" w:cs="Arial"/>
                <w:position w:val="-20"/>
              </w:rPr>
            </w:pPr>
            <w:r w:rsidRPr="005029B5">
              <w:rPr>
                <w:rFonts w:ascii="Arial Narrow" w:hAnsi="Arial Narrow" w:cs="Arial"/>
                <w:position w:val="-20"/>
              </w:rPr>
              <w:t>[mm</w:t>
            </w:r>
            <w:r w:rsidRPr="005029B5">
              <w:rPr>
                <w:rFonts w:ascii="Arial Narrow" w:hAnsi="Arial Narrow" w:cs="Arial"/>
                <w:position w:val="-20"/>
                <w:vertAlign w:val="superscript"/>
              </w:rPr>
              <w:t>2</w:t>
            </w:r>
            <w:r w:rsidRPr="005029B5">
              <w:rPr>
                <w:rFonts w:ascii="Arial Narrow" w:hAnsi="Arial Narrow" w:cs="Arial"/>
                <w:position w:val="-20"/>
              </w:rPr>
              <w:t>]</w:t>
            </w:r>
          </w:p>
        </w:tc>
        <w:tc>
          <w:tcPr>
            <w:tcW w:w="709" w:type="dxa"/>
            <w:vMerge w:val="restart"/>
            <w:tcBorders>
              <w:top w:val="single" w:sz="4" w:space="0" w:color="auto"/>
              <w:left w:val="single" w:sz="4" w:space="0" w:color="auto"/>
              <w:bottom w:val="single" w:sz="4" w:space="0" w:color="auto"/>
              <w:right w:val="single" w:sz="4" w:space="0" w:color="auto"/>
            </w:tcBorders>
            <w:textDirection w:val="btLr"/>
          </w:tcPr>
          <w:p w:rsidR="00B142B9" w:rsidRPr="005029B5" w:rsidRDefault="00B142B9" w:rsidP="00F1498E">
            <w:pPr>
              <w:ind w:left="113" w:right="113"/>
              <w:rPr>
                <w:rFonts w:ascii="Arial Narrow" w:hAnsi="Arial Narrow" w:cs="Arial"/>
                <w:position w:val="-20"/>
              </w:rPr>
            </w:pPr>
            <w:r w:rsidRPr="005029B5">
              <w:rPr>
                <w:rFonts w:ascii="Arial Narrow" w:hAnsi="Arial Narrow" w:cs="Arial"/>
                <w:position w:val="-20"/>
              </w:rPr>
              <w:t>Sposób</w:t>
            </w:r>
          </w:p>
          <w:p w:rsidR="00B142B9" w:rsidRPr="005029B5" w:rsidRDefault="00B142B9" w:rsidP="00F1498E">
            <w:pPr>
              <w:ind w:left="113" w:right="113"/>
              <w:rPr>
                <w:rFonts w:ascii="Arial Narrow" w:hAnsi="Arial Narrow" w:cs="Arial"/>
                <w:position w:val="-20"/>
              </w:rPr>
            </w:pPr>
            <w:r w:rsidRPr="005029B5">
              <w:rPr>
                <w:rFonts w:ascii="Arial Narrow" w:hAnsi="Arial Narrow" w:cs="Arial"/>
                <w:position w:val="-20"/>
              </w:rPr>
              <w:t>ułożenia</w:t>
            </w:r>
          </w:p>
        </w:tc>
        <w:tc>
          <w:tcPr>
            <w:tcW w:w="567" w:type="dxa"/>
            <w:vMerge w:val="restart"/>
            <w:tcBorders>
              <w:top w:val="single" w:sz="4" w:space="0" w:color="auto"/>
              <w:left w:val="single" w:sz="4" w:space="0" w:color="auto"/>
              <w:bottom w:val="single" w:sz="4" w:space="0" w:color="auto"/>
              <w:right w:val="single" w:sz="4" w:space="0" w:color="auto"/>
            </w:tcBorders>
          </w:tcPr>
          <w:p w:rsidR="00B142B9" w:rsidRPr="005029B5" w:rsidRDefault="00B142B9" w:rsidP="00F1498E">
            <w:pPr>
              <w:jc w:val="center"/>
              <w:rPr>
                <w:rFonts w:ascii="Arial Narrow" w:hAnsi="Arial Narrow" w:cs="Arial"/>
                <w:position w:val="-20"/>
                <w:vertAlign w:val="subscript"/>
              </w:rPr>
            </w:pPr>
            <w:r w:rsidRPr="005029B5">
              <w:rPr>
                <w:rFonts w:ascii="Arial Narrow" w:hAnsi="Arial Narrow" w:cs="Arial"/>
                <w:position w:val="-20"/>
              </w:rPr>
              <w:t>I</w:t>
            </w:r>
            <w:r w:rsidRPr="005029B5">
              <w:rPr>
                <w:rFonts w:ascii="Arial Narrow" w:hAnsi="Arial Narrow" w:cs="Arial"/>
                <w:position w:val="-20"/>
                <w:vertAlign w:val="subscript"/>
              </w:rPr>
              <w:t>Z</w:t>
            </w:r>
          </w:p>
          <w:p w:rsidR="00B142B9" w:rsidRPr="005029B5" w:rsidRDefault="00B142B9" w:rsidP="00F1498E">
            <w:pPr>
              <w:jc w:val="center"/>
              <w:rPr>
                <w:rFonts w:ascii="Arial Narrow" w:hAnsi="Arial Narrow" w:cs="Arial"/>
                <w:position w:val="-20"/>
              </w:rPr>
            </w:pPr>
            <w:r w:rsidRPr="005029B5">
              <w:rPr>
                <w:rFonts w:ascii="Arial Narrow" w:hAnsi="Arial Narrow" w:cs="Arial"/>
                <w:position w:val="-20"/>
              </w:rPr>
              <w:t>[A]</w:t>
            </w:r>
          </w:p>
        </w:tc>
        <w:tc>
          <w:tcPr>
            <w:tcW w:w="708" w:type="dxa"/>
            <w:vMerge w:val="restart"/>
            <w:tcBorders>
              <w:top w:val="single" w:sz="4" w:space="0" w:color="auto"/>
              <w:left w:val="single" w:sz="4" w:space="0" w:color="auto"/>
              <w:bottom w:val="single" w:sz="4" w:space="0" w:color="auto"/>
              <w:right w:val="single" w:sz="4" w:space="0" w:color="auto"/>
            </w:tcBorders>
          </w:tcPr>
          <w:p w:rsidR="00B142B9" w:rsidRPr="005029B5" w:rsidRDefault="00B142B9" w:rsidP="00F1498E">
            <w:pPr>
              <w:jc w:val="center"/>
              <w:rPr>
                <w:rFonts w:ascii="Arial Narrow" w:hAnsi="Arial Narrow" w:cs="Arial"/>
                <w:position w:val="-20"/>
              </w:rPr>
            </w:pPr>
            <w:r w:rsidRPr="005029B5">
              <w:rPr>
                <w:rFonts w:ascii="Arial Narrow" w:hAnsi="Arial Narrow" w:cs="Arial"/>
                <w:position w:val="-20"/>
              </w:rPr>
              <w:t>k</w:t>
            </w:r>
          </w:p>
        </w:tc>
        <w:tc>
          <w:tcPr>
            <w:tcW w:w="709" w:type="dxa"/>
            <w:vMerge w:val="restart"/>
            <w:tcBorders>
              <w:top w:val="single" w:sz="4" w:space="0" w:color="auto"/>
              <w:left w:val="single" w:sz="4" w:space="0" w:color="auto"/>
              <w:bottom w:val="single" w:sz="4" w:space="0" w:color="auto"/>
              <w:right w:val="single" w:sz="4" w:space="0" w:color="auto"/>
            </w:tcBorders>
          </w:tcPr>
          <w:p w:rsidR="00B142B9" w:rsidRPr="005029B5" w:rsidRDefault="00B142B9" w:rsidP="00F1498E">
            <w:pPr>
              <w:jc w:val="center"/>
              <w:rPr>
                <w:rFonts w:ascii="Arial Narrow" w:hAnsi="Arial Narrow" w:cs="Arial"/>
                <w:position w:val="-20"/>
                <w:vertAlign w:val="subscript"/>
              </w:rPr>
            </w:pPr>
            <w:proofErr w:type="spellStart"/>
            <w:r w:rsidRPr="005029B5">
              <w:rPr>
                <w:rFonts w:ascii="Arial Narrow" w:hAnsi="Arial Narrow" w:cs="Arial"/>
                <w:position w:val="-20"/>
              </w:rPr>
              <w:t>I’</w:t>
            </w:r>
            <w:r w:rsidRPr="005029B5">
              <w:rPr>
                <w:rFonts w:ascii="Arial Narrow" w:hAnsi="Arial Narrow" w:cs="Arial"/>
                <w:position w:val="-20"/>
                <w:vertAlign w:val="subscript"/>
              </w:rPr>
              <w:t>Z</w:t>
            </w:r>
            <w:proofErr w:type="spellEnd"/>
          </w:p>
          <w:p w:rsidR="00B142B9" w:rsidRPr="005029B5" w:rsidRDefault="00B142B9" w:rsidP="00F1498E">
            <w:pPr>
              <w:jc w:val="center"/>
              <w:rPr>
                <w:rFonts w:ascii="Arial Narrow" w:hAnsi="Arial Narrow" w:cs="Arial"/>
                <w:position w:val="-20"/>
              </w:rPr>
            </w:pPr>
            <w:r w:rsidRPr="005029B5">
              <w:rPr>
                <w:rFonts w:ascii="Arial Narrow" w:hAnsi="Arial Narrow" w:cs="Arial"/>
                <w:position w:val="-20"/>
              </w:rPr>
              <w:t>[A]</w:t>
            </w:r>
          </w:p>
        </w:tc>
        <w:tc>
          <w:tcPr>
            <w:tcW w:w="709" w:type="dxa"/>
            <w:vMerge w:val="restart"/>
            <w:tcBorders>
              <w:top w:val="single" w:sz="4" w:space="0" w:color="auto"/>
              <w:left w:val="single" w:sz="4" w:space="0" w:color="auto"/>
              <w:bottom w:val="single" w:sz="4" w:space="0" w:color="auto"/>
              <w:right w:val="single" w:sz="4" w:space="0" w:color="auto"/>
            </w:tcBorders>
          </w:tcPr>
          <w:p w:rsidR="00B142B9" w:rsidRPr="005029B5" w:rsidRDefault="00B142B9" w:rsidP="00F1498E">
            <w:pPr>
              <w:rPr>
                <w:rFonts w:ascii="Arial Narrow" w:hAnsi="Arial Narrow" w:cs="Arial"/>
                <w:position w:val="-20"/>
              </w:rPr>
            </w:pPr>
            <w:r w:rsidRPr="005029B5">
              <w:rPr>
                <w:rFonts w:ascii="Arial Narrow" w:hAnsi="Arial Narrow" w:cs="Arial"/>
                <w:position w:val="-20"/>
              </w:rPr>
              <w:t xml:space="preserve">Dług </w:t>
            </w:r>
          </w:p>
          <w:p w:rsidR="00B142B9" w:rsidRPr="005029B5" w:rsidRDefault="00B142B9" w:rsidP="00F1498E">
            <w:pPr>
              <w:rPr>
                <w:rFonts w:ascii="Arial Narrow" w:hAnsi="Arial Narrow" w:cs="Arial"/>
                <w:position w:val="-20"/>
              </w:rPr>
            </w:pPr>
            <w:proofErr w:type="spellStart"/>
            <w:r w:rsidRPr="005029B5">
              <w:rPr>
                <w:rFonts w:ascii="Arial Narrow" w:hAnsi="Arial Narrow" w:cs="Arial"/>
                <w:position w:val="-20"/>
              </w:rPr>
              <w:t>obw</w:t>
            </w:r>
            <w:proofErr w:type="spellEnd"/>
            <w:r w:rsidRPr="005029B5">
              <w:rPr>
                <w:rFonts w:ascii="Arial Narrow" w:hAnsi="Arial Narrow" w:cs="Arial"/>
                <w:position w:val="-20"/>
              </w:rPr>
              <w:t>.</w:t>
            </w:r>
          </w:p>
          <w:p w:rsidR="00B142B9" w:rsidRPr="005029B5" w:rsidRDefault="00B142B9" w:rsidP="00F1498E">
            <w:pPr>
              <w:rPr>
                <w:rFonts w:ascii="Arial Narrow" w:hAnsi="Arial Narrow" w:cs="Arial"/>
                <w:position w:val="-20"/>
              </w:rPr>
            </w:pPr>
            <w:r w:rsidRPr="005029B5">
              <w:rPr>
                <w:rFonts w:ascii="Arial Narrow" w:hAnsi="Arial Narrow" w:cs="Arial"/>
                <w:position w:val="-20"/>
              </w:rPr>
              <w:t xml:space="preserve">  [m]</w:t>
            </w:r>
          </w:p>
        </w:tc>
        <w:tc>
          <w:tcPr>
            <w:tcW w:w="709" w:type="dxa"/>
            <w:vMerge w:val="restart"/>
            <w:tcBorders>
              <w:top w:val="single" w:sz="4" w:space="0" w:color="auto"/>
              <w:left w:val="single" w:sz="4" w:space="0" w:color="auto"/>
              <w:bottom w:val="single" w:sz="4" w:space="0" w:color="auto"/>
              <w:right w:val="single" w:sz="4" w:space="0" w:color="auto"/>
            </w:tcBorders>
          </w:tcPr>
          <w:p w:rsidR="00B142B9" w:rsidRPr="005029B5" w:rsidRDefault="00B142B9" w:rsidP="00F1498E">
            <w:pPr>
              <w:rPr>
                <w:rFonts w:ascii="Arial Narrow" w:hAnsi="Arial Narrow" w:cs="Arial"/>
                <w:position w:val="-20"/>
              </w:rPr>
            </w:pPr>
            <w:proofErr w:type="spellStart"/>
            <w:r w:rsidRPr="005029B5">
              <w:rPr>
                <w:rFonts w:ascii="Arial Narrow" w:hAnsi="Arial Narrow" w:cs="Arial"/>
                <w:position w:val="-20"/>
              </w:rPr>
              <w:t>ΔU</w:t>
            </w:r>
            <w:proofErr w:type="spellEnd"/>
            <w:r w:rsidRPr="005029B5">
              <w:rPr>
                <w:rFonts w:ascii="Arial Narrow" w:hAnsi="Arial Narrow" w:cs="Arial"/>
                <w:position w:val="-20"/>
              </w:rPr>
              <w:t>%</w:t>
            </w:r>
          </w:p>
          <w:p w:rsidR="00B142B9" w:rsidRPr="005029B5" w:rsidRDefault="00B142B9" w:rsidP="00F1498E">
            <w:pPr>
              <w:rPr>
                <w:rFonts w:ascii="Arial Narrow" w:hAnsi="Arial Narrow" w:cs="Arial"/>
                <w:position w:val="-20"/>
              </w:rPr>
            </w:pPr>
            <w:r w:rsidRPr="005029B5">
              <w:rPr>
                <w:rFonts w:ascii="Arial Narrow" w:hAnsi="Arial Narrow" w:cs="Arial"/>
                <w:position w:val="-20"/>
              </w:rPr>
              <w:t>[%]</w:t>
            </w:r>
          </w:p>
        </w:tc>
      </w:tr>
      <w:tr w:rsidR="00B142B9" w:rsidRPr="005029B5" w:rsidTr="00F1498E">
        <w:trPr>
          <w:cantSplit/>
          <w:trHeight w:val="690"/>
        </w:trPr>
        <w:tc>
          <w:tcPr>
            <w:tcW w:w="1242" w:type="dxa"/>
            <w:vMerge/>
            <w:tcBorders>
              <w:top w:val="single" w:sz="4" w:space="0" w:color="auto"/>
              <w:left w:val="single" w:sz="4" w:space="0" w:color="auto"/>
              <w:bottom w:val="single" w:sz="4" w:space="0" w:color="auto"/>
              <w:right w:val="single" w:sz="4" w:space="0" w:color="auto"/>
            </w:tcBorders>
          </w:tcPr>
          <w:p w:rsidR="00B142B9" w:rsidRPr="005029B5" w:rsidRDefault="00B142B9" w:rsidP="00F1498E">
            <w:pPr>
              <w:rPr>
                <w:rFonts w:ascii="Arial Narrow" w:hAnsi="Arial Narrow" w:cs="Arial"/>
                <w:position w:val="-20"/>
              </w:rPr>
            </w:pPr>
          </w:p>
        </w:tc>
        <w:tc>
          <w:tcPr>
            <w:tcW w:w="3261" w:type="dxa"/>
            <w:vMerge/>
            <w:tcBorders>
              <w:top w:val="single" w:sz="4" w:space="0" w:color="auto"/>
              <w:left w:val="single" w:sz="4" w:space="0" w:color="auto"/>
              <w:bottom w:val="single" w:sz="4" w:space="0" w:color="auto"/>
              <w:right w:val="single" w:sz="4" w:space="0" w:color="auto"/>
            </w:tcBorders>
          </w:tcPr>
          <w:p w:rsidR="00B142B9" w:rsidRPr="005029B5" w:rsidRDefault="00B142B9" w:rsidP="00F1498E">
            <w:pPr>
              <w:rPr>
                <w:rFonts w:ascii="Arial Narrow" w:hAnsi="Arial Narrow" w:cs="Arial"/>
                <w:position w:val="-20"/>
              </w:rPr>
            </w:pPr>
          </w:p>
        </w:tc>
        <w:tc>
          <w:tcPr>
            <w:tcW w:w="708" w:type="dxa"/>
            <w:vMerge/>
            <w:tcBorders>
              <w:top w:val="single" w:sz="4" w:space="0" w:color="auto"/>
              <w:left w:val="single" w:sz="4" w:space="0" w:color="auto"/>
              <w:bottom w:val="single" w:sz="4" w:space="0" w:color="auto"/>
              <w:right w:val="single" w:sz="4" w:space="0" w:color="auto"/>
            </w:tcBorders>
          </w:tcPr>
          <w:p w:rsidR="00B142B9" w:rsidRPr="005029B5" w:rsidRDefault="00B142B9" w:rsidP="00F1498E">
            <w:pPr>
              <w:jc w:val="center"/>
              <w:rPr>
                <w:rFonts w:ascii="Arial Narrow" w:hAnsi="Arial Narrow" w:cs="Arial"/>
                <w:position w:val="-20"/>
              </w:rPr>
            </w:pPr>
          </w:p>
        </w:tc>
        <w:tc>
          <w:tcPr>
            <w:tcW w:w="672" w:type="dxa"/>
            <w:vMerge/>
            <w:tcBorders>
              <w:top w:val="single" w:sz="4" w:space="0" w:color="auto"/>
              <w:left w:val="single" w:sz="4" w:space="0" w:color="auto"/>
              <w:bottom w:val="single" w:sz="4" w:space="0" w:color="auto"/>
              <w:right w:val="single" w:sz="4" w:space="0" w:color="auto"/>
            </w:tcBorders>
          </w:tcPr>
          <w:p w:rsidR="00B142B9" w:rsidRPr="005029B5" w:rsidRDefault="00B142B9" w:rsidP="00F1498E">
            <w:pPr>
              <w:jc w:val="center"/>
              <w:rPr>
                <w:rFonts w:ascii="Arial Narrow" w:hAnsi="Arial Narrow" w:cs="Arial"/>
                <w:position w:val="-20"/>
              </w:rPr>
            </w:pPr>
          </w:p>
        </w:tc>
        <w:tc>
          <w:tcPr>
            <w:tcW w:w="709" w:type="dxa"/>
            <w:vMerge/>
            <w:tcBorders>
              <w:top w:val="single" w:sz="4" w:space="0" w:color="auto"/>
              <w:left w:val="single" w:sz="4" w:space="0" w:color="auto"/>
              <w:bottom w:val="single" w:sz="4" w:space="0" w:color="auto"/>
              <w:right w:val="single" w:sz="4" w:space="0" w:color="auto"/>
            </w:tcBorders>
          </w:tcPr>
          <w:p w:rsidR="00B142B9" w:rsidRPr="005029B5" w:rsidRDefault="00B142B9" w:rsidP="00F1498E">
            <w:pPr>
              <w:jc w:val="center"/>
              <w:rPr>
                <w:rFonts w:ascii="Arial Narrow" w:hAnsi="Arial Narrow" w:cs="Arial"/>
                <w:position w:val="-20"/>
              </w:rPr>
            </w:pPr>
          </w:p>
        </w:tc>
        <w:tc>
          <w:tcPr>
            <w:tcW w:w="1171" w:type="dxa"/>
            <w:tcBorders>
              <w:top w:val="single" w:sz="4" w:space="0" w:color="auto"/>
              <w:left w:val="single" w:sz="4" w:space="0" w:color="auto"/>
              <w:bottom w:val="single" w:sz="4" w:space="0" w:color="auto"/>
              <w:right w:val="single" w:sz="4" w:space="0" w:color="auto"/>
            </w:tcBorders>
          </w:tcPr>
          <w:p w:rsidR="00B142B9" w:rsidRPr="005029B5" w:rsidRDefault="00B142B9" w:rsidP="00F1498E">
            <w:pPr>
              <w:jc w:val="center"/>
              <w:rPr>
                <w:rFonts w:ascii="Arial Narrow" w:hAnsi="Arial Narrow" w:cs="Arial"/>
                <w:position w:val="-20"/>
                <w:vertAlign w:val="subscript"/>
              </w:rPr>
            </w:pPr>
            <w:r w:rsidRPr="005029B5">
              <w:rPr>
                <w:rFonts w:ascii="Arial Narrow" w:hAnsi="Arial Narrow" w:cs="Arial"/>
                <w:position w:val="-20"/>
              </w:rPr>
              <w:t>Typ  I</w:t>
            </w:r>
            <w:r w:rsidRPr="005029B5">
              <w:rPr>
                <w:rFonts w:ascii="Arial Narrow" w:hAnsi="Arial Narrow" w:cs="Arial"/>
                <w:position w:val="-20"/>
                <w:vertAlign w:val="subscript"/>
              </w:rPr>
              <w:t>n</w:t>
            </w:r>
          </w:p>
          <w:p w:rsidR="00B142B9" w:rsidRPr="005029B5" w:rsidRDefault="00B142B9" w:rsidP="00F1498E">
            <w:pPr>
              <w:jc w:val="center"/>
              <w:rPr>
                <w:rFonts w:ascii="Arial Narrow" w:hAnsi="Arial Narrow" w:cs="Arial"/>
                <w:position w:val="-20"/>
              </w:rPr>
            </w:pPr>
            <w:r w:rsidRPr="005029B5">
              <w:rPr>
                <w:rFonts w:ascii="Arial Narrow" w:hAnsi="Arial Narrow" w:cs="Arial"/>
                <w:position w:val="-20"/>
                <w:vertAlign w:val="subscript"/>
              </w:rPr>
              <w:t xml:space="preserve"> </w:t>
            </w:r>
            <w:r w:rsidRPr="005029B5">
              <w:rPr>
                <w:rFonts w:ascii="Arial Narrow" w:hAnsi="Arial Narrow" w:cs="Arial"/>
                <w:position w:val="-20"/>
              </w:rPr>
              <w:t>[A]</w:t>
            </w:r>
          </w:p>
        </w:tc>
        <w:tc>
          <w:tcPr>
            <w:tcW w:w="709" w:type="dxa"/>
            <w:tcBorders>
              <w:top w:val="single" w:sz="4" w:space="0" w:color="auto"/>
              <w:left w:val="single" w:sz="4" w:space="0" w:color="auto"/>
              <w:bottom w:val="single" w:sz="4" w:space="0" w:color="auto"/>
              <w:right w:val="single" w:sz="4" w:space="0" w:color="auto"/>
            </w:tcBorders>
          </w:tcPr>
          <w:p w:rsidR="00B142B9" w:rsidRPr="005029B5" w:rsidRDefault="00B142B9" w:rsidP="00F1498E">
            <w:pPr>
              <w:jc w:val="center"/>
              <w:rPr>
                <w:rFonts w:ascii="Arial Narrow" w:hAnsi="Arial Narrow" w:cs="Arial"/>
                <w:position w:val="-20"/>
              </w:rPr>
            </w:pPr>
            <w:r w:rsidRPr="005029B5">
              <w:rPr>
                <w:rFonts w:ascii="Arial Narrow" w:hAnsi="Arial Narrow" w:cs="Arial"/>
                <w:position w:val="-20"/>
              </w:rPr>
              <w:t>I</w:t>
            </w:r>
            <w:r w:rsidRPr="005029B5">
              <w:rPr>
                <w:rFonts w:ascii="Arial Narrow" w:hAnsi="Arial Narrow" w:cs="Arial"/>
                <w:position w:val="-20"/>
                <w:vertAlign w:val="subscript"/>
              </w:rPr>
              <w:t>2</w:t>
            </w:r>
          </w:p>
          <w:p w:rsidR="00B142B9" w:rsidRPr="005029B5" w:rsidRDefault="00B142B9" w:rsidP="00F1498E">
            <w:pPr>
              <w:jc w:val="center"/>
              <w:rPr>
                <w:rFonts w:ascii="Arial Narrow" w:hAnsi="Arial Narrow" w:cs="Arial"/>
                <w:position w:val="-20"/>
              </w:rPr>
            </w:pPr>
            <w:r w:rsidRPr="005029B5">
              <w:rPr>
                <w:rFonts w:ascii="Arial Narrow" w:hAnsi="Arial Narrow" w:cs="Arial"/>
                <w:position w:val="-20"/>
              </w:rPr>
              <w:t>[A]</w:t>
            </w:r>
          </w:p>
        </w:tc>
        <w:tc>
          <w:tcPr>
            <w:tcW w:w="1559" w:type="dxa"/>
            <w:vMerge/>
            <w:tcBorders>
              <w:top w:val="single" w:sz="4" w:space="0" w:color="auto"/>
              <w:left w:val="single" w:sz="4" w:space="0" w:color="auto"/>
              <w:bottom w:val="single" w:sz="4" w:space="0" w:color="auto"/>
              <w:right w:val="single" w:sz="4" w:space="0" w:color="auto"/>
            </w:tcBorders>
          </w:tcPr>
          <w:p w:rsidR="00B142B9" w:rsidRPr="005029B5" w:rsidRDefault="00B142B9" w:rsidP="00F1498E">
            <w:pPr>
              <w:jc w:val="center"/>
              <w:rPr>
                <w:rFonts w:ascii="Arial Narrow" w:hAnsi="Arial Narrow" w:cs="Arial"/>
                <w:position w:val="-20"/>
              </w:rPr>
            </w:pPr>
          </w:p>
        </w:tc>
        <w:tc>
          <w:tcPr>
            <w:tcW w:w="709" w:type="dxa"/>
            <w:vMerge/>
            <w:tcBorders>
              <w:top w:val="single" w:sz="4" w:space="0" w:color="auto"/>
              <w:left w:val="single" w:sz="4" w:space="0" w:color="auto"/>
              <w:bottom w:val="single" w:sz="4" w:space="0" w:color="auto"/>
              <w:right w:val="single" w:sz="4" w:space="0" w:color="auto"/>
            </w:tcBorders>
            <w:textDirection w:val="btLr"/>
          </w:tcPr>
          <w:p w:rsidR="00B142B9" w:rsidRPr="005029B5" w:rsidRDefault="00B142B9" w:rsidP="00F1498E">
            <w:pPr>
              <w:ind w:left="113" w:right="113"/>
              <w:rPr>
                <w:rFonts w:ascii="Arial Narrow" w:hAnsi="Arial Narrow" w:cs="Arial"/>
                <w:position w:val="-20"/>
              </w:rPr>
            </w:pPr>
          </w:p>
        </w:tc>
        <w:tc>
          <w:tcPr>
            <w:tcW w:w="567" w:type="dxa"/>
            <w:vMerge/>
            <w:tcBorders>
              <w:top w:val="single" w:sz="4" w:space="0" w:color="auto"/>
              <w:left w:val="single" w:sz="4" w:space="0" w:color="auto"/>
              <w:bottom w:val="single" w:sz="4" w:space="0" w:color="auto"/>
              <w:right w:val="single" w:sz="4" w:space="0" w:color="auto"/>
            </w:tcBorders>
          </w:tcPr>
          <w:p w:rsidR="00B142B9" w:rsidRPr="005029B5" w:rsidRDefault="00B142B9" w:rsidP="00F1498E">
            <w:pPr>
              <w:jc w:val="center"/>
              <w:rPr>
                <w:rFonts w:ascii="Arial Narrow" w:hAnsi="Arial Narrow" w:cs="Arial"/>
                <w:position w:val="-20"/>
              </w:rPr>
            </w:pPr>
          </w:p>
        </w:tc>
        <w:tc>
          <w:tcPr>
            <w:tcW w:w="708" w:type="dxa"/>
            <w:vMerge/>
            <w:tcBorders>
              <w:top w:val="single" w:sz="4" w:space="0" w:color="auto"/>
              <w:left w:val="single" w:sz="4" w:space="0" w:color="auto"/>
              <w:bottom w:val="single" w:sz="4" w:space="0" w:color="auto"/>
              <w:right w:val="single" w:sz="4" w:space="0" w:color="auto"/>
            </w:tcBorders>
          </w:tcPr>
          <w:p w:rsidR="00B142B9" w:rsidRPr="005029B5" w:rsidRDefault="00B142B9" w:rsidP="00F1498E">
            <w:pPr>
              <w:jc w:val="center"/>
              <w:rPr>
                <w:rFonts w:ascii="Arial Narrow" w:hAnsi="Arial Narrow" w:cs="Arial"/>
                <w:position w:val="-20"/>
              </w:rPr>
            </w:pPr>
          </w:p>
        </w:tc>
        <w:tc>
          <w:tcPr>
            <w:tcW w:w="709" w:type="dxa"/>
            <w:vMerge/>
            <w:tcBorders>
              <w:top w:val="single" w:sz="4" w:space="0" w:color="auto"/>
              <w:left w:val="single" w:sz="4" w:space="0" w:color="auto"/>
              <w:bottom w:val="single" w:sz="4" w:space="0" w:color="auto"/>
              <w:right w:val="single" w:sz="4" w:space="0" w:color="auto"/>
            </w:tcBorders>
          </w:tcPr>
          <w:p w:rsidR="00B142B9" w:rsidRPr="005029B5" w:rsidRDefault="00B142B9" w:rsidP="00F1498E">
            <w:pPr>
              <w:jc w:val="center"/>
              <w:rPr>
                <w:rFonts w:ascii="Arial Narrow" w:hAnsi="Arial Narrow" w:cs="Arial"/>
                <w:position w:val="-20"/>
              </w:rPr>
            </w:pPr>
          </w:p>
        </w:tc>
        <w:tc>
          <w:tcPr>
            <w:tcW w:w="709" w:type="dxa"/>
            <w:vMerge/>
            <w:tcBorders>
              <w:top w:val="single" w:sz="4" w:space="0" w:color="auto"/>
              <w:left w:val="single" w:sz="4" w:space="0" w:color="auto"/>
              <w:bottom w:val="single" w:sz="4" w:space="0" w:color="auto"/>
              <w:right w:val="single" w:sz="4" w:space="0" w:color="auto"/>
            </w:tcBorders>
          </w:tcPr>
          <w:p w:rsidR="00B142B9" w:rsidRPr="005029B5" w:rsidRDefault="00B142B9" w:rsidP="00F1498E">
            <w:pPr>
              <w:rPr>
                <w:rFonts w:ascii="Arial Narrow" w:hAnsi="Arial Narrow" w:cs="Arial"/>
                <w:position w:val="-20"/>
              </w:rPr>
            </w:pPr>
          </w:p>
        </w:tc>
        <w:tc>
          <w:tcPr>
            <w:tcW w:w="709" w:type="dxa"/>
            <w:vMerge/>
            <w:tcBorders>
              <w:top w:val="single" w:sz="4" w:space="0" w:color="auto"/>
              <w:left w:val="single" w:sz="4" w:space="0" w:color="auto"/>
              <w:bottom w:val="single" w:sz="4" w:space="0" w:color="auto"/>
              <w:right w:val="single" w:sz="4" w:space="0" w:color="auto"/>
            </w:tcBorders>
          </w:tcPr>
          <w:p w:rsidR="00B142B9" w:rsidRPr="005029B5" w:rsidRDefault="00B142B9" w:rsidP="00F1498E">
            <w:pPr>
              <w:rPr>
                <w:rFonts w:ascii="Arial Narrow" w:hAnsi="Arial Narrow" w:cs="Arial"/>
                <w:position w:val="-20"/>
              </w:rPr>
            </w:pPr>
          </w:p>
        </w:tc>
      </w:tr>
      <w:tr w:rsidR="00B142B9" w:rsidRPr="00507B79" w:rsidTr="00F1498E">
        <w:tc>
          <w:tcPr>
            <w:tcW w:w="1242" w:type="dxa"/>
            <w:tcBorders>
              <w:top w:val="single" w:sz="4" w:space="0" w:color="auto"/>
              <w:left w:val="single" w:sz="4" w:space="0" w:color="auto"/>
              <w:bottom w:val="single" w:sz="4" w:space="0" w:color="auto"/>
              <w:right w:val="single" w:sz="4" w:space="0" w:color="auto"/>
            </w:tcBorders>
          </w:tcPr>
          <w:p w:rsidR="00B142B9" w:rsidRPr="005029B5" w:rsidRDefault="00B142B9" w:rsidP="00F1498E">
            <w:pPr>
              <w:rPr>
                <w:rFonts w:ascii="Arial Narrow" w:hAnsi="Arial Narrow" w:cs="Arial"/>
                <w:position w:val="-20"/>
              </w:rPr>
            </w:pPr>
          </w:p>
        </w:tc>
        <w:tc>
          <w:tcPr>
            <w:tcW w:w="3261" w:type="dxa"/>
            <w:tcBorders>
              <w:top w:val="single" w:sz="4" w:space="0" w:color="auto"/>
              <w:left w:val="single" w:sz="4" w:space="0" w:color="auto"/>
              <w:bottom w:val="single" w:sz="4" w:space="0" w:color="auto"/>
              <w:right w:val="single" w:sz="4" w:space="0" w:color="auto"/>
            </w:tcBorders>
          </w:tcPr>
          <w:p w:rsidR="00B142B9" w:rsidRPr="00E1465E" w:rsidRDefault="00B142B9" w:rsidP="00F1498E">
            <w:pPr>
              <w:rPr>
                <w:rFonts w:ascii="Arial Narrow" w:hAnsi="Arial Narrow" w:cs="Arial"/>
                <w:position w:val="-20"/>
              </w:rPr>
            </w:pPr>
          </w:p>
        </w:tc>
        <w:tc>
          <w:tcPr>
            <w:tcW w:w="708" w:type="dxa"/>
            <w:tcBorders>
              <w:top w:val="single" w:sz="4" w:space="0" w:color="auto"/>
              <w:left w:val="single" w:sz="4" w:space="0" w:color="auto"/>
              <w:bottom w:val="single" w:sz="4" w:space="0" w:color="auto"/>
              <w:right w:val="single" w:sz="4" w:space="0" w:color="auto"/>
            </w:tcBorders>
          </w:tcPr>
          <w:p w:rsidR="00B142B9" w:rsidRPr="005029B5" w:rsidRDefault="00B142B9" w:rsidP="00F1498E">
            <w:pPr>
              <w:jc w:val="right"/>
              <w:rPr>
                <w:rFonts w:ascii="Arial Narrow" w:hAnsi="Arial Narrow" w:cs="Arial"/>
                <w:position w:val="-20"/>
              </w:rPr>
            </w:pPr>
          </w:p>
        </w:tc>
        <w:tc>
          <w:tcPr>
            <w:tcW w:w="672" w:type="dxa"/>
            <w:tcBorders>
              <w:top w:val="single" w:sz="4" w:space="0" w:color="auto"/>
              <w:left w:val="single" w:sz="4" w:space="0" w:color="auto"/>
              <w:bottom w:val="single" w:sz="4" w:space="0" w:color="auto"/>
              <w:right w:val="single" w:sz="4" w:space="0" w:color="auto"/>
            </w:tcBorders>
          </w:tcPr>
          <w:p w:rsidR="00B142B9" w:rsidRPr="00B91531" w:rsidRDefault="00B142B9" w:rsidP="00F1498E">
            <w:pPr>
              <w:jc w:val="center"/>
              <w:rPr>
                <w:rFonts w:ascii="Arial Narrow" w:hAnsi="Arial Narrow" w:cs="Arial"/>
                <w:position w:val="-20"/>
              </w:rPr>
            </w:pPr>
          </w:p>
        </w:tc>
        <w:tc>
          <w:tcPr>
            <w:tcW w:w="709" w:type="dxa"/>
            <w:tcBorders>
              <w:top w:val="single" w:sz="4" w:space="0" w:color="auto"/>
              <w:left w:val="single" w:sz="4" w:space="0" w:color="auto"/>
              <w:bottom w:val="single" w:sz="4" w:space="0" w:color="auto"/>
              <w:right w:val="single" w:sz="4" w:space="0" w:color="auto"/>
            </w:tcBorders>
          </w:tcPr>
          <w:p w:rsidR="00B142B9" w:rsidRPr="005029B5" w:rsidRDefault="00B142B9" w:rsidP="00F1498E">
            <w:pPr>
              <w:jc w:val="right"/>
              <w:rPr>
                <w:rFonts w:ascii="Arial Narrow" w:hAnsi="Arial Narrow" w:cs="Arial"/>
                <w:position w:val="-20"/>
              </w:rPr>
            </w:pPr>
          </w:p>
        </w:tc>
        <w:tc>
          <w:tcPr>
            <w:tcW w:w="1171" w:type="dxa"/>
            <w:tcBorders>
              <w:top w:val="single" w:sz="4" w:space="0" w:color="auto"/>
              <w:left w:val="single" w:sz="4" w:space="0" w:color="auto"/>
              <w:bottom w:val="single" w:sz="4" w:space="0" w:color="auto"/>
              <w:right w:val="single" w:sz="4" w:space="0" w:color="auto"/>
            </w:tcBorders>
          </w:tcPr>
          <w:p w:rsidR="00B142B9" w:rsidRPr="005029B5" w:rsidRDefault="00B142B9" w:rsidP="00F1498E">
            <w:pPr>
              <w:rPr>
                <w:rFonts w:ascii="Arial Narrow" w:hAnsi="Arial Narrow" w:cs="Arial"/>
                <w:position w:val="-20"/>
              </w:rPr>
            </w:pPr>
          </w:p>
        </w:tc>
        <w:tc>
          <w:tcPr>
            <w:tcW w:w="709" w:type="dxa"/>
            <w:tcBorders>
              <w:top w:val="single" w:sz="4" w:space="0" w:color="auto"/>
              <w:left w:val="single" w:sz="4" w:space="0" w:color="auto"/>
              <w:bottom w:val="single" w:sz="4" w:space="0" w:color="auto"/>
              <w:right w:val="single" w:sz="4" w:space="0" w:color="auto"/>
            </w:tcBorders>
          </w:tcPr>
          <w:p w:rsidR="00B142B9" w:rsidRPr="00B91531" w:rsidRDefault="00B142B9" w:rsidP="00F1498E">
            <w:pPr>
              <w:jc w:val="right"/>
              <w:rPr>
                <w:rFonts w:ascii="Arial Narrow" w:hAnsi="Arial Narrow" w:cs="Arial"/>
                <w:position w:val="-20"/>
              </w:rPr>
            </w:pPr>
          </w:p>
        </w:tc>
        <w:tc>
          <w:tcPr>
            <w:tcW w:w="1559" w:type="dxa"/>
            <w:tcBorders>
              <w:top w:val="single" w:sz="4" w:space="0" w:color="auto"/>
              <w:left w:val="single" w:sz="4" w:space="0" w:color="auto"/>
              <w:bottom w:val="single" w:sz="4" w:space="0" w:color="auto"/>
              <w:right w:val="single" w:sz="4" w:space="0" w:color="auto"/>
            </w:tcBorders>
          </w:tcPr>
          <w:p w:rsidR="00B142B9" w:rsidRDefault="00B142B9" w:rsidP="00F1498E">
            <w:pPr>
              <w:rPr>
                <w:rFonts w:ascii="Arial Narrow" w:hAnsi="Arial Narrow" w:cs="Arial"/>
                <w:position w:val="-20"/>
              </w:rPr>
            </w:pPr>
          </w:p>
        </w:tc>
        <w:tc>
          <w:tcPr>
            <w:tcW w:w="709" w:type="dxa"/>
            <w:tcBorders>
              <w:top w:val="single" w:sz="4" w:space="0" w:color="auto"/>
              <w:left w:val="single" w:sz="4" w:space="0" w:color="auto"/>
              <w:bottom w:val="single" w:sz="4" w:space="0" w:color="auto"/>
              <w:right w:val="single" w:sz="4" w:space="0" w:color="auto"/>
            </w:tcBorders>
          </w:tcPr>
          <w:p w:rsidR="00B142B9" w:rsidRDefault="00B142B9" w:rsidP="00F1498E">
            <w:pPr>
              <w:jc w:val="center"/>
              <w:rPr>
                <w:rFonts w:ascii="Arial Narrow" w:hAnsi="Arial Narrow" w:cs="Arial"/>
                <w:position w:val="-20"/>
              </w:rPr>
            </w:pPr>
          </w:p>
        </w:tc>
        <w:tc>
          <w:tcPr>
            <w:tcW w:w="567" w:type="dxa"/>
            <w:tcBorders>
              <w:top w:val="single" w:sz="4" w:space="0" w:color="auto"/>
              <w:left w:val="single" w:sz="4" w:space="0" w:color="auto"/>
              <w:bottom w:val="single" w:sz="4" w:space="0" w:color="auto"/>
              <w:right w:val="single" w:sz="4" w:space="0" w:color="auto"/>
            </w:tcBorders>
          </w:tcPr>
          <w:p w:rsidR="00B142B9" w:rsidRDefault="00B142B9" w:rsidP="00F1498E">
            <w:pPr>
              <w:jc w:val="right"/>
              <w:rPr>
                <w:rFonts w:ascii="Arial Narrow" w:hAnsi="Arial Narrow" w:cs="Arial"/>
                <w:position w:val="-20"/>
              </w:rPr>
            </w:pPr>
          </w:p>
        </w:tc>
        <w:tc>
          <w:tcPr>
            <w:tcW w:w="708" w:type="dxa"/>
            <w:tcBorders>
              <w:top w:val="single" w:sz="4" w:space="0" w:color="auto"/>
              <w:left w:val="single" w:sz="4" w:space="0" w:color="auto"/>
              <w:bottom w:val="single" w:sz="4" w:space="0" w:color="auto"/>
              <w:right w:val="single" w:sz="4" w:space="0" w:color="auto"/>
            </w:tcBorders>
          </w:tcPr>
          <w:p w:rsidR="00B142B9" w:rsidRDefault="00B142B9" w:rsidP="00F1498E">
            <w:pPr>
              <w:jc w:val="center"/>
              <w:rPr>
                <w:rFonts w:ascii="Arial Narrow" w:hAnsi="Arial Narrow" w:cs="Arial"/>
                <w:position w:val="-20"/>
              </w:rPr>
            </w:pPr>
          </w:p>
        </w:tc>
        <w:tc>
          <w:tcPr>
            <w:tcW w:w="709" w:type="dxa"/>
            <w:tcBorders>
              <w:top w:val="single" w:sz="4" w:space="0" w:color="auto"/>
              <w:left w:val="single" w:sz="4" w:space="0" w:color="auto"/>
              <w:bottom w:val="single" w:sz="4" w:space="0" w:color="auto"/>
              <w:right w:val="single" w:sz="4" w:space="0" w:color="auto"/>
            </w:tcBorders>
          </w:tcPr>
          <w:p w:rsidR="00B142B9" w:rsidRDefault="00B142B9" w:rsidP="00F1498E">
            <w:pPr>
              <w:jc w:val="right"/>
              <w:rPr>
                <w:rFonts w:ascii="Arial Narrow" w:hAnsi="Arial Narrow" w:cs="Arial"/>
                <w:position w:val="-20"/>
              </w:rPr>
            </w:pPr>
          </w:p>
        </w:tc>
        <w:tc>
          <w:tcPr>
            <w:tcW w:w="709" w:type="dxa"/>
            <w:tcBorders>
              <w:top w:val="single" w:sz="4" w:space="0" w:color="auto"/>
              <w:left w:val="single" w:sz="4" w:space="0" w:color="auto"/>
              <w:bottom w:val="single" w:sz="4" w:space="0" w:color="auto"/>
              <w:right w:val="single" w:sz="4" w:space="0" w:color="auto"/>
            </w:tcBorders>
          </w:tcPr>
          <w:p w:rsidR="00B142B9" w:rsidRPr="005029B5" w:rsidRDefault="00B142B9" w:rsidP="00F1498E">
            <w:pPr>
              <w:jc w:val="right"/>
              <w:rPr>
                <w:rFonts w:ascii="Arial Narrow" w:hAnsi="Arial Narrow" w:cs="Arial"/>
                <w:position w:val="-20"/>
              </w:rPr>
            </w:pPr>
          </w:p>
        </w:tc>
        <w:tc>
          <w:tcPr>
            <w:tcW w:w="709" w:type="dxa"/>
            <w:tcBorders>
              <w:top w:val="single" w:sz="4" w:space="0" w:color="auto"/>
              <w:left w:val="single" w:sz="4" w:space="0" w:color="auto"/>
              <w:bottom w:val="single" w:sz="4" w:space="0" w:color="auto"/>
              <w:right w:val="single" w:sz="4" w:space="0" w:color="auto"/>
            </w:tcBorders>
          </w:tcPr>
          <w:p w:rsidR="00B142B9" w:rsidRPr="00507B79" w:rsidRDefault="00B142B9" w:rsidP="00F1498E">
            <w:pPr>
              <w:jc w:val="right"/>
              <w:rPr>
                <w:rFonts w:ascii="Arial Narrow" w:hAnsi="Arial Narrow" w:cs="Arial"/>
                <w:position w:val="-20"/>
              </w:rPr>
            </w:pPr>
          </w:p>
        </w:tc>
      </w:tr>
      <w:tr w:rsidR="00B142B9" w:rsidTr="00F1498E">
        <w:tc>
          <w:tcPr>
            <w:tcW w:w="1242" w:type="dxa"/>
            <w:tcBorders>
              <w:top w:val="single" w:sz="4" w:space="0" w:color="auto"/>
              <w:left w:val="single" w:sz="4" w:space="0" w:color="auto"/>
              <w:bottom w:val="single" w:sz="4" w:space="0" w:color="auto"/>
              <w:right w:val="single" w:sz="4" w:space="0" w:color="auto"/>
            </w:tcBorders>
          </w:tcPr>
          <w:p w:rsidR="00B142B9" w:rsidRPr="005029B5" w:rsidRDefault="00B142B9" w:rsidP="00F1498E">
            <w:pPr>
              <w:rPr>
                <w:rFonts w:ascii="Arial Narrow" w:hAnsi="Arial Narrow" w:cs="Arial"/>
                <w:position w:val="-20"/>
              </w:rPr>
            </w:pPr>
            <w:r>
              <w:rPr>
                <w:rFonts w:ascii="Arial Narrow" w:hAnsi="Arial Narrow" w:cs="Arial"/>
                <w:position w:val="-20"/>
              </w:rPr>
              <w:t>E/RG/X1</w:t>
            </w:r>
          </w:p>
        </w:tc>
        <w:tc>
          <w:tcPr>
            <w:tcW w:w="3261" w:type="dxa"/>
            <w:tcBorders>
              <w:top w:val="single" w:sz="4" w:space="0" w:color="auto"/>
              <w:left w:val="single" w:sz="4" w:space="0" w:color="auto"/>
              <w:bottom w:val="single" w:sz="4" w:space="0" w:color="auto"/>
              <w:right w:val="single" w:sz="4" w:space="0" w:color="auto"/>
            </w:tcBorders>
          </w:tcPr>
          <w:p w:rsidR="00B142B9" w:rsidRPr="00E1465E" w:rsidRDefault="00B142B9" w:rsidP="00F1498E">
            <w:pPr>
              <w:rPr>
                <w:rFonts w:ascii="Arial Narrow" w:hAnsi="Arial Narrow" w:cs="Arial"/>
                <w:position w:val="-20"/>
              </w:rPr>
            </w:pPr>
            <w:r>
              <w:rPr>
                <w:rFonts w:ascii="Arial Narrow" w:hAnsi="Arial Narrow" w:cs="Arial"/>
                <w:position w:val="-20"/>
              </w:rPr>
              <w:t>Zasilanie rozdzielnicy R1</w:t>
            </w:r>
          </w:p>
        </w:tc>
        <w:tc>
          <w:tcPr>
            <w:tcW w:w="708" w:type="dxa"/>
            <w:tcBorders>
              <w:top w:val="single" w:sz="4" w:space="0" w:color="auto"/>
              <w:left w:val="single" w:sz="4" w:space="0" w:color="auto"/>
              <w:bottom w:val="single" w:sz="4" w:space="0" w:color="auto"/>
              <w:right w:val="single" w:sz="4" w:space="0" w:color="auto"/>
            </w:tcBorders>
          </w:tcPr>
          <w:p w:rsidR="00B142B9" w:rsidRPr="00F60A40" w:rsidRDefault="008178C7" w:rsidP="00F1498E">
            <w:pPr>
              <w:jc w:val="right"/>
              <w:rPr>
                <w:rFonts w:ascii="Arial Narrow" w:hAnsi="Arial Narrow" w:cs="Arial"/>
                <w:position w:val="-20"/>
              </w:rPr>
            </w:pPr>
            <w:r>
              <w:rPr>
                <w:rFonts w:ascii="Arial Narrow" w:hAnsi="Arial Narrow" w:cs="Arial"/>
                <w:position w:val="-20"/>
              </w:rPr>
              <w:t>6</w:t>
            </w:r>
            <w:r w:rsidR="007C5737" w:rsidRPr="00F60A40">
              <w:rPr>
                <w:rFonts w:ascii="Arial Narrow" w:hAnsi="Arial Narrow" w:cs="Arial"/>
                <w:position w:val="-20"/>
              </w:rPr>
              <w:t>,50</w:t>
            </w:r>
          </w:p>
        </w:tc>
        <w:tc>
          <w:tcPr>
            <w:tcW w:w="672" w:type="dxa"/>
            <w:tcBorders>
              <w:top w:val="single" w:sz="4" w:space="0" w:color="auto"/>
              <w:left w:val="single" w:sz="4" w:space="0" w:color="auto"/>
              <w:bottom w:val="single" w:sz="4" w:space="0" w:color="auto"/>
              <w:right w:val="single" w:sz="4" w:space="0" w:color="auto"/>
            </w:tcBorders>
          </w:tcPr>
          <w:p w:rsidR="00B142B9" w:rsidRPr="00B91531" w:rsidRDefault="00B142B9" w:rsidP="00F1498E">
            <w:pPr>
              <w:jc w:val="center"/>
              <w:rPr>
                <w:rFonts w:ascii="Arial Narrow" w:hAnsi="Arial Narrow" w:cs="Arial"/>
                <w:position w:val="-20"/>
              </w:rPr>
            </w:pPr>
            <w:r>
              <w:rPr>
                <w:rFonts w:ascii="Arial Narrow" w:hAnsi="Arial Narrow" w:cs="Arial"/>
                <w:position w:val="-20"/>
              </w:rPr>
              <w:t>400</w:t>
            </w:r>
          </w:p>
        </w:tc>
        <w:tc>
          <w:tcPr>
            <w:tcW w:w="709" w:type="dxa"/>
            <w:tcBorders>
              <w:top w:val="single" w:sz="4" w:space="0" w:color="auto"/>
              <w:left w:val="single" w:sz="4" w:space="0" w:color="auto"/>
              <w:bottom w:val="single" w:sz="4" w:space="0" w:color="auto"/>
              <w:right w:val="single" w:sz="4" w:space="0" w:color="auto"/>
            </w:tcBorders>
          </w:tcPr>
          <w:p w:rsidR="00B142B9" w:rsidRPr="00F60A40" w:rsidRDefault="00B142B9" w:rsidP="008178C7">
            <w:pPr>
              <w:jc w:val="right"/>
              <w:rPr>
                <w:rFonts w:ascii="Arial Narrow" w:hAnsi="Arial Narrow" w:cs="Arial"/>
                <w:position w:val="-20"/>
              </w:rPr>
            </w:pPr>
            <w:r w:rsidRPr="00F60A40">
              <w:rPr>
                <w:rFonts w:ascii="Arial Narrow" w:hAnsi="Arial Narrow" w:cs="Arial"/>
                <w:position w:val="-20"/>
              </w:rPr>
              <w:t>1</w:t>
            </w:r>
            <w:r w:rsidR="008178C7">
              <w:rPr>
                <w:rFonts w:ascii="Arial Narrow" w:hAnsi="Arial Narrow" w:cs="Arial"/>
                <w:position w:val="-20"/>
              </w:rPr>
              <w:t>5</w:t>
            </w:r>
            <w:r w:rsidRPr="00F60A40">
              <w:rPr>
                <w:rFonts w:ascii="Arial Narrow" w:hAnsi="Arial Narrow" w:cs="Arial"/>
                <w:position w:val="-20"/>
              </w:rPr>
              <w:t>,</w:t>
            </w:r>
            <w:r w:rsidR="008178C7">
              <w:rPr>
                <w:rFonts w:ascii="Arial Narrow" w:hAnsi="Arial Narrow" w:cs="Arial"/>
                <w:position w:val="-20"/>
              </w:rPr>
              <w:t>1</w:t>
            </w:r>
          </w:p>
        </w:tc>
        <w:tc>
          <w:tcPr>
            <w:tcW w:w="1171" w:type="dxa"/>
            <w:tcBorders>
              <w:top w:val="single" w:sz="4" w:space="0" w:color="auto"/>
              <w:left w:val="single" w:sz="4" w:space="0" w:color="auto"/>
              <w:bottom w:val="single" w:sz="4" w:space="0" w:color="auto"/>
              <w:right w:val="single" w:sz="4" w:space="0" w:color="auto"/>
            </w:tcBorders>
          </w:tcPr>
          <w:p w:rsidR="00B142B9" w:rsidRDefault="00B142B9" w:rsidP="007C5737">
            <w:r w:rsidRPr="00482538">
              <w:rPr>
                <w:rFonts w:ascii="Arial Narrow" w:hAnsi="Arial Narrow" w:cs="Arial"/>
                <w:position w:val="-20"/>
              </w:rPr>
              <w:t>S</w:t>
            </w:r>
            <w:r>
              <w:rPr>
                <w:rFonts w:ascii="Arial Narrow" w:hAnsi="Arial Narrow" w:cs="Arial"/>
                <w:position w:val="-20"/>
              </w:rPr>
              <w:t>2</w:t>
            </w:r>
            <w:r w:rsidRPr="00482538">
              <w:rPr>
                <w:rFonts w:ascii="Arial Narrow" w:hAnsi="Arial Narrow" w:cs="Arial"/>
                <w:position w:val="-20"/>
              </w:rPr>
              <w:t xml:space="preserve">03 </w:t>
            </w:r>
            <w:r>
              <w:rPr>
                <w:rFonts w:ascii="Arial Narrow" w:hAnsi="Arial Narrow" w:cs="Arial"/>
                <w:position w:val="-20"/>
              </w:rPr>
              <w:t>C</w:t>
            </w:r>
            <w:r w:rsidR="007C5737">
              <w:rPr>
                <w:rFonts w:ascii="Arial Narrow" w:hAnsi="Arial Narrow" w:cs="Arial"/>
                <w:position w:val="-20"/>
              </w:rPr>
              <w:t>32</w:t>
            </w:r>
          </w:p>
        </w:tc>
        <w:tc>
          <w:tcPr>
            <w:tcW w:w="709" w:type="dxa"/>
            <w:tcBorders>
              <w:top w:val="single" w:sz="4" w:space="0" w:color="auto"/>
              <w:left w:val="single" w:sz="4" w:space="0" w:color="auto"/>
              <w:bottom w:val="single" w:sz="4" w:space="0" w:color="auto"/>
              <w:right w:val="single" w:sz="4" w:space="0" w:color="auto"/>
            </w:tcBorders>
          </w:tcPr>
          <w:p w:rsidR="00B142B9" w:rsidRPr="00B91531" w:rsidRDefault="007C5737" w:rsidP="00F1498E">
            <w:pPr>
              <w:jc w:val="right"/>
              <w:rPr>
                <w:rFonts w:ascii="Arial Narrow" w:hAnsi="Arial Narrow" w:cs="Arial"/>
                <w:position w:val="-20"/>
              </w:rPr>
            </w:pPr>
            <w:r>
              <w:rPr>
                <w:rFonts w:ascii="Arial Narrow" w:hAnsi="Arial Narrow" w:cs="Arial"/>
                <w:position w:val="-20"/>
              </w:rPr>
              <w:t>46,4</w:t>
            </w:r>
          </w:p>
        </w:tc>
        <w:tc>
          <w:tcPr>
            <w:tcW w:w="1559" w:type="dxa"/>
            <w:tcBorders>
              <w:top w:val="single" w:sz="4" w:space="0" w:color="auto"/>
              <w:left w:val="single" w:sz="4" w:space="0" w:color="auto"/>
              <w:bottom w:val="single" w:sz="4" w:space="0" w:color="auto"/>
              <w:right w:val="single" w:sz="4" w:space="0" w:color="auto"/>
            </w:tcBorders>
          </w:tcPr>
          <w:p w:rsidR="00B142B9" w:rsidRDefault="00B142B9" w:rsidP="00F1498E">
            <w:pPr>
              <w:rPr>
                <w:rFonts w:ascii="Arial Narrow" w:hAnsi="Arial Narrow" w:cs="Arial"/>
                <w:position w:val="-20"/>
              </w:rPr>
            </w:pPr>
            <w:r>
              <w:rPr>
                <w:rFonts w:ascii="Arial Narrow" w:hAnsi="Arial Narrow" w:cs="Arial"/>
                <w:position w:val="-20"/>
              </w:rPr>
              <w:t>YDYżo5x10</w:t>
            </w:r>
          </w:p>
        </w:tc>
        <w:tc>
          <w:tcPr>
            <w:tcW w:w="709" w:type="dxa"/>
            <w:tcBorders>
              <w:top w:val="single" w:sz="4" w:space="0" w:color="auto"/>
              <w:left w:val="single" w:sz="4" w:space="0" w:color="auto"/>
              <w:bottom w:val="single" w:sz="4" w:space="0" w:color="auto"/>
              <w:right w:val="single" w:sz="4" w:space="0" w:color="auto"/>
            </w:tcBorders>
          </w:tcPr>
          <w:p w:rsidR="00B142B9" w:rsidRDefault="00B142B9" w:rsidP="00F1498E">
            <w:pPr>
              <w:jc w:val="center"/>
              <w:rPr>
                <w:rFonts w:ascii="Arial Narrow" w:hAnsi="Arial Narrow" w:cs="Arial"/>
                <w:position w:val="-20"/>
              </w:rPr>
            </w:pPr>
            <w:r>
              <w:rPr>
                <w:rFonts w:ascii="Arial Narrow" w:hAnsi="Arial Narrow" w:cs="Arial"/>
                <w:position w:val="-20"/>
              </w:rPr>
              <w:t>E</w:t>
            </w:r>
          </w:p>
        </w:tc>
        <w:tc>
          <w:tcPr>
            <w:tcW w:w="567" w:type="dxa"/>
            <w:tcBorders>
              <w:top w:val="single" w:sz="4" w:space="0" w:color="auto"/>
              <w:left w:val="single" w:sz="4" w:space="0" w:color="auto"/>
              <w:bottom w:val="single" w:sz="4" w:space="0" w:color="auto"/>
              <w:right w:val="single" w:sz="4" w:space="0" w:color="auto"/>
            </w:tcBorders>
          </w:tcPr>
          <w:p w:rsidR="00B142B9" w:rsidRDefault="00B142B9" w:rsidP="00F1498E">
            <w:pPr>
              <w:jc w:val="right"/>
              <w:rPr>
                <w:rFonts w:ascii="Arial Narrow" w:hAnsi="Arial Narrow" w:cs="Arial"/>
                <w:position w:val="-20"/>
              </w:rPr>
            </w:pPr>
            <w:r>
              <w:rPr>
                <w:rFonts w:ascii="Arial Narrow" w:hAnsi="Arial Narrow" w:cs="Arial"/>
                <w:position w:val="-20"/>
              </w:rPr>
              <w:t>60</w:t>
            </w:r>
          </w:p>
        </w:tc>
        <w:tc>
          <w:tcPr>
            <w:tcW w:w="708" w:type="dxa"/>
            <w:tcBorders>
              <w:top w:val="single" w:sz="4" w:space="0" w:color="auto"/>
              <w:left w:val="single" w:sz="4" w:space="0" w:color="auto"/>
              <w:bottom w:val="single" w:sz="4" w:space="0" w:color="auto"/>
              <w:right w:val="single" w:sz="4" w:space="0" w:color="auto"/>
            </w:tcBorders>
          </w:tcPr>
          <w:p w:rsidR="00B142B9" w:rsidRDefault="00B142B9" w:rsidP="00F1498E">
            <w:pPr>
              <w:jc w:val="center"/>
              <w:rPr>
                <w:rFonts w:ascii="Arial Narrow" w:hAnsi="Arial Narrow" w:cs="Arial"/>
                <w:position w:val="-20"/>
              </w:rPr>
            </w:pPr>
            <w:r>
              <w:rPr>
                <w:rFonts w:ascii="Arial Narrow" w:hAnsi="Arial Narrow" w:cs="Arial"/>
                <w:position w:val="-20"/>
              </w:rPr>
              <w:t>0,76</w:t>
            </w:r>
          </w:p>
        </w:tc>
        <w:tc>
          <w:tcPr>
            <w:tcW w:w="709" w:type="dxa"/>
            <w:tcBorders>
              <w:top w:val="single" w:sz="4" w:space="0" w:color="auto"/>
              <w:left w:val="single" w:sz="4" w:space="0" w:color="auto"/>
              <w:bottom w:val="single" w:sz="4" w:space="0" w:color="auto"/>
              <w:right w:val="single" w:sz="4" w:space="0" w:color="auto"/>
            </w:tcBorders>
          </w:tcPr>
          <w:p w:rsidR="00B142B9" w:rsidRDefault="00B142B9" w:rsidP="00F1498E">
            <w:pPr>
              <w:jc w:val="right"/>
              <w:rPr>
                <w:rFonts w:ascii="Arial Narrow" w:hAnsi="Arial Narrow" w:cs="Arial"/>
                <w:position w:val="-20"/>
              </w:rPr>
            </w:pPr>
            <w:r>
              <w:rPr>
                <w:rFonts w:ascii="Arial Narrow" w:hAnsi="Arial Narrow" w:cs="Arial"/>
                <w:position w:val="-20"/>
              </w:rPr>
              <w:t>45,6</w:t>
            </w:r>
          </w:p>
        </w:tc>
        <w:tc>
          <w:tcPr>
            <w:tcW w:w="709" w:type="dxa"/>
            <w:tcBorders>
              <w:top w:val="single" w:sz="4" w:space="0" w:color="auto"/>
              <w:left w:val="single" w:sz="4" w:space="0" w:color="auto"/>
              <w:bottom w:val="single" w:sz="4" w:space="0" w:color="auto"/>
              <w:right w:val="single" w:sz="4" w:space="0" w:color="auto"/>
            </w:tcBorders>
          </w:tcPr>
          <w:p w:rsidR="00B142B9" w:rsidRPr="00831777" w:rsidRDefault="00831777" w:rsidP="002B6F3F">
            <w:pPr>
              <w:jc w:val="right"/>
              <w:rPr>
                <w:rFonts w:ascii="Arial Narrow" w:hAnsi="Arial Narrow" w:cs="Arial"/>
                <w:position w:val="-20"/>
              </w:rPr>
            </w:pPr>
            <w:r w:rsidRPr="00831777">
              <w:rPr>
                <w:rFonts w:ascii="Arial Narrow" w:hAnsi="Arial Narrow" w:cs="Arial"/>
                <w:position w:val="-20"/>
              </w:rPr>
              <w:t>1</w:t>
            </w:r>
            <w:r w:rsidR="002B6F3F">
              <w:rPr>
                <w:rFonts w:ascii="Arial Narrow" w:hAnsi="Arial Narrow" w:cs="Arial"/>
                <w:position w:val="-20"/>
              </w:rPr>
              <w:t>2</w:t>
            </w:r>
          </w:p>
        </w:tc>
        <w:tc>
          <w:tcPr>
            <w:tcW w:w="709" w:type="dxa"/>
            <w:tcBorders>
              <w:top w:val="single" w:sz="4" w:space="0" w:color="auto"/>
              <w:left w:val="single" w:sz="4" w:space="0" w:color="auto"/>
              <w:bottom w:val="single" w:sz="4" w:space="0" w:color="auto"/>
              <w:right w:val="single" w:sz="4" w:space="0" w:color="auto"/>
            </w:tcBorders>
          </w:tcPr>
          <w:p w:rsidR="00B142B9" w:rsidRPr="005029B5" w:rsidRDefault="008178C7" w:rsidP="002B6F3F">
            <w:pPr>
              <w:jc w:val="right"/>
              <w:rPr>
                <w:rFonts w:ascii="Arial Narrow" w:hAnsi="Arial Narrow" w:cs="Arial"/>
                <w:position w:val="-20"/>
              </w:rPr>
            </w:pPr>
            <w:r>
              <w:rPr>
                <w:rFonts w:ascii="Arial Narrow" w:hAnsi="Arial Narrow" w:cs="Arial"/>
                <w:position w:val="-20"/>
              </w:rPr>
              <w:t>x</w:t>
            </w:r>
          </w:p>
        </w:tc>
      </w:tr>
      <w:tr w:rsidR="007C5737" w:rsidRPr="00D050D0" w:rsidTr="00F1498E">
        <w:tc>
          <w:tcPr>
            <w:tcW w:w="1242" w:type="dxa"/>
            <w:tcBorders>
              <w:top w:val="single" w:sz="4" w:space="0" w:color="auto"/>
              <w:left w:val="single" w:sz="4" w:space="0" w:color="auto"/>
              <w:bottom w:val="single" w:sz="4" w:space="0" w:color="auto"/>
              <w:right w:val="single" w:sz="4" w:space="0" w:color="auto"/>
            </w:tcBorders>
          </w:tcPr>
          <w:p w:rsidR="007C5737" w:rsidRPr="00A30DFF" w:rsidRDefault="007C5737" w:rsidP="00F1498E">
            <w:pPr>
              <w:rPr>
                <w:rFonts w:ascii="Arial Narrow" w:hAnsi="Arial Narrow" w:cs="Arial"/>
                <w:position w:val="-20"/>
              </w:rPr>
            </w:pPr>
            <w:r>
              <w:rPr>
                <w:rFonts w:ascii="Arial Narrow" w:hAnsi="Arial Narrow" w:cs="Arial"/>
                <w:position w:val="-20"/>
              </w:rPr>
              <w:t>E/RG/X2</w:t>
            </w:r>
          </w:p>
        </w:tc>
        <w:tc>
          <w:tcPr>
            <w:tcW w:w="3261" w:type="dxa"/>
            <w:tcBorders>
              <w:top w:val="single" w:sz="4" w:space="0" w:color="auto"/>
              <w:left w:val="single" w:sz="4" w:space="0" w:color="auto"/>
              <w:bottom w:val="single" w:sz="4" w:space="0" w:color="auto"/>
              <w:right w:val="single" w:sz="4" w:space="0" w:color="auto"/>
            </w:tcBorders>
          </w:tcPr>
          <w:p w:rsidR="007C5737" w:rsidRPr="00533A4E" w:rsidRDefault="007C5737" w:rsidP="00F1498E">
            <w:pPr>
              <w:rPr>
                <w:rFonts w:ascii="Arial Narrow" w:hAnsi="Arial Narrow" w:cs="Arial"/>
                <w:position w:val="-20"/>
              </w:rPr>
            </w:pPr>
            <w:r w:rsidRPr="00533A4E">
              <w:rPr>
                <w:rFonts w:ascii="Arial Narrow" w:hAnsi="Arial Narrow" w:cs="Arial"/>
                <w:position w:val="-20"/>
              </w:rPr>
              <w:t>Zasilanie rozdzielnicy R</w:t>
            </w:r>
            <w:r>
              <w:rPr>
                <w:rFonts w:ascii="Arial Narrow" w:hAnsi="Arial Narrow" w:cs="Arial"/>
                <w:position w:val="-20"/>
              </w:rPr>
              <w:t>2</w:t>
            </w:r>
          </w:p>
        </w:tc>
        <w:tc>
          <w:tcPr>
            <w:tcW w:w="708" w:type="dxa"/>
            <w:tcBorders>
              <w:top w:val="single" w:sz="4" w:space="0" w:color="auto"/>
              <w:left w:val="single" w:sz="4" w:space="0" w:color="auto"/>
              <w:bottom w:val="single" w:sz="4" w:space="0" w:color="auto"/>
              <w:right w:val="single" w:sz="4" w:space="0" w:color="auto"/>
            </w:tcBorders>
          </w:tcPr>
          <w:p w:rsidR="007C5737" w:rsidRPr="00F60A40" w:rsidRDefault="007C5737" w:rsidP="00E743A2">
            <w:pPr>
              <w:jc w:val="right"/>
              <w:rPr>
                <w:rFonts w:ascii="Arial Narrow" w:hAnsi="Arial Narrow" w:cs="Arial"/>
                <w:position w:val="-20"/>
              </w:rPr>
            </w:pPr>
            <w:r w:rsidRPr="00F60A40">
              <w:rPr>
                <w:rFonts w:ascii="Arial Narrow" w:hAnsi="Arial Narrow" w:cs="Arial"/>
                <w:position w:val="-20"/>
              </w:rPr>
              <w:t>8,</w:t>
            </w:r>
            <w:r w:rsidR="00E743A2">
              <w:rPr>
                <w:rFonts w:ascii="Arial Narrow" w:hAnsi="Arial Narrow" w:cs="Arial"/>
                <w:position w:val="-20"/>
              </w:rPr>
              <w:t>38</w:t>
            </w:r>
          </w:p>
        </w:tc>
        <w:tc>
          <w:tcPr>
            <w:tcW w:w="672" w:type="dxa"/>
            <w:tcBorders>
              <w:top w:val="single" w:sz="4" w:space="0" w:color="auto"/>
              <w:left w:val="single" w:sz="4" w:space="0" w:color="auto"/>
              <w:bottom w:val="single" w:sz="4" w:space="0" w:color="auto"/>
              <w:right w:val="single" w:sz="4" w:space="0" w:color="auto"/>
            </w:tcBorders>
          </w:tcPr>
          <w:p w:rsidR="007C5737" w:rsidRPr="00B91531" w:rsidRDefault="007C5737" w:rsidP="00F1498E">
            <w:pPr>
              <w:jc w:val="center"/>
              <w:rPr>
                <w:rFonts w:ascii="Arial Narrow" w:hAnsi="Arial Narrow" w:cs="Arial"/>
                <w:position w:val="-20"/>
              </w:rPr>
            </w:pPr>
            <w:r>
              <w:rPr>
                <w:rFonts w:ascii="Arial Narrow" w:hAnsi="Arial Narrow" w:cs="Arial"/>
                <w:position w:val="-20"/>
              </w:rPr>
              <w:t>400</w:t>
            </w:r>
          </w:p>
        </w:tc>
        <w:tc>
          <w:tcPr>
            <w:tcW w:w="709" w:type="dxa"/>
            <w:tcBorders>
              <w:top w:val="single" w:sz="4" w:space="0" w:color="auto"/>
              <w:left w:val="single" w:sz="4" w:space="0" w:color="auto"/>
              <w:bottom w:val="single" w:sz="4" w:space="0" w:color="auto"/>
              <w:right w:val="single" w:sz="4" w:space="0" w:color="auto"/>
            </w:tcBorders>
          </w:tcPr>
          <w:p w:rsidR="007C5737" w:rsidRPr="00F60A40" w:rsidRDefault="008178C7" w:rsidP="00E743A2">
            <w:pPr>
              <w:jc w:val="right"/>
              <w:rPr>
                <w:rFonts w:ascii="Arial Narrow" w:hAnsi="Arial Narrow" w:cs="Arial"/>
                <w:position w:val="-20"/>
              </w:rPr>
            </w:pPr>
            <w:r>
              <w:rPr>
                <w:rFonts w:ascii="Arial Narrow" w:hAnsi="Arial Narrow" w:cs="Arial"/>
                <w:position w:val="-20"/>
              </w:rPr>
              <w:t>19,5</w:t>
            </w:r>
          </w:p>
        </w:tc>
        <w:tc>
          <w:tcPr>
            <w:tcW w:w="1171" w:type="dxa"/>
            <w:tcBorders>
              <w:top w:val="single" w:sz="4" w:space="0" w:color="auto"/>
              <w:left w:val="single" w:sz="4" w:space="0" w:color="auto"/>
              <w:bottom w:val="single" w:sz="4" w:space="0" w:color="auto"/>
              <w:right w:val="single" w:sz="4" w:space="0" w:color="auto"/>
            </w:tcBorders>
          </w:tcPr>
          <w:p w:rsidR="007C5737" w:rsidRDefault="007C5737" w:rsidP="007C5737">
            <w:r w:rsidRPr="00482538">
              <w:rPr>
                <w:rFonts w:ascii="Arial Narrow" w:hAnsi="Arial Narrow" w:cs="Arial"/>
                <w:position w:val="-20"/>
              </w:rPr>
              <w:t>S</w:t>
            </w:r>
            <w:r>
              <w:rPr>
                <w:rFonts w:ascii="Arial Narrow" w:hAnsi="Arial Narrow" w:cs="Arial"/>
                <w:position w:val="-20"/>
              </w:rPr>
              <w:t>2</w:t>
            </w:r>
            <w:r w:rsidRPr="00482538">
              <w:rPr>
                <w:rFonts w:ascii="Arial Narrow" w:hAnsi="Arial Narrow" w:cs="Arial"/>
                <w:position w:val="-20"/>
              </w:rPr>
              <w:t xml:space="preserve">03 </w:t>
            </w:r>
            <w:r>
              <w:rPr>
                <w:rFonts w:ascii="Arial Narrow" w:hAnsi="Arial Narrow" w:cs="Arial"/>
                <w:position w:val="-20"/>
              </w:rPr>
              <w:t>C32</w:t>
            </w:r>
          </w:p>
        </w:tc>
        <w:tc>
          <w:tcPr>
            <w:tcW w:w="709" w:type="dxa"/>
            <w:tcBorders>
              <w:top w:val="single" w:sz="4" w:space="0" w:color="auto"/>
              <w:left w:val="single" w:sz="4" w:space="0" w:color="auto"/>
              <w:bottom w:val="single" w:sz="4" w:space="0" w:color="auto"/>
              <w:right w:val="single" w:sz="4" w:space="0" w:color="auto"/>
            </w:tcBorders>
          </w:tcPr>
          <w:p w:rsidR="007C5737" w:rsidRDefault="007C5737" w:rsidP="007C5737">
            <w:pPr>
              <w:jc w:val="right"/>
            </w:pPr>
            <w:r w:rsidRPr="009F446E">
              <w:rPr>
                <w:rFonts w:ascii="Arial Narrow" w:hAnsi="Arial Narrow" w:cs="Arial"/>
                <w:position w:val="-20"/>
              </w:rPr>
              <w:t>46,4</w:t>
            </w:r>
          </w:p>
        </w:tc>
        <w:tc>
          <w:tcPr>
            <w:tcW w:w="1559" w:type="dxa"/>
            <w:tcBorders>
              <w:top w:val="single" w:sz="4" w:space="0" w:color="auto"/>
              <w:left w:val="single" w:sz="4" w:space="0" w:color="auto"/>
              <w:bottom w:val="single" w:sz="4" w:space="0" w:color="auto"/>
              <w:right w:val="single" w:sz="4" w:space="0" w:color="auto"/>
            </w:tcBorders>
          </w:tcPr>
          <w:p w:rsidR="007C5737" w:rsidRDefault="007C5737" w:rsidP="00F1498E">
            <w:pPr>
              <w:rPr>
                <w:rFonts w:ascii="Arial Narrow" w:hAnsi="Arial Narrow" w:cs="Arial"/>
                <w:position w:val="-20"/>
              </w:rPr>
            </w:pPr>
            <w:r>
              <w:rPr>
                <w:rFonts w:ascii="Arial Narrow" w:hAnsi="Arial Narrow" w:cs="Arial"/>
                <w:position w:val="-20"/>
              </w:rPr>
              <w:t>YDYżo5x10</w:t>
            </w:r>
          </w:p>
        </w:tc>
        <w:tc>
          <w:tcPr>
            <w:tcW w:w="709" w:type="dxa"/>
            <w:tcBorders>
              <w:top w:val="single" w:sz="4" w:space="0" w:color="auto"/>
              <w:left w:val="single" w:sz="4" w:space="0" w:color="auto"/>
              <w:bottom w:val="single" w:sz="4" w:space="0" w:color="auto"/>
              <w:right w:val="single" w:sz="4" w:space="0" w:color="auto"/>
            </w:tcBorders>
          </w:tcPr>
          <w:p w:rsidR="007C5737" w:rsidRDefault="007C5737" w:rsidP="00F1498E">
            <w:pPr>
              <w:jc w:val="center"/>
              <w:rPr>
                <w:rFonts w:ascii="Arial Narrow" w:hAnsi="Arial Narrow" w:cs="Arial"/>
                <w:position w:val="-20"/>
              </w:rPr>
            </w:pPr>
            <w:r>
              <w:rPr>
                <w:rFonts w:ascii="Arial Narrow" w:hAnsi="Arial Narrow" w:cs="Arial"/>
                <w:position w:val="-20"/>
              </w:rPr>
              <w:t>E</w:t>
            </w:r>
          </w:p>
        </w:tc>
        <w:tc>
          <w:tcPr>
            <w:tcW w:w="567" w:type="dxa"/>
            <w:tcBorders>
              <w:top w:val="single" w:sz="4" w:space="0" w:color="auto"/>
              <w:left w:val="single" w:sz="4" w:space="0" w:color="auto"/>
              <w:bottom w:val="single" w:sz="4" w:space="0" w:color="auto"/>
              <w:right w:val="single" w:sz="4" w:space="0" w:color="auto"/>
            </w:tcBorders>
          </w:tcPr>
          <w:p w:rsidR="007C5737" w:rsidRDefault="007C5737" w:rsidP="00F1498E">
            <w:pPr>
              <w:jc w:val="right"/>
              <w:rPr>
                <w:rFonts w:ascii="Arial Narrow" w:hAnsi="Arial Narrow" w:cs="Arial"/>
                <w:position w:val="-20"/>
              </w:rPr>
            </w:pPr>
            <w:r>
              <w:rPr>
                <w:rFonts w:ascii="Arial Narrow" w:hAnsi="Arial Narrow" w:cs="Arial"/>
                <w:position w:val="-20"/>
              </w:rPr>
              <w:t>60</w:t>
            </w:r>
          </w:p>
        </w:tc>
        <w:tc>
          <w:tcPr>
            <w:tcW w:w="708" w:type="dxa"/>
            <w:tcBorders>
              <w:top w:val="single" w:sz="4" w:space="0" w:color="auto"/>
              <w:left w:val="single" w:sz="4" w:space="0" w:color="auto"/>
              <w:bottom w:val="single" w:sz="4" w:space="0" w:color="auto"/>
              <w:right w:val="single" w:sz="4" w:space="0" w:color="auto"/>
            </w:tcBorders>
          </w:tcPr>
          <w:p w:rsidR="007C5737" w:rsidRDefault="007C5737" w:rsidP="00F1498E">
            <w:pPr>
              <w:jc w:val="center"/>
              <w:rPr>
                <w:rFonts w:ascii="Arial Narrow" w:hAnsi="Arial Narrow" w:cs="Arial"/>
                <w:position w:val="-20"/>
              </w:rPr>
            </w:pPr>
            <w:r>
              <w:rPr>
                <w:rFonts w:ascii="Arial Narrow" w:hAnsi="Arial Narrow" w:cs="Arial"/>
                <w:position w:val="-20"/>
              </w:rPr>
              <w:t>0,76</w:t>
            </w:r>
          </w:p>
        </w:tc>
        <w:tc>
          <w:tcPr>
            <w:tcW w:w="709" w:type="dxa"/>
            <w:tcBorders>
              <w:top w:val="single" w:sz="4" w:space="0" w:color="auto"/>
              <w:left w:val="single" w:sz="4" w:space="0" w:color="auto"/>
              <w:bottom w:val="single" w:sz="4" w:space="0" w:color="auto"/>
              <w:right w:val="single" w:sz="4" w:space="0" w:color="auto"/>
            </w:tcBorders>
          </w:tcPr>
          <w:p w:rsidR="007C5737" w:rsidRDefault="007C5737" w:rsidP="00F1498E">
            <w:pPr>
              <w:jc w:val="right"/>
              <w:rPr>
                <w:rFonts w:ascii="Arial Narrow" w:hAnsi="Arial Narrow" w:cs="Arial"/>
                <w:position w:val="-20"/>
              </w:rPr>
            </w:pPr>
            <w:r>
              <w:rPr>
                <w:rFonts w:ascii="Arial Narrow" w:hAnsi="Arial Narrow" w:cs="Arial"/>
                <w:position w:val="-20"/>
              </w:rPr>
              <w:t>45,6</w:t>
            </w:r>
          </w:p>
        </w:tc>
        <w:tc>
          <w:tcPr>
            <w:tcW w:w="709" w:type="dxa"/>
            <w:tcBorders>
              <w:top w:val="single" w:sz="4" w:space="0" w:color="auto"/>
              <w:left w:val="single" w:sz="4" w:space="0" w:color="auto"/>
              <w:bottom w:val="single" w:sz="4" w:space="0" w:color="auto"/>
              <w:right w:val="single" w:sz="4" w:space="0" w:color="auto"/>
            </w:tcBorders>
          </w:tcPr>
          <w:p w:rsidR="007C5737" w:rsidRPr="00831777" w:rsidRDefault="00831777" w:rsidP="002B6F3F">
            <w:pPr>
              <w:jc w:val="right"/>
              <w:rPr>
                <w:rFonts w:ascii="Arial Narrow" w:hAnsi="Arial Narrow" w:cs="Arial"/>
                <w:position w:val="-20"/>
              </w:rPr>
            </w:pPr>
            <w:r w:rsidRPr="00831777">
              <w:rPr>
                <w:rFonts w:ascii="Arial Narrow" w:hAnsi="Arial Narrow" w:cs="Arial"/>
                <w:position w:val="-20"/>
              </w:rPr>
              <w:t>1</w:t>
            </w:r>
            <w:r w:rsidR="002B6F3F">
              <w:rPr>
                <w:rFonts w:ascii="Arial Narrow" w:hAnsi="Arial Narrow" w:cs="Arial"/>
                <w:position w:val="-20"/>
              </w:rPr>
              <w:t>4</w:t>
            </w:r>
          </w:p>
        </w:tc>
        <w:tc>
          <w:tcPr>
            <w:tcW w:w="709" w:type="dxa"/>
            <w:tcBorders>
              <w:top w:val="single" w:sz="4" w:space="0" w:color="auto"/>
              <w:left w:val="single" w:sz="4" w:space="0" w:color="auto"/>
              <w:bottom w:val="single" w:sz="4" w:space="0" w:color="auto"/>
              <w:right w:val="single" w:sz="4" w:space="0" w:color="auto"/>
            </w:tcBorders>
          </w:tcPr>
          <w:p w:rsidR="007C5737" w:rsidRPr="005029B5" w:rsidRDefault="007C5737" w:rsidP="002B6F3F">
            <w:pPr>
              <w:jc w:val="right"/>
              <w:rPr>
                <w:rFonts w:ascii="Arial Narrow" w:hAnsi="Arial Narrow" w:cs="Arial"/>
                <w:position w:val="-20"/>
              </w:rPr>
            </w:pPr>
            <w:r>
              <w:rPr>
                <w:rFonts w:ascii="Arial Narrow" w:hAnsi="Arial Narrow" w:cs="Arial"/>
                <w:position w:val="-20"/>
              </w:rPr>
              <w:t>0,1</w:t>
            </w:r>
            <w:r w:rsidR="002B6F3F">
              <w:rPr>
                <w:rFonts w:ascii="Arial Narrow" w:hAnsi="Arial Narrow" w:cs="Arial"/>
                <w:position w:val="-20"/>
              </w:rPr>
              <w:t>3</w:t>
            </w:r>
          </w:p>
        </w:tc>
      </w:tr>
      <w:tr w:rsidR="00F60A40" w:rsidRPr="00507B79" w:rsidTr="00F1498E">
        <w:tc>
          <w:tcPr>
            <w:tcW w:w="1242" w:type="dxa"/>
            <w:tcBorders>
              <w:top w:val="single" w:sz="4" w:space="0" w:color="auto"/>
              <w:left w:val="single" w:sz="4" w:space="0" w:color="auto"/>
              <w:bottom w:val="single" w:sz="4" w:space="0" w:color="auto"/>
              <w:right w:val="single" w:sz="4" w:space="0" w:color="auto"/>
            </w:tcBorders>
          </w:tcPr>
          <w:p w:rsidR="00F60A40" w:rsidRDefault="00F60A40" w:rsidP="00F1498E">
            <w:r w:rsidRPr="000B3445">
              <w:rPr>
                <w:rFonts w:ascii="Arial Narrow" w:hAnsi="Arial Narrow" w:cs="Arial"/>
                <w:position w:val="-20"/>
              </w:rPr>
              <w:t>E/RG/</w:t>
            </w:r>
            <w:r>
              <w:rPr>
                <w:rFonts w:ascii="Arial Narrow" w:hAnsi="Arial Narrow" w:cs="Arial"/>
                <w:position w:val="-20"/>
              </w:rPr>
              <w:t>X3</w:t>
            </w:r>
          </w:p>
        </w:tc>
        <w:tc>
          <w:tcPr>
            <w:tcW w:w="3261" w:type="dxa"/>
            <w:tcBorders>
              <w:top w:val="single" w:sz="4" w:space="0" w:color="auto"/>
              <w:left w:val="single" w:sz="4" w:space="0" w:color="auto"/>
              <w:bottom w:val="single" w:sz="4" w:space="0" w:color="auto"/>
              <w:right w:val="single" w:sz="4" w:space="0" w:color="auto"/>
            </w:tcBorders>
          </w:tcPr>
          <w:p w:rsidR="00F60A40" w:rsidRPr="00533A4E" w:rsidRDefault="00F60A40" w:rsidP="00F1498E">
            <w:pPr>
              <w:rPr>
                <w:rFonts w:ascii="Arial Narrow" w:hAnsi="Arial Narrow" w:cs="Arial"/>
                <w:position w:val="-20"/>
              </w:rPr>
            </w:pPr>
            <w:r w:rsidRPr="00533A4E">
              <w:rPr>
                <w:rFonts w:ascii="Arial Narrow" w:hAnsi="Arial Narrow" w:cs="Arial"/>
                <w:position w:val="-20"/>
              </w:rPr>
              <w:t>Zasilanie rozdzielnicy R</w:t>
            </w:r>
            <w:r>
              <w:rPr>
                <w:rFonts w:ascii="Arial Narrow" w:hAnsi="Arial Narrow" w:cs="Arial"/>
                <w:position w:val="-20"/>
              </w:rPr>
              <w:t>3</w:t>
            </w:r>
          </w:p>
        </w:tc>
        <w:tc>
          <w:tcPr>
            <w:tcW w:w="708" w:type="dxa"/>
            <w:tcBorders>
              <w:top w:val="single" w:sz="4" w:space="0" w:color="auto"/>
              <w:left w:val="single" w:sz="4" w:space="0" w:color="auto"/>
              <w:bottom w:val="single" w:sz="4" w:space="0" w:color="auto"/>
              <w:right w:val="single" w:sz="4" w:space="0" w:color="auto"/>
            </w:tcBorders>
          </w:tcPr>
          <w:p w:rsidR="00F60A40" w:rsidRPr="00F60A40" w:rsidRDefault="008178C7" w:rsidP="00F60A40">
            <w:pPr>
              <w:jc w:val="right"/>
            </w:pPr>
            <w:r>
              <w:rPr>
                <w:rFonts w:ascii="Arial Narrow" w:hAnsi="Arial Narrow" w:cs="Arial"/>
                <w:position w:val="-20"/>
              </w:rPr>
              <w:t>6</w:t>
            </w:r>
            <w:r w:rsidR="00F60A40" w:rsidRPr="00F60A40">
              <w:rPr>
                <w:rFonts w:ascii="Arial Narrow" w:hAnsi="Arial Narrow" w:cs="Arial"/>
                <w:position w:val="-20"/>
              </w:rPr>
              <w:t>,44</w:t>
            </w:r>
          </w:p>
        </w:tc>
        <w:tc>
          <w:tcPr>
            <w:tcW w:w="672" w:type="dxa"/>
            <w:tcBorders>
              <w:top w:val="single" w:sz="4" w:space="0" w:color="auto"/>
              <w:left w:val="single" w:sz="4" w:space="0" w:color="auto"/>
              <w:bottom w:val="single" w:sz="4" w:space="0" w:color="auto"/>
              <w:right w:val="single" w:sz="4" w:space="0" w:color="auto"/>
            </w:tcBorders>
          </w:tcPr>
          <w:p w:rsidR="00F60A40" w:rsidRDefault="00F60A40" w:rsidP="00F1498E">
            <w:pPr>
              <w:jc w:val="center"/>
            </w:pPr>
            <w:r w:rsidRPr="00C82303">
              <w:rPr>
                <w:rFonts w:ascii="Arial Narrow" w:hAnsi="Arial Narrow" w:cs="Arial"/>
                <w:position w:val="-20"/>
              </w:rPr>
              <w:t>400</w:t>
            </w:r>
          </w:p>
        </w:tc>
        <w:tc>
          <w:tcPr>
            <w:tcW w:w="709" w:type="dxa"/>
            <w:tcBorders>
              <w:top w:val="single" w:sz="4" w:space="0" w:color="auto"/>
              <w:left w:val="single" w:sz="4" w:space="0" w:color="auto"/>
              <w:bottom w:val="single" w:sz="4" w:space="0" w:color="auto"/>
              <w:right w:val="single" w:sz="4" w:space="0" w:color="auto"/>
            </w:tcBorders>
          </w:tcPr>
          <w:p w:rsidR="00F60A40" w:rsidRPr="00F60A40" w:rsidRDefault="00F60A40" w:rsidP="008178C7">
            <w:pPr>
              <w:jc w:val="right"/>
            </w:pPr>
            <w:r w:rsidRPr="00F60A40">
              <w:rPr>
                <w:rFonts w:ascii="Arial Narrow" w:hAnsi="Arial Narrow" w:cs="Arial"/>
                <w:position w:val="-20"/>
              </w:rPr>
              <w:t>1</w:t>
            </w:r>
            <w:r w:rsidR="008178C7">
              <w:rPr>
                <w:rFonts w:ascii="Arial Narrow" w:hAnsi="Arial Narrow" w:cs="Arial"/>
                <w:position w:val="-20"/>
              </w:rPr>
              <w:t>5</w:t>
            </w:r>
            <w:r w:rsidRPr="00F60A40">
              <w:rPr>
                <w:rFonts w:ascii="Arial Narrow" w:hAnsi="Arial Narrow" w:cs="Arial"/>
                <w:position w:val="-20"/>
              </w:rPr>
              <w:t>,</w:t>
            </w:r>
            <w:r w:rsidR="008178C7">
              <w:rPr>
                <w:rFonts w:ascii="Arial Narrow" w:hAnsi="Arial Narrow" w:cs="Arial"/>
                <w:position w:val="-20"/>
              </w:rPr>
              <w:t>0</w:t>
            </w:r>
          </w:p>
        </w:tc>
        <w:tc>
          <w:tcPr>
            <w:tcW w:w="1171" w:type="dxa"/>
            <w:tcBorders>
              <w:top w:val="single" w:sz="4" w:space="0" w:color="auto"/>
              <w:left w:val="single" w:sz="4" w:space="0" w:color="auto"/>
              <w:bottom w:val="single" w:sz="4" w:space="0" w:color="auto"/>
              <w:right w:val="single" w:sz="4" w:space="0" w:color="auto"/>
            </w:tcBorders>
          </w:tcPr>
          <w:p w:rsidR="00F60A40" w:rsidRDefault="00F60A40" w:rsidP="007C5737">
            <w:r w:rsidRPr="00482538">
              <w:rPr>
                <w:rFonts w:ascii="Arial Narrow" w:hAnsi="Arial Narrow" w:cs="Arial"/>
                <w:position w:val="-20"/>
              </w:rPr>
              <w:t>S</w:t>
            </w:r>
            <w:r>
              <w:rPr>
                <w:rFonts w:ascii="Arial Narrow" w:hAnsi="Arial Narrow" w:cs="Arial"/>
                <w:position w:val="-20"/>
              </w:rPr>
              <w:t>2</w:t>
            </w:r>
            <w:r w:rsidRPr="00482538">
              <w:rPr>
                <w:rFonts w:ascii="Arial Narrow" w:hAnsi="Arial Narrow" w:cs="Arial"/>
                <w:position w:val="-20"/>
              </w:rPr>
              <w:t xml:space="preserve">03 </w:t>
            </w:r>
            <w:r>
              <w:rPr>
                <w:rFonts w:ascii="Arial Narrow" w:hAnsi="Arial Narrow" w:cs="Arial"/>
                <w:position w:val="-20"/>
              </w:rPr>
              <w:t>C32</w:t>
            </w:r>
          </w:p>
        </w:tc>
        <w:tc>
          <w:tcPr>
            <w:tcW w:w="709" w:type="dxa"/>
            <w:tcBorders>
              <w:top w:val="single" w:sz="4" w:space="0" w:color="auto"/>
              <w:left w:val="single" w:sz="4" w:space="0" w:color="auto"/>
              <w:bottom w:val="single" w:sz="4" w:space="0" w:color="auto"/>
              <w:right w:val="single" w:sz="4" w:space="0" w:color="auto"/>
            </w:tcBorders>
          </w:tcPr>
          <w:p w:rsidR="00F60A40" w:rsidRDefault="00F60A40" w:rsidP="007C5737">
            <w:pPr>
              <w:jc w:val="right"/>
            </w:pPr>
            <w:r w:rsidRPr="009F446E">
              <w:rPr>
                <w:rFonts w:ascii="Arial Narrow" w:hAnsi="Arial Narrow" w:cs="Arial"/>
                <w:position w:val="-20"/>
              </w:rPr>
              <w:t>46,4</w:t>
            </w:r>
          </w:p>
        </w:tc>
        <w:tc>
          <w:tcPr>
            <w:tcW w:w="1559" w:type="dxa"/>
            <w:tcBorders>
              <w:top w:val="single" w:sz="4" w:space="0" w:color="auto"/>
              <w:left w:val="single" w:sz="4" w:space="0" w:color="auto"/>
              <w:bottom w:val="single" w:sz="4" w:space="0" w:color="auto"/>
              <w:right w:val="single" w:sz="4" w:space="0" w:color="auto"/>
            </w:tcBorders>
          </w:tcPr>
          <w:p w:rsidR="00F60A40" w:rsidRDefault="00F60A40" w:rsidP="00F1498E">
            <w:pPr>
              <w:rPr>
                <w:rFonts w:ascii="Arial Narrow" w:hAnsi="Arial Narrow" w:cs="Arial"/>
                <w:position w:val="-20"/>
              </w:rPr>
            </w:pPr>
            <w:r>
              <w:rPr>
                <w:rFonts w:ascii="Arial Narrow" w:hAnsi="Arial Narrow" w:cs="Arial"/>
                <w:position w:val="-20"/>
              </w:rPr>
              <w:t>YDYżo5x10</w:t>
            </w:r>
          </w:p>
        </w:tc>
        <w:tc>
          <w:tcPr>
            <w:tcW w:w="709" w:type="dxa"/>
            <w:tcBorders>
              <w:top w:val="single" w:sz="4" w:space="0" w:color="auto"/>
              <w:left w:val="single" w:sz="4" w:space="0" w:color="auto"/>
              <w:bottom w:val="single" w:sz="4" w:space="0" w:color="auto"/>
              <w:right w:val="single" w:sz="4" w:space="0" w:color="auto"/>
            </w:tcBorders>
          </w:tcPr>
          <w:p w:rsidR="00F60A40" w:rsidRDefault="00F60A40" w:rsidP="00F1498E">
            <w:pPr>
              <w:jc w:val="center"/>
              <w:rPr>
                <w:rFonts w:ascii="Arial Narrow" w:hAnsi="Arial Narrow" w:cs="Arial"/>
                <w:position w:val="-20"/>
              </w:rPr>
            </w:pPr>
            <w:r>
              <w:rPr>
                <w:rFonts w:ascii="Arial Narrow" w:hAnsi="Arial Narrow" w:cs="Arial"/>
                <w:position w:val="-20"/>
              </w:rPr>
              <w:t>E</w:t>
            </w:r>
          </w:p>
        </w:tc>
        <w:tc>
          <w:tcPr>
            <w:tcW w:w="567" w:type="dxa"/>
            <w:tcBorders>
              <w:top w:val="single" w:sz="4" w:space="0" w:color="auto"/>
              <w:left w:val="single" w:sz="4" w:space="0" w:color="auto"/>
              <w:bottom w:val="single" w:sz="4" w:space="0" w:color="auto"/>
              <w:right w:val="single" w:sz="4" w:space="0" w:color="auto"/>
            </w:tcBorders>
          </w:tcPr>
          <w:p w:rsidR="00F60A40" w:rsidRDefault="00F60A40" w:rsidP="00F1498E">
            <w:pPr>
              <w:jc w:val="right"/>
              <w:rPr>
                <w:rFonts w:ascii="Arial Narrow" w:hAnsi="Arial Narrow" w:cs="Arial"/>
                <w:position w:val="-20"/>
              </w:rPr>
            </w:pPr>
            <w:r>
              <w:rPr>
                <w:rFonts w:ascii="Arial Narrow" w:hAnsi="Arial Narrow" w:cs="Arial"/>
                <w:position w:val="-20"/>
              </w:rPr>
              <w:t>60</w:t>
            </w:r>
          </w:p>
        </w:tc>
        <w:tc>
          <w:tcPr>
            <w:tcW w:w="708" w:type="dxa"/>
            <w:tcBorders>
              <w:top w:val="single" w:sz="4" w:space="0" w:color="auto"/>
              <w:left w:val="single" w:sz="4" w:space="0" w:color="auto"/>
              <w:bottom w:val="single" w:sz="4" w:space="0" w:color="auto"/>
              <w:right w:val="single" w:sz="4" w:space="0" w:color="auto"/>
            </w:tcBorders>
          </w:tcPr>
          <w:p w:rsidR="00F60A40" w:rsidRDefault="00F60A40" w:rsidP="00F1498E">
            <w:pPr>
              <w:jc w:val="center"/>
              <w:rPr>
                <w:rFonts w:ascii="Arial Narrow" w:hAnsi="Arial Narrow" w:cs="Arial"/>
                <w:position w:val="-20"/>
              </w:rPr>
            </w:pPr>
            <w:r>
              <w:rPr>
                <w:rFonts w:ascii="Arial Narrow" w:hAnsi="Arial Narrow" w:cs="Arial"/>
                <w:position w:val="-20"/>
              </w:rPr>
              <w:t>0,76</w:t>
            </w:r>
          </w:p>
        </w:tc>
        <w:tc>
          <w:tcPr>
            <w:tcW w:w="709" w:type="dxa"/>
            <w:tcBorders>
              <w:top w:val="single" w:sz="4" w:space="0" w:color="auto"/>
              <w:left w:val="single" w:sz="4" w:space="0" w:color="auto"/>
              <w:bottom w:val="single" w:sz="4" w:space="0" w:color="auto"/>
              <w:right w:val="single" w:sz="4" w:space="0" w:color="auto"/>
            </w:tcBorders>
          </w:tcPr>
          <w:p w:rsidR="00F60A40" w:rsidRDefault="00F60A40" w:rsidP="00F1498E">
            <w:pPr>
              <w:jc w:val="right"/>
              <w:rPr>
                <w:rFonts w:ascii="Arial Narrow" w:hAnsi="Arial Narrow" w:cs="Arial"/>
                <w:position w:val="-20"/>
              </w:rPr>
            </w:pPr>
            <w:r>
              <w:rPr>
                <w:rFonts w:ascii="Arial Narrow" w:hAnsi="Arial Narrow" w:cs="Arial"/>
                <w:position w:val="-20"/>
              </w:rPr>
              <w:t>45,6</w:t>
            </w:r>
          </w:p>
        </w:tc>
        <w:tc>
          <w:tcPr>
            <w:tcW w:w="709" w:type="dxa"/>
            <w:tcBorders>
              <w:top w:val="single" w:sz="4" w:space="0" w:color="auto"/>
              <w:left w:val="single" w:sz="4" w:space="0" w:color="auto"/>
              <w:bottom w:val="single" w:sz="4" w:space="0" w:color="auto"/>
              <w:right w:val="single" w:sz="4" w:space="0" w:color="auto"/>
            </w:tcBorders>
          </w:tcPr>
          <w:p w:rsidR="00F60A40" w:rsidRPr="00831777" w:rsidRDefault="00831777" w:rsidP="002B6F3F">
            <w:pPr>
              <w:jc w:val="right"/>
              <w:rPr>
                <w:rFonts w:ascii="Arial Narrow" w:hAnsi="Arial Narrow" w:cs="Arial"/>
                <w:position w:val="-20"/>
              </w:rPr>
            </w:pPr>
            <w:r w:rsidRPr="00831777">
              <w:rPr>
                <w:rFonts w:ascii="Arial Narrow" w:hAnsi="Arial Narrow" w:cs="Arial"/>
                <w:position w:val="-20"/>
              </w:rPr>
              <w:t>1</w:t>
            </w:r>
            <w:r w:rsidR="002B6F3F">
              <w:rPr>
                <w:rFonts w:ascii="Arial Narrow" w:hAnsi="Arial Narrow" w:cs="Arial"/>
                <w:position w:val="-20"/>
              </w:rPr>
              <w:t>7</w:t>
            </w:r>
          </w:p>
        </w:tc>
        <w:tc>
          <w:tcPr>
            <w:tcW w:w="709" w:type="dxa"/>
            <w:tcBorders>
              <w:top w:val="single" w:sz="4" w:space="0" w:color="auto"/>
              <w:left w:val="single" w:sz="4" w:space="0" w:color="auto"/>
              <w:bottom w:val="single" w:sz="4" w:space="0" w:color="auto"/>
              <w:right w:val="single" w:sz="4" w:space="0" w:color="auto"/>
            </w:tcBorders>
          </w:tcPr>
          <w:p w:rsidR="00F60A40" w:rsidRPr="005029B5" w:rsidRDefault="008178C7" w:rsidP="002B6F3F">
            <w:pPr>
              <w:jc w:val="right"/>
              <w:rPr>
                <w:rFonts w:ascii="Arial Narrow" w:hAnsi="Arial Narrow" w:cs="Arial"/>
                <w:position w:val="-20"/>
              </w:rPr>
            </w:pPr>
            <w:r>
              <w:rPr>
                <w:rFonts w:ascii="Arial Narrow" w:hAnsi="Arial Narrow" w:cs="Arial"/>
                <w:position w:val="-20"/>
              </w:rPr>
              <w:t>x</w:t>
            </w:r>
          </w:p>
        </w:tc>
      </w:tr>
      <w:tr w:rsidR="00F60A40" w:rsidRPr="00507B79" w:rsidTr="00F1498E">
        <w:tc>
          <w:tcPr>
            <w:tcW w:w="1242" w:type="dxa"/>
            <w:tcBorders>
              <w:top w:val="single" w:sz="4" w:space="0" w:color="auto"/>
              <w:left w:val="single" w:sz="4" w:space="0" w:color="auto"/>
              <w:bottom w:val="single" w:sz="4" w:space="0" w:color="auto"/>
              <w:right w:val="single" w:sz="4" w:space="0" w:color="auto"/>
            </w:tcBorders>
          </w:tcPr>
          <w:p w:rsidR="00F60A40" w:rsidRDefault="00F60A40" w:rsidP="00F1498E">
            <w:r w:rsidRPr="000B3445">
              <w:rPr>
                <w:rFonts w:ascii="Arial Narrow" w:hAnsi="Arial Narrow" w:cs="Arial"/>
                <w:position w:val="-20"/>
              </w:rPr>
              <w:t>E/RG/</w:t>
            </w:r>
            <w:r>
              <w:rPr>
                <w:rFonts w:ascii="Arial Narrow" w:hAnsi="Arial Narrow" w:cs="Arial"/>
                <w:position w:val="-20"/>
              </w:rPr>
              <w:t>X4</w:t>
            </w:r>
          </w:p>
        </w:tc>
        <w:tc>
          <w:tcPr>
            <w:tcW w:w="3261" w:type="dxa"/>
            <w:tcBorders>
              <w:top w:val="single" w:sz="4" w:space="0" w:color="auto"/>
              <w:left w:val="single" w:sz="4" w:space="0" w:color="auto"/>
              <w:bottom w:val="single" w:sz="4" w:space="0" w:color="auto"/>
              <w:right w:val="single" w:sz="4" w:space="0" w:color="auto"/>
            </w:tcBorders>
          </w:tcPr>
          <w:p w:rsidR="00F60A40" w:rsidRPr="00533A4E" w:rsidRDefault="00F60A40" w:rsidP="00F1498E">
            <w:pPr>
              <w:rPr>
                <w:rFonts w:ascii="Arial Narrow" w:hAnsi="Arial Narrow" w:cs="Arial"/>
                <w:position w:val="-20"/>
              </w:rPr>
            </w:pPr>
            <w:r w:rsidRPr="00533A4E">
              <w:rPr>
                <w:rFonts w:ascii="Arial Narrow" w:hAnsi="Arial Narrow" w:cs="Arial"/>
                <w:position w:val="-20"/>
              </w:rPr>
              <w:t>Zasilanie rozdzielnicy R</w:t>
            </w:r>
            <w:r>
              <w:rPr>
                <w:rFonts w:ascii="Arial Narrow" w:hAnsi="Arial Narrow" w:cs="Arial"/>
                <w:position w:val="-20"/>
              </w:rPr>
              <w:t>4</w:t>
            </w:r>
          </w:p>
        </w:tc>
        <w:tc>
          <w:tcPr>
            <w:tcW w:w="708" w:type="dxa"/>
            <w:tcBorders>
              <w:top w:val="single" w:sz="4" w:space="0" w:color="auto"/>
              <w:left w:val="single" w:sz="4" w:space="0" w:color="auto"/>
              <w:bottom w:val="single" w:sz="4" w:space="0" w:color="auto"/>
              <w:right w:val="single" w:sz="4" w:space="0" w:color="auto"/>
            </w:tcBorders>
          </w:tcPr>
          <w:p w:rsidR="00F60A40" w:rsidRPr="00F60A40" w:rsidRDefault="00A008D9" w:rsidP="00FA6929">
            <w:pPr>
              <w:jc w:val="right"/>
            </w:pPr>
            <w:r>
              <w:rPr>
                <w:rFonts w:ascii="Arial Narrow" w:hAnsi="Arial Narrow" w:cs="Arial"/>
                <w:position w:val="-20"/>
              </w:rPr>
              <w:t>6</w:t>
            </w:r>
            <w:r w:rsidR="00F60A40" w:rsidRPr="00F60A40">
              <w:rPr>
                <w:rFonts w:ascii="Arial Narrow" w:hAnsi="Arial Narrow" w:cs="Arial"/>
                <w:position w:val="-20"/>
              </w:rPr>
              <w:t>,</w:t>
            </w:r>
            <w:r w:rsidR="00D77174">
              <w:rPr>
                <w:rFonts w:ascii="Arial Narrow" w:hAnsi="Arial Narrow" w:cs="Arial"/>
                <w:position w:val="-20"/>
              </w:rPr>
              <w:t>5</w:t>
            </w:r>
            <w:r w:rsidR="00FA6929">
              <w:rPr>
                <w:rFonts w:ascii="Arial Narrow" w:hAnsi="Arial Narrow" w:cs="Arial"/>
                <w:position w:val="-20"/>
              </w:rPr>
              <w:t>5</w:t>
            </w:r>
          </w:p>
        </w:tc>
        <w:tc>
          <w:tcPr>
            <w:tcW w:w="672" w:type="dxa"/>
            <w:tcBorders>
              <w:top w:val="single" w:sz="4" w:space="0" w:color="auto"/>
              <w:left w:val="single" w:sz="4" w:space="0" w:color="auto"/>
              <w:bottom w:val="single" w:sz="4" w:space="0" w:color="auto"/>
              <w:right w:val="single" w:sz="4" w:space="0" w:color="auto"/>
            </w:tcBorders>
          </w:tcPr>
          <w:p w:rsidR="00F60A40" w:rsidRDefault="00F60A40" w:rsidP="00F1498E">
            <w:pPr>
              <w:jc w:val="center"/>
            </w:pPr>
            <w:r w:rsidRPr="00C82303">
              <w:rPr>
                <w:rFonts w:ascii="Arial Narrow" w:hAnsi="Arial Narrow" w:cs="Arial"/>
                <w:position w:val="-20"/>
              </w:rPr>
              <w:t>400</w:t>
            </w:r>
          </w:p>
        </w:tc>
        <w:tc>
          <w:tcPr>
            <w:tcW w:w="709" w:type="dxa"/>
            <w:tcBorders>
              <w:top w:val="single" w:sz="4" w:space="0" w:color="auto"/>
              <w:left w:val="single" w:sz="4" w:space="0" w:color="auto"/>
              <w:bottom w:val="single" w:sz="4" w:space="0" w:color="auto"/>
              <w:right w:val="single" w:sz="4" w:space="0" w:color="auto"/>
            </w:tcBorders>
          </w:tcPr>
          <w:p w:rsidR="00F60A40" w:rsidRPr="00F60A40" w:rsidRDefault="00A008D9" w:rsidP="00D77174">
            <w:pPr>
              <w:jc w:val="right"/>
            </w:pPr>
            <w:r>
              <w:rPr>
                <w:rFonts w:ascii="Arial Narrow" w:hAnsi="Arial Narrow" w:cs="Arial"/>
                <w:position w:val="-20"/>
              </w:rPr>
              <w:t>15,3</w:t>
            </w:r>
          </w:p>
        </w:tc>
        <w:tc>
          <w:tcPr>
            <w:tcW w:w="1171" w:type="dxa"/>
            <w:tcBorders>
              <w:top w:val="single" w:sz="4" w:space="0" w:color="auto"/>
              <w:left w:val="single" w:sz="4" w:space="0" w:color="auto"/>
              <w:bottom w:val="single" w:sz="4" w:space="0" w:color="auto"/>
              <w:right w:val="single" w:sz="4" w:space="0" w:color="auto"/>
            </w:tcBorders>
          </w:tcPr>
          <w:p w:rsidR="00F60A40" w:rsidRDefault="00F60A40" w:rsidP="007C5737">
            <w:r w:rsidRPr="00482538">
              <w:rPr>
                <w:rFonts w:ascii="Arial Narrow" w:hAnsi="Arial Narrow" w:cs="Arial"/>
                <w:position w:val="-20"/>
              </w:rPr>
              <w:t>S</w:t>
            </w:r>
            <w:r>
              <w:rPr>
                <w:rFonts w:ascii="Arial Narrow" w:hAnsi="Arial Narrow" w:cs="Arial"/>
                <w:position w:val="-20"/>
              </w:rPr>
              <w:t>2</w:t>
            </w:r>
            <w:r w:rsidRPr="00482538">
              <w:rPr>
                <w:rFonts w:ascii="Arial Narrow" w:hAnsi="Arial Narrow" w:cs="Arial"/>
                <w:position w:val="-20"/>
              </w:rPr>
              <w:t xml:space="preserve">03 </w:t>
            </w:r>
            <w:r>
              <w:rPr>
                <w:rFonts w:ascii="Arial Narrow" w:hAnsi="Arial Narrow" w:cs="Arial"/>
                <w:position w:val="-20"/>
              </w:rPr>
              <w:t>C32</w:t>
            </w:r>
          </w:p>
        </w:tc>
        <w:tc>
          <w:tcPr>
            <w:tcW w:w="709" w:type="dxa"/>
            <w:tcBorders>
              <w:top w:val="single" w:sz="4" w:space="0" w:color="auto"/>
              <w:left w:val="single" w:sz="4" w:space="0" w:color="auto"/>
              <w:bottom w:val="single" w:sz="4" w:space="0" w:color="auto"/>
              <w:right w:val="single" w:sz="4" w:space="0" w:color="auto"/>
            </w:tcBorders>
          </w:tcPr>
          <w:p w:rsidR="00F60A40" w:rsidRDefault="00F60A40" w:rsidP="007C5737">
            <w:pPr>
              <w:jc w:val="right"/>
            </w:pPr>
            <w:r w:rsidRPr="009F446E">
              <w:rPr>
                <w:rFonts w:ascii="Arial Narrow" w:hAnsi="Arial Narrow" w:cs="Arial"/>
                <w:position w:val="-20"/>
              </w:rPr>
              <w:t>46,4</w:t>
            </w:r>
          </w:p>
        </w:tc>
        <w:tc>
          <w:tcPr>
            <w:tcW w:w="1559" w:type="dxa"/>
            <w:tcBorders>
              <w:top w:val="single" w:sz="4" w:space="0" w:color="auto"/>
              <w:left w:val="single" w:sz="4" w:space="0" w:color="auto"/>
              <w:bottom w:val="single" w:sz="4" w:space="0" w:color="auto"/>
              <w:right w:val="single" w:sz="4" w:space="0" w:color="auto"/>
            </w:tcBorders>
          </w:tcPr>
          <w:p w:rsidR="00F60A40" w:rsidRDefault="00F60A40" w:rsidP="00F1498E">
            <w:pPr>
              <w:rPr>
                <w:rFonts w:ascii="Arial Narrow" w:hAnsi="Arial Narrow" w:cs="Arial"/>
                <w:position w:val="-20"/>
              </w:rPr>
            </w:pPr>
            <w:r>
              <w:rPr>
                <w:rFonts w:ascii="Arial Narrow" w:hAnsi="Arial Narrow" w:cs="Arial"/>
                <w:position w:val="-20"/>
              </w:rPr>
              <w:t>YDYżo5x10</w:t>
            </w:r>
          </w:p>
        </w:tc>
        <w:tc>
          <w:tcPr>
            <w:tcW w:w="709" w:type="dxa"/>
            <w:tcBorders>
              <w:top w:val="single" w:sz="4" w:space="0" w:color="auto"/>
              <w:left w:val="single" w:sz="4" w:space="0" w:color="auto"/>
              <w:bottom w:val="single" w:sz="4" w:space="0" w:color="auto"/>
              <w:right w:val="single" w:sz="4" w:space="0" w:color="auto"/>
            </w:tcBorders>
          </w:tcPr>
          <w:p w:rsidR="00F60A40" w:rsidRDefault="00F60A40" w:rsidP="00F1498E">
            <w:pPr>
              <w:jc w:val="center"/>
              <w:rPr>
                <w:rFonts w:ascii="Arial Narrow" w:hAnsi="Arial Narrow" w:cs="Arial"/>
                <w:position w:val="-20"/>
              </w:rPr>
            </w:pPr>
            <w:r>
              <w:rPr>
                <w:rFonts w:ascii="Arial Narrow" w:hAnsi="Arial Narrow" w:cs="Arial"/>
                <w:position w:val="-20"/>
              </w:rPr>
              <w:t>E</w:t>
            </w:r>
          </w:p>
        </w:tc>
        <w:tc>
          <w:tcPr>
            <w:tcW w:w="567" w:type="dxa"/>
            <w:tcBorders>
              <w:top w:val="single" w:sz="4" w:space="0" w:color="auto"/>
              <w:left w:val="single" w:sz="4" w:space="0" w:color="auto"/>
              <w:bottom w:val="single" w:sz="4" w:space="0" w:color="auto"/>
              <w:right w:val="single" w:sz="4" w:space="0" w:color="auto"/>
            </w:tcBorders>
          </w:tcPr>
          <w:p w:rsidR="00F60A40" w:rsidRDefault="00F60A40" w:rsidP="00F1498E">
            <w:pPr>
              <w:jc w:val="right"/>
              <w:rPr>
                <w:rFonts w:ascii="Arial Narrow" w:hAnsi="Arial Narrow" w:cs="Arial"/>
                <w:position w:val="-20"/>
              </w:rPr>
            </w:pPr>
            <w:r>
              <w:rPr>
                <w:rFonts w:ascii="Arial Narrow" w:hAnsi="Arial Narrow" w:cs="Arial"/>
                <w:position w:val="-20"/>
              </w:rPr>
              <w:t>60</w:t>
            </w:r>
          </w:p>
        </w:tc>
        <w:tc>
          <w:tcPr>
            <w:tcW w:w="708" w:type="dxa"/>
            <w:tcBorders>
              <w:top w:val="single" w:sz="4" w:space="0" w:color="auto"/>
              <w:left w:val="single" w:sz="4" w:space="0" w:color="auto"/>
              <w:bottom w:val="single" w:sz="4" w:space="0" w:color="auto"/>
              <w:right w:val="single" w:sz="4" w:space="0" w:color="auto"/>
            </w:tcBorders>
          </w:tcPr>
          <w:p w:rsidR="00F60A40" w:rsidRDefault="00F60A40" w:rsidP="00F1498E">
            <w:pPr>
              <w:jc w:val="center"/>
              <w:rPr>
                <w:rFonts w:ascii="Arial Narrow" w:hAnsi="Arial Narrow" w:cs="Arial"/>
                <w:position w:val="-20"/>
              </w:rPr>
            </w:pPr>
            <w:r>
              <w:rPr>
                <w:rFonts w:ascii="Arial Narrow" w:hAnsi="Arial Narrow" w:cs="Arial"/>
                <w:position w:val="-20"/>
              </w:rPr>
              <w:t>0,76</w:t>
            </w:r>
          </w:p>
        </w:tc>
        <w:tc>
          <w:tcPr>
            <w:tcW w:w="709" w:type="dxa"/>
            <w:tcBorders>
              <w:top w:val="single" w:sz="4" w:space="0" w:color="auto"/>
              <w:left w:val="single" w:sz="4" w:space="0" w:color="auto"/>
              <w:bottom w:val="single" w:sz="4" w:space="0" w:color="auto"/>
              <w:right w:val="single" w:sz="4" w:space="0" w:color="auto"/>
            </w:tcBorders>
          </w:tcPr>
          <w:p w:rsidR="00F60A40" w:rsidRDefault="00F60A40" w:rsidP="00F1498E">
            <w:pPr>
              <w:jc w:val="right"/>
              <w:rPr>
                <w:rFonts w:ascii="Arial Narrow" w:hAnsi="Arial Narrow" w:cs="Arial"/>
                <w:position w:val="-20"/>
              </w:rPr>
            </w:pPr>
            <w:r>
              <w:rPr>
                <w:rFonts w:ascii="Arial Narrow" w:hAnsi="Arial Narrow" w:cs="Arial"/>
                <w:position w:val="-20"/>
              </w:rPr>
              <w:t>45,6</w:t>
            </w:r>
          </w:p>
        </w:tc>
        <w:tc>
          <w:tcPr>
            <w:tcW w:w="709" w:type="dxa"/>
            <w:tcBorders>
              <w:top w:val="single" w:sz="4" w:space="0" w:color="auto"/>
              <w:left w:val="single" w:sz="4" w:space="0" w:color="auto"/>
              <w:bottom w:val="single" w:sz="4" w:space="0" w:color="auto"/>
              <w:right w:val="single" w:sz="4" w:space="0" w:color="auto"/>
            </w:tcBorders>
          </w:tcPr>
          <w:p w:rsidR="00F60A40" w:rsidRPr="00831777" w:rsidRDefault="002B6F3F" w:rsidP="00F1498E">
            <w:pPr>
              <w:jc w:val="right"/>
              <w:rPr>
                <w:rFonts w:ascii="Arial Narrow" w:hAnsi="Arial Narrow" w:cs="Arial"/>
                <w:position w:val="-20"/>
              </w:rPr>
            </w:pPr>
            <w:r>
              <w:rPr>
                <w:rFonts w:ascii="Arial Narrow" w:hAnsi="Arial Narrow" w:cs="Arial"/>
                <w:position w:val="-20"/>
              </w:rPr>
              <w:t>20</w:t>
            </w:r>
          </w:p>
        </w:tc>
        <w:tc>
          <w:tcPr>
            <w:tcW w:w="709" w:type="dxa"/>
            <w:tcBorders>
              <w:top w:val="single" w:sz="4" w:space="0" w:color="auto"/>
              <w:left w:val="single" w:sz="4" w:space="0" w:color="auto"/>
              <w:bottom w:val="single" w:sz="4" w:space="0" w:color="auto"/>
              <w:right w:val="single" w:sz="4" w:space="0" w:color="auto"/>
            </w:tcBorders>
          </w:tcPr>
          <w:p w:rsidR="00F60A40" w:rsidRPr="005029B5" w:rsidRDefault="00F60A40" w:rsidP="002B6F3F">
            <w:pPr>
              <w:jc w:val="right"/>
              <w:rPr>
                <w:rFonts w:ascii="Arial Narrow" w:hAnsi="Arial Narrow" w:cs="Arial"/>
                <w:position w:val="-20"/>
              </w:rPr>
            </w:pPr>
            <w:r>
              <w:rPr>
                <w:rFonts w:ascii="Arial Narrow" w:hAnsi="Arial Narrow" w:cs="Arial"/>
                <w:position w:val="-20"/>
              </w:rPr>
              <w:t>0,1</w:t>
            </w:r>
            <w:r w:rsidR="002B6F3F">
              <w:rPr>
                <w:rFonts w:ascii="Arial Narrow" w:hAnsi="Arial Narrow" w:cs="Arial"/>
                <w:position w:val="-20"/>
              </w:rPr>
              <w:t>9</w:t>
            </w:r>
          </w:p>
        </w:tc>
      </w:tr>
      <w:tr w:rsidR="00F60A40" w:rsidRPr="00507B79" w:rsidTr="00F1498E">
        <w:tc>
          <w:tcPr>
            <w:tcW w:w="1242" w:type="dxa"/>
            <w:tcBorders>
              <w:top w:val="single" w:sz="4" w:space="0" w:color="auto"/>
              <w:left w:val="single" w:sz="4" w:space="0" w:color="auto"/>
              <w:bottom w:val="single" w:sz="4" w:space="0" w:color="auto"/>
              <w:right w:val="single" w:sz="4" w:space="0" w:color="auto"/>
            </w:tcBorders>
          </w:tcPr>
          <w:p w:rsidR="00F60A40" w:rsidRDefault="00F60A40" w:rsidP="00F1498E">
            <w:r w:rsidRPr="000B3445">
              <w:rPr>
                <w:rFonts w:ascii="Arial Narrow" w:hAnsi="Arial Narrow" w:cs="Arial"/>
                <w:position w:val="-20"/>
              </w:rPr>
              <w:t>E/RG/</w:t>
            </w:r>
            <w:r>
              <w:rPr>
                <w:rFonts w:ascii="Arial Narrow" w:hAnsi="Arial Narrow" w:cs="Arial"/>
                <w:position w:val="-20"/>
              </w:rPr>
              <w:t>X5</w:t>
            </w:r>
          </w:p>
        </w:tc>
        <w:tc>
          <w:tcPr>
            <w:tcW w:w="3261" w:type="dxa"/>
            <w:tcBorders>
              <w:top w:val="single" w:sz="4" w:space="0" w:color="auto"/>
              <w:left w:val="single" w:sz="4" w:space="0" w:color="auto"/>
              <w:bottom w:val="single" w:sz="4" w:space="0" w:color="auto"/>
              <w:right w:val="single" w:sz="4" w:space="0" w:color="auto"/>
            </w:tcBorders>
          </w:tcPr>
          <w:p w:rsidR="00F60A40" w:rsidRPr="00533A4E" w:rsidRDefault="00F60A40" w:rsidP="00F1498E">
            <w:pPr>
              <w:rPr>
                <w:rFonts w:ascii="Arial Narrow" w:hAnsi="Arial Narrow" w:cs="Arial"/>
                <w:position w:val="-20"/>
              </w:rPr>
            </w:pPr>
            <w:r w:rsidRPr="00533A4E">
              <w:rPr>
                <w:rFonts w:ascii="Arial Narrow" w:hAnsi="Arial Narrow" w:cs="Arial"/>
                <w:position w:val="-20"/>
              </w:rPr>
              <w:t>Zasilanie rozdzielnicy R</w:t>
            </w:r>
            <w:r>
              <w:rPr>
                <w:rFonts w:ascii="Arial Narrow" w:hAnsi="Arial Narrow" w:cs="Arial"/>
                <w:position w:val="-20"/>
              </w:rPr>
              <w:t>5</w:t>
            </w:r>
          </w:p>
        </w:tc>
        <w:tc>
          <w:tcPr>
            <w:tcW w:w="708" w:type="dxa"/>
            <w:tcBorders>
              <w:top w:val="single" w:sz="4" w:space="0" w:color="auto"/>
              <w:left w:val="single" w:sz="4" w:space="0" w:color="auto"/>
              <w:bottom w:val="single" w:sz="4" w:space="0" w:color="auto"/>
              <w:right w:val="single" w:sz="4" w:space="0" w:color="auto"/>
            </w:tcBorders>
          </w:tcPr>
          <w:p w:rsidR="00F60A40" w:rsidRPr="00F60A40" w:rsidRDefault="00A008D9" w:rsidP="00F60A40">
            <w:pPr>
              <w:jc w:val="right"/>
            </w:pPr>
            <w:r>
              <w:rPr>
                <w:rFonts w:ascii="Arial Narrow" w:hAnsi="Arial Narrow" w:cs="Arial"/>
                <w:position w:val="-20"/>
              </w:rPr>
              <w:t>6</w:t>
            </w:r>
            <w:r w:rsidR="00F60A40" w:rsidRPr="00F60A40">
              <w:rPr>
                <w:rFonts w:ascii="Arial Narrow" w:hAnsi="Arial Narrow" w:cs="Arial"/>
                <w:position w:val="-20"/>
              </w:rPr>
              <w:t>,44</w:t>
            </w:r>
          </w:p>
        </w:tc>
        <w:tc>
          <w:tcPr>
            <w:tcW w:w="672" w:type="dxa"/>
            <w:tcBorders>
              <w:top w:val="single" w:sz="4" w:space="0" w:color="auto"/>
              <w:left w:val="single" w:sz="4" w:space="0" w:color="auto"/>
              <w:bottom w:val="single" w:sz="4" w:space="0" w:color="auto"/>
              <w:right w:val="single" w:sz="4" w:space="0" w:color="auto"/>
            </w:tcBorders>
          </w:tcPr>
          <w:p w:rsidR="00F60A40" w:rsidRDefault="00F60A40" w:rsidP="00F1498E">
            <w:pPr>
              <w:jc w:val="center"/>
            </w:pPr>
            <w:r w:rsidRPr="00C82303">
              <w:rPr>
                <w:rFonts w:ascii="Arial Narrow" w:hAnsi="Arial Narrow" w:cs="Arial"/>
                <w:position w:val="-20"/>
              </w:rPr>
              <w:t>400</w:t>
            </w:r>
          </w:p>
        </w:tc>
        <w:tc>
          <w:tcPr>
            <w:tcW w:w="709" w:type="dxa"/>
            <w:tcBorders>
              <w:top w:val="single" w:sz="4" w:space="0" w:color="auto"/>
              <w:left w:val="single" w:sz="4" w:space="0" w:color="auto"/>
              <w:bottom w:val="single" w:sz="4" w:space="0" w:color="auto"/>
              <w:right w:val="single" w:sz="4" w:space="0" w:color="auto"/>
            </w:tcBorders>
          </w:tcPr>
          <w:p w:rsidR="00F60A40" w:rsidRPr="00F60A40" w:rsidRDefault="00F60A40" w:rsidP="00A008D9">
            <w:pPr>
              <w:jc w:val="right"/>
            </w:pPr>
            <w:r w:rsidRPr="00F60A40">
              <w:rPr>
                <w:rFonts w:ascii="Arial Narrow" w:hAnsi="Arial Narrow" w:cs="Arial"/>
                <w:position w:val="-20"/>
              </w:rPr>
              <w:t>1</w:t>
            </w:r>
            <w:r w:rsidR="00A008D9">
              <w:rPr>
                <w:rFonts w:ascii="Arial Narrow" w:hAnsi="Arial Narrow" w:cs="Arial"/>
                <w:position w:val="-20"/>
              </w:rPr>
              <w:t>5</w:t>
            </w:r>
            <w:r w:rsidRPr="00F60A40">
              <w:rPr>
                <w:rFonts w:ascii="Arial Narrow" w:hAnsi="Arial Narrow" w:cs="Arial"/>
                <w:position w:val="-20"/>
              </w:rPr>
              <w:t>,</w:t>
            </w:r>
            <w:r w:rsidR="00A008D9">
              <w:rPr>
                <w:rFonts w:ascii="Arial Narrow" w:hAnsi="Arial Narrow" w:cs="Arial"/>
                <w:position w:val="-20"/>
              </w:rPr>
              <w:t>0</w:t>
            </w:r>
          </w:p>
        </w:tc>
        <w:tc>
          <w:tcPr>
            <w:tcW w:w="1171" w:type="dxa"/>
            <w:tcBorders>
              <w:top w:val="single" w:sz="4" w:space="0" w:color="auto"/>
              <w:left w:val="single" w:sz="4" w:space="0" w:color="auto"/>
              <w:bottom w:val="single" w:sz="4" w:space="0" w:color="auto"/>
              <w:right w:val="single" w:sz="4" w:space="0" w:color="auto"/>
            </w:tcBorders>
          </w:tcPr>
          <w:p w:rsidR="00F60A40" w:rsidRDefault="00F60A40" w:rsidP="007C5737">
            <w:r w:rsidRPr="00482538">
              <w:rPr>
                <w:rFonts w:ascii="Arial Narrow" w:hAnsi="Arial Narrow" w:cs="Arial"/>
                <w:position w:val="-20"/>
              </w:rPr>
              <w:t>S</w:t>
            </w:r>
            <w:r>
              <w:rPr>
                <w:rFonts w:ascii="Arial Narrow" w:hAnsi="Arial Narrow" w:cs="Arial"/>
                <w:position w:val="-20"/>
              </w:rPr>
              <w:t>2</w:t>
            </w:r>
            <w:r w:rsidRPr="00482538">
              <w:rPr>
                <w:rFonts w:ascii="Arial Narrow" w:hAnsi="Arial Narrow" w:cs="Arial"/>
                <w:position w:val="-20"/>
              </w:rPr>
              <w:t xml:space="preserve">03 </w:t>
            </w:r>
            <w:r>
              <w:rPr>
                <w:rFonts w:ascii="Arial Narrow" w:hAnsi="Arial Narrow" w:cs="Arial"/>
                <w:position w:val="-20"/>
              </w:rPr>
              <w:t>C32</w:t>
            </w:r>
          </w:p>
        </w:tc>
        <w:tc>
          <w:tcPr>
            <w:tcW w:w="709" w:type="dxa"/>
            <w:tcBorders>
              <w:top w:val="single" w:sz="4" w:space="0" w:color="auto"/>
              <w:left w:val="single" w:sz="4" w:space="0" w:color="auto"/>
              <w:bottom w:val="single" w:sz="4" w:space="0" w:color="auto"/>
              <w:right w:val="single" w:sz="4" w:space="0" w:color="auto"/>
            </w:tcBorders>
          </w:tcPr>
          <w:p w:rsidR="00F60A40" w:rsidRDefault="00F60A40" w:rsidP="007C5737">
            <w:pPr>
              <w:jc w:val="right"/>
            </w:pPr>
            <w:r w:rsidRPr="009F446E">
              <w:rPr>
                <w:rFonts w:ascii="Arial Narrow" w:hAnsi="Arial Narrow" w:cs="Arial"/>
                <w:position w:val="-20"/>
              </w:rPr>
              <w:t>46,4</w:t>
            </w:r>
          </w:p>
        </w:tc>
        <w:tc>
          <w:tcPr>
            <w:tcW w:w="1559" w:type="dxa"/>
            <w:tcBorders>
              <w:top w:val="single" w:sz="4" w:space="0" w:color="auto"/>
              <w:left w:val="single" w:sz="4" w:space="0" w:color="auto"/>
              <w:bottom w:val="single" w:sz="4" w:space="0" w:color="auto"/>
              <w:right w:val="single" w:sz="4" w:space="0" w:color="auto"/>
            </w:tcBorders>
          </w:tcPr>
          <w:p w:rsidR="00F60A40" w:rsidRDefault="00F60A40" w:rsidP="00F1498E">
            <w:pPr>
              <w:rPr>
                <w:rFonts w:ascii="Arial Narrow" w:hAnsi="Arial Narrow" w:cs="Arial"/>
                <w:position w:val="-20"/>
              </w:rPr>
            </w:pPr>
            <w:r>
              <w:rPr>
                <w:rFonts w:ascii="Arial Narrow" w:hAnsi="Arial Narrow" w:cs="Arial"/>
                <w:position w:val="-20"/>
              </w:rPr>
              <w:t>YDYżo5x10</w:t>
            </w:r>
          </w:p>
        </w:tc>
        <w:tc>
          <w:tcPr>
            <w:tcW w:w="709" w:type="dxa"/>
            <w:tcBorders>
              <w:top w:val="single" w:sz="4" w:space="0" w:color="auto"/>
              <w:left w:val="single" w:sz="4" w:space="0" w:color="auto"/>
              <w:bottom w:val="single" w:sz="4" w:space="0" w:color="auto"/>
              <w:right w:val="single" w:sz="4" w:space="0" w:color="auto"/>
            </w:tcBorders>
          </w:tcPr>
          <w:p w:rsidR="00F60A40" w:rsidRDefault="00F60A40" w:rsidP="00F1498E">
            <w:pPr>
              <w:jc w:val="center"/>
              <w:rPr>
                <w:rFonts w:ascii="Arial Narrow" w:hAnsi="Arial Narrow" w:cs="Arial"/>
                <w:position w:val="-20"/>
              </w:rPr>
            </w:pPr>
            <w:r>
              <w:rPr>
                <w:rFonts w:ascii="Arial Narrow" w:hAnsi="Arial Narrow" w:cs="Arial"/>
                <w:position w:val="-20"/>
              </w:rPr>
              <w:t>E</w:t>
            </w:r>
          </w:p>
        </w:tc>
        <w:tc>
          <w:tcPr>
            <w:tcW w:w="567" w:type="dxa"/>
            <w:tcBorders>
              <w:top w:val="single" w:sz="4" w:space="0" w:color="auto"/>
              <w:left w:val="single" w:sz="4" w:space="0" w:color="auto"/>
              <w:bottom w:val="single" w:sz="4" w:space="0" w:color="auto"/>
              <w:right w:val="single" w:sz="4" w:space="0" w:color="auto"/>
            </w:tcBorders>
          </w:tcPr>
          <w:p w:rsidR="00F60A40" w:rsidRDefault="00F60A40" w:rsidP="00F1498E">
            <w:pPr>
              <w:jc w:val="right"/>
              <w:rPr>
                <w:rFonts w:ascii="Arial Narrow" w:hAnsi="Arial Narrow" w:cs="Arial"/>
                <w:position w:val="-20"/>
              </w:rPr>
            </w:pPr>
            <w:r>
              <w:rPr>
                <w:rFonts w:ascii="Arial Narrow" w:hAnsi="Arial Narrow" w:cs="Arial"/>
                <w:position w:val="-20"/>
              </w:rPr>
              <w:t>60</w:t>
            </w:r>
          </w:p>
        </w:tc>
        <w:tc>
          <w:tcPr>
            <w:tcW w:w="708" w:type="dxa"/>
            <w:tcBorders>
              <w:top w:val="single" w:sz="4" w:space="0" w:color="auto"/>
              <w:left w:val="single" w:sz="4" w:space="0" w:color="auto"/>
              <w:bottom w:val="single" w:sz="4" w:space="0" w:color="auto"/>
              <w:right w:val="single" w:sz="4" w:space="0" w:color="auto"/>
            </w:tcBorders>
          </w:tcPr>
          <w:p w:rsidR="00F60A40" w:rsidRDefault="00F60A40" w:rsidP="00F1498E">
            <w:pPr>
              <w:jc w:val="center"/>
              <w:rPr>
                <w:rFonts w:ascii="Arial Narrow" w:hAnsi="Arial Narrow" w:cs="Arial"/>
                <w:position w:val="-20"/>
              </w:rPr>
            </w:pPr>
            <w:r>
              <w:rPr>
                <w:rFonts w:ascii="Arial Narrow" w:hAnsi="Arial Narrow" w:cs="Arial"/>
                <w:position w:val="-20"/>
              </w:rPr>
              <w:t>0,76</w:t>
            </w:r>
          </w:p>
        </w:tc>
        <w:tc>
          <w:tcPr>
            <w:tcW w:w="709" w:type="dxa"/>
            <w:tcBorders>
              <w:top w:val="single" w:sz="4" w:space="0" w:color="auto"/>
              <w:left w:val="single" w:sz="4" w:space="0" w:color="auto"/>
              <w:bottom w:val="single" w:sz="4" w:space="0" w:color="auto"/>
              <w:right w:val="single" w:sz="4" w:space="0" w:color="auto"/>
            </w:tcBorders>
          </w:tcPr>
          <w:p w:rsidR="00F60A40" w:rsidRDefault="00F60A40" w:rsidP="00F1498E">
            <w:pPr>
              <w:jc w:val="right"/>
              <w:rPr>
                <w:rFonts w:ascii="Arial Narrow" w:hAnsi="Arial Narrow" w:cs="Arial"/>
                <w:position w:val="-20"/>
              </w:rPr>
            </w:pPr>
            <w:r>
              <w:rPr>
                <w:rFonts w:ascii="Arial Narrow" w:hAnsi="Arial Narrow" w:cs="Arial"/>
                <w:position w:val="-20"/>
              </w:rPr>
              <w:t>45,6</w:t>
            </w:r>
          </w:p>
        </w:tc>
        <w:tc>
          <w:tcPr>
            <w:tcW w:w="709" w:type="dxa"/>
            <w:tcBorders>
              <w:top w:val="single" w:sz="4" w:space="0" w:color="auto"/>
              <w:left w:val="single" w:sz="4" w:space="0" w:color="auto"/>
              <w:bottom w:val="single" w:sz="4" w:space="0" w:color="auto"/>
              <w:right w:val="single" w:sz="4" w:space="0" w:color="auto"/>
            </w:tcBorders>
          </w:tcPr>
          <w:p w:rsidR="00F60A40" w:rsidRPr="00831777" w:rsidRDefault="00831777" w:rsidP="00F1498E">
            <w:pPr>
              <w:jc w:val="right"/>
              <w:rPr>
                <w:rFonts w:ascii="Arial Narrow" w:hAnsi="Arial Narrow" w:cs="Arial"/>
                <w:position w:val="-20"/>
              </w:rPr>
            </w:pPr>
            <w:r w:rsidRPr="00831777">
              <w:rPr>
                <w:rFonts w:ascii="Arial Narrow" w:hAnsi="Arial Narrow" w:cs="Arial"/>
                <w:position w:val="-20"/>
              </w:rPr>
              <w:t>22</w:t>
            </w:r>
          </w:p>
        </w:tc>
        <w:tc>
          <w:tcPr>
            <w:tcW w:w="709" w:type="dxa"/>
            <w:tcBorders>
              <w:top w:val="single" w:sz="4" w:space="0" w:color="auto"/>
              <w:left w:val="single" w:sz="4" w:space="0" w:color="auto"/>
              <w:bottom w:val="single" w:sz="4" w:space="0" w:color="auto"/>
              <w:right w:val="single" w:sz="4" w:space="0" w:color="auto"/>
            </w:tcBorders>
          </w:tcPr>
          <w:p w:rsidR="00F60A40" w:rsidRPr="005029B5" w:rsidRDefault="00F60A40" w:rsidP="002B6F3F">
            <w:pPr>
              <w:jc w:val="right"/>
              <w:rPr>
                <w:rFonts w:ascii="Arial Narrow" w:hAnsi="Arial Narrow" w:cs="Arial"/>
                <w:position w:val="-20"/>
              </w:rPr>
            </w:pPr>
            <w:r>
              <w:rPr>
                <w:rFonts w:ascii="Arial Narrow" w:hAnsi="Arial Narrow" w:cs="Arial"/>
                <w:position w:val="-20"/>
              </w:rPr>
              <w:t>0,2</w:t>
            </w:r>
            <w:r w:rsidR="002B6F3F">
              <w:rPr>
                <w:rFonts w:ascii="Arial Narrow" w:hAnsi="Arial Narrow" w:cs="Arial"/>
                <w:position w:val="-20"/>
              </w:rPr>
              <w:t>2</w:t>
            </w:r>
          </w:p>
        </w:tc>
      </w:tr>
      <w:tr w:rsidR="00F60A40" w:rsidRPr="00507B79" w:rsidTr="00F1498E">
        <w:tc>
          <w:tcPr>
            <w:tcW w:w="1242" w:type="dxa"/>
            <w:tcBorders>
              <w:top w:val="single" w:sz="4" w:space="0" w:color="auto"/>
              <w:left w:val="single" w:sz="4" w:space="0" w:color="auto"/>
              <w:bottom w:val="single" w:sz="4" w:space="0" w:color="auto"/>
              <w:right w:val="single" w:sz="4" w:space="0" w:color="auto"/>
            </w:tcBorders>
          </w:tcPr>
          <w:p w:rsidR="00F60A40" w:rsidRDefault="00F60A40" w:rsidP="00F60A40">
            <w:r w:rsidRPr="000B3445">
              <w:rPr>
                <w:rFonts w:ascii="Arial Narrow" w:hAnsi="Arial Narrow" w:cs="Arial"/>
                <w:position w:val="-20"/>
              </w:rPr>
              <w:t>E/RG/</w:t>
            </w:r>
            <w:r>
              <w:rPr>
                <w:rFonts w:ascii="Arial Narrow" w:hAnsi="Arial Narrow" w:cs="Arial"/>
                <w:position w:val="-20"/>
              </w:rPr>
              <w:t>X6</w:t>
            </w:r>
          </w:p>
        </w:tc>
        <w:tc>
          <w:tcPr>
            <w:tcW w:w="3261" w:type="dxa"/>
            <w:tcBorders>
              <w:top w:val="single" w:sz="4" w:space="0" w:color="auto"/>
              <w:left w:val="single" w:sz="4" w:space="0" w:color="auto"/>
              <w:bottom w:val="single" w:sz="4" w:space="0" w:color="auto"/>
              <w:right w:val="single" w:sz="4" w:space="0" w:color="auto"/>
            </w:tcBorders>
          </w:tcPr>
          <w:p w:rsidR="00F60A40" w:rsidRPr="00533A4E" w:rsidRDefault="00F60A40" w:rsidP="00F60A40">
            <w:pPr>
              <w:rPr>
                <w:rFonts w:ascii="Arial Narrow" w:hAnsi="Arial Narrow" w:cs="Arial"/>
                <w:position w:val="-20"/>
              </w:rPr>
            </w:pPr>
            <w:r w:rsidRPr="00533A4E">
              <w:rPr>
                <w:rFonts w:ascii="Arial Narrow" w:hAnsi="Arial Narrow" w:cs="Arial"/>
                <w:position w:val="-20"/>
              </w:rPr>
              <w:t>Zasilanie rozdzielnicy R</w:t>
            </w:r>
            <w:r>
              <w:rPr>
                <w:rFonts w:ascii="Arial Narrow" w:hAnsi="Arial Narrow" w:cs="Arial"/>
                <w:position w:val="-20"/>
              </w:rPr>
              <w:t>6</w:t>
            </w:r>
          </w:p>
        </w:tc>
        <w:tc>
          <w:tcPr>
            <w:tcW w:w="708" w:type="dxa"/>
            <w:tcBorders>
              <w:top w:val="single" w:sz="4" w:space="0" w:color="auto"/>
              <w:left w:val="single" w:sz="4" w:space="0" w:color="auto"/>
              <w:bottom w:val="single" w:sz="4" w:space="0" w:color="auto"/>
              <w:right w:val="single" w:sz="4" w:space="0" w:color="auto"/>
            </w:tcBorders>
          </w:tcPr>
          <w:p w:rsidR="00F60A40" w:rsidRPr="00F60A40" w:rsidRDefault="00F60A40" w:rsidP="00F60A40">
            <w:pPr>
              <w:jc w:val="right"/>
              <w:rPr>
                <w:rFonts w:ascii="Arial Narrow" w:hAnsi="Arial Narrow" w:cs="Arial"/>
                <w:position w:val="-20"/>
              </w:rPr>
            </w:pPr>
            <w:r w:rsidRPr="00F60A40">
              <w:rPr>
                <w:rFonts w:ascii="Arial Narrow" w:hAnsi="Arial Narrow" w:cs="Arial"/>
                <w:position w:val="-20"/>
              </w:rPr>
              <w:t>5,77</w:t>
            </w:r>
          </w:p>
        </w:tc>
        <w:tc>
          <w:tcPr>
            <w:tcW w:w="672" w:type="dxa"/>
            <w:tcBorders>
              <w:top w:val="single" w:sz="4" w:space="0" w:color="auto"/>
              <w:left w:val="single" w:sz="4" w:space="0" w:color="auto"/>
              <w:bottom w:val="single" w:sz="4" w:space="0" w:color="auto"/>
              <w:right w:val="single" w:sz="4" w:space="0" w:color="auto"/>
            </w:tcBorders>
          </w:tcPr>
          <w:p w:rsidR="00F60A40" w:rsidRDefault="00F60A40" w:rsidP="00F60A40">
            <w:pPr>
              <w:jc w:val="center"/>
            </w:pPr>
            <w:r w:rsidRPr="00C82303">
              <w:rPr>
                <w:rFonts w:ascii="Arial Narrow" w:hAnsi="Arial Narrow" w:cs="Arial"/>
                <w:position w:val="-20"/>
              </w:rPr>
              <w:t>400</w:t>
            </w:r>
          </w:p>
        </w:tc>
        <w:tc>
          <w:tcPr>
            <w:tcW w:w="709" w:type="dxa"/>
            <w:tcBorders>
              <w:top w:val="single" w:sz="4" w:space="0" w:color="auto"/>
              <w:left w:val="single" w:sz="4" w:space="0" w:color="auto"/>
              <w:bottom w:val="single" w:sz="4" w:space="0" w:color="auto"/>
              <w:right w:val="single" w:sz="4" w:space="0" w:color="auto"/>
            </w:tcBorders>
          </w:tcPr>
          <w:p w:rsidR="00F60A40" w:rsidRPr="00F60A40" w:rsidRDefault="00F60A40" w:rsidP="00F60A40">
            <w:pPr>
              <w:jc w:val="right"/>
              <w:rPr>
                <w:rFonts w:ascii="Arial Narrow" w:hAnsi="Arial Narrow" w:cs="Arial"/>
                <w:position w:val="-20"/>
              </w:rPr>
            </w:pPr>
            <w:r w:rsidRPr="00F60A40">
              <w:rPr>
                <w:rFonts w:ascii="Arial Narrow" w:hAnsi="Arial Narrow" w:cs="Arial"/>
                <w:position w:val="-20"/>
              </w:rPr>
              <w:t>9,0</w:t>
            </w:r>
          </w:p>
        </w:tc>
        <w:tc>
          <w:tcPr>
            <w:tcW w:w="1171" w:type="dxa"/>
            <w:tcBorders>
              <w:top w:val="single" w:sz="4" w:space="0" w:color="auto"/>
              <w:left w:val="single" w:sz="4" w:space="0" w:color="auto"/>
              <w:bottom w:val="single" w:sz="4" w:space="0" w:color="auto"/>
              <w:right w:val="single" w:sz="4" w:space="0" w:color="auto"/>
            </w:tcBorders>
          </w:tcPr>
          <w:p w:rsidR="00F60A40" w:rsidRDefault="00F60A40" w:rsidP="00F60A40">
            <w:r w:rsidRPr="00482538">
              <w:rPr>
                <w:rFonts w:ascii="Arial Narrow" w:hAnsi="Arial Narrow" w:cs="Arial"/>
                <w:position w:val="-20"/>
              </w:rPr>
              <w:t>S</w:t>
            </w:r>
            <w:r>
              <w:rPr>
                <w:rFonts w:ascii="Arial Narrow" w:hAnsi="Arial Narrow" w:cs="Arial"/>
                <w:position w:val="-20"/>
              </w:rPr>
              <w:t>2</w:t>
            </w:r>
            <w:r w:rsidRPr="00482538">
              <w:rPr>
                <w:rFonts w:ascii="Arial Narrow" w:hAnsi="Arial Narrow" w:cs="Arial"/>
                <w:position w:val="-20"/>
              </w:rPr>
              <w:t xml:space="preserve">03 </w:t>
            </w:r>
            <w:r>
              <w:rPr>
                <w:rFonts w:ascii="Arial Narrow" w:hAnsi="Arial Narrow" w:cs="Arial"/>
                <w:position w:val="-20"/>
              </w:rPr>
              <w:t>C32</w:t>
            </w:r>
          </w:p>
        </w:tc>
        <w:tc>
          <w:tcPr>
            <w:tcW w:w="709" w:type="dxa"/>
            <w:tcBorders>
              <w:top w:val="single" w:sz="4" w:space="0" w:color="auto"/>
              <w:left w:val="single" w:sz="4" w:space="0" w:color="auto"/>
              <w:bottom w:val="single" w:sz="4" w:space="0" w:color="auto"/>
              <w:right w:val="single" w:sz="4" w:space="0" w:color="auto"/>
            </w:tcBorders>
          </w:tcPr>
          <w:p w:rsidR="00F60A40" w:rsidRDefault="00F60A40" w:rsidP="00F60A40">
            <w:pPr>
              <w:jc w:val="right"/>
            </w:pPr>
            <w:r w:rsidRPr="009F446E">
              <w:rPr>
                <w:rFonts w:ascii="Arial Narrow" w:hAnsi="Arial Narrow" w:cs="Arial"/>
                <w:position w:val="-20"/>
              </w:rPr>
              <w:t>46,4</w:t>
            </w:r>
          </w:p>
        </w:tc>
        <w:tc>
          <w:tcPr>
            <w:tcW w:w="1559" w:type="dxa"/>
            <w:tcBorders>
              <w:top w:val="single" w:sz="4" w:space="0" w:color="auto"/>
              <w:left w:val="single" w:sz="4" w:space="0" w:color="auto"/>
              <w:bottom w:val="single" w:sz="4" w:space="0" w:color="auto"/>
              <w:right w:val="single" w:sz="4" w:space="0" w:color="auto"/>
            </w:tcBorders>
          </w:tcPr>
          <w:p w:rsidR="00F60A40" w:rsidRDefault="00F60A40" w:rsidP="00F60A40">
            <w:pPr>
              <w:rPr>
                <w:rFonts w:ascii="Arial Narrow" w:hAnsi="Arial Narrow" w:cs="Arial"/>
                <w:position w:val="-20"/>
              </w:rPr>
            </w:pPr>
            <w:r>
              <w:rPr>
                <w:rFonts w:ascii="Arial Narrow" w:hAnsi="Arial Narrow" w:cs="Arial"/>
                <w:position w:val="-20"/>
              </w:rPr>
              <w:t>YDYżo5x10</w:t>
            </w:r>
          </w:p>
        </w:tc>
        <w:tc>
          <w:tcPr>
            <w:tcW w:w="709" w:type="dxa"/>
            <w:tcBorders>
              <w:top w:val="single" w:sz="4" w:space="0" w:color="auto"/>
              <w:left w:val="single" w:sz="4" w:space="0" w:color="auto"/>
              <w:bottom w:val="single" w:sz="4" w:space="0" w:color="auto"/>
              <w:right w:val="single" w:sz="4" w:space="0" w:color="auto"/>
            </w:tcBorders>
          </w:tcPr>
          <w:p w:rsidR="00F60A40" w:rsidRDefault="00F60A40" w:rsidP="00F60A40">
            <w:pPr>
              <w:jc w:val="center"/>
              <w:rPr>
                <w:rFonts w:ascii="Arial Narrow" w:hAnsi="Arial Narrow" w:cs="Arial"/>
                <w:position w:val="-20"/>
              </w:rPr>
            </w:pPr>
            <w:r>
              <w:rPr>
                <w:rFonts w:ascii="Arial Narrow" w:hAnsi="Arial Narrow" w:cs="Arial"/>
                <w:position w:val="-20"/>
              </w:rPr>
              <w:t>E</w:t>
            </w:r>
          </w:p>
        </w:tc>
        <w:tc>
          <w:tcPr>
            <w:tcW w:w="567" w:type="dxa"/>
            <w:tcBorders>
              <w:top w:val="single" w:sz="4" w:space="0" w:color="auto"/>
              <w:left w:val="single" w:sz="4" w:space="0" w:color="auto"/>
              <w:bottom w:val="single" w:sz="4" w:space="0" w:color="auto"/>
              <w:right w:val="single" w:sz="4" w:space="0" w:color="auto"/>
            </w:tcBorders>
          </w:tcPr>
          <w:p w:rsidR="00F60A40" w:rsidRDefault="00F60A40" w:rsidP="00F60A40">
            <w:pPr>
              <w:jc w:val="right"/>
              <w:rPr>
                <w:rFonts w:ascii="Arial Narrow" w:hAnsi="Arial Narrow" w:cs="Arial"/>
                <w:position w:val="-20"/>
              </w:rPr>
            </w:pPr>
            <w:r>
              <w:rPr>
                <w:rFonts w:ascii="Arial Narrow" w:hAnsi="Arial Narrow" w:cs="Arial"/>
                <w:position w:val="-20"/>
              </w:rPr>
              <w:t>60</w:t>
            </w:r>
          </w:p>
        </w:tc>
        <w:tc>
          <w:tcPr>
            <w:tcW w:w="708" w:type="dxa"/>
            <w:tcBorders>
              <w:top w:val="single" w:sz="4" w:space="0" w:color="auto"/>
              <w:left w:val="single" w:sz="4" w:space="0" w:color="auto"/>
              <w:bottom w:val="single" w:sz="4" w:space="0" w:color="auto"/>
              <w:right w:val="single" w:sz="4" w:space="0" w:color="auto"/>
            </w:tcBorders>
          </w:tcPr>
          <w:p w:rsidR="00F60A40" w:rsidRDefault="00F60A40" w:rsidP="00F60A40">
            <w:pPr>
              <w:jc w:val="center"/>
              <w:rPr>
                <w:rFonts w:ascii="Arial Narrow" w:hAnsi="Arial Narrow" w:cs="Arial"/>
                <w:position w:val="-20"/>
              </w:rPr>
            </w:pPr>
            <w:r>
              <w:rPr>
                <w:rFonts w:ascii="Arial Narrow" w:hAnsi="Arial Narrow" w:cs="Arial"/>
                <w:position w:val="-20"/>
              </w:rPr>
              <w:t>0,76</w:t>
            </w:r>
          </w:p>
        </w:tc>
        <w:tc>
          <w:tcPr>
            <w:tcW w:w="709" w:type="dxa"/>
            <w:tcBorders>
              <w:top w:val="single" w:sz="4" w:space="0" w:color="auto"/>
              <w:left w:val="single" w:sz="4" w:space="0" w:color="auto"/>
              <w:bottom w:val="single" w:sz="4" w:space="0" w:color="auto"/>
              <w:right w:val="single" w:sz="4" w:space="0" w:color="auto"/>
            </w:tcBorders>
          </w:tcPr>
          <w:p w:rsidR="00F60A40" w:rsidRDefault="00F60A40" w:rsidP="00F60A40">
            <w:pPr>
              <w:jc w:val="right"/>
              <w:rPr>
                <w:rFonts w:ascii="Arial Narrow" w:hAnsi="Arial Narrow" w:cs="Arial"/>
                <w:position w:val="-20"/>
              </w:rPr>
            </w:pPr>
            <w:r>
              <w:rPr>
                <w:rFonts w:ascii="Arial Narrow" w:hAnsi="Arial Narrow" w:cs="Arial"/>
                <w:position w:val="-20"/>
              </w:rPr>
              <w:t>45,6</w:t>
            </w:r>
          </w:p>
        </w:tc>
        <w:tc>
          <w:tcPr>
            <w:tcW w:w="709" w:type="dxa"/>
            <w:tcBorders>
              <w:top w:val="single" w:sz="4" w:space="0" w:color="auto"/>
              <w:left w:val="single" w:sz="4" w:space="0" w:color="auto"/>
              <w:bottom w:val="single" w:sz="4" w:space="0" w:color="auto"/>
              <w:right w:val="single" w:sz="4" w:space="0" w:color="auto"/>
            </w:tcBorders>
          </w:tcPr>
          <w:p w:rsidR="00F60A40" w:rsidRPr="00831777" w:rsidRDefault="00831777" w:rsidP="002B6F3F">
            <w:pPr>
              <w:jc w:val="right"/>
              <w:rPr>
                <w:rFonts w:ascii="Arial Narrow" w:hAnsi="Arial Narrow" w:cs="Arial"/>
                <w:position w:val="-20"/>
              </w:rPr>
            </w:pPr>
            <w:r w:rsidRPr="00831777">
              <w:rPr>
                <w:rFonts w:ascii="Arial Narrow" w:hAnsi="Arial Narrow" w:cs="Arial"/>
                <w:position w:val="-20"/>
              </w:rPr>
              <w:t>2</w:t>
            </w:r>
            <w:r w:rsidR="002B6F3F">
              <w:rPr>
                <w:rFonts w:ascii="Arial Narrow" w:hAnsi="Arial Narrow" w:cs="Arial"/>
                <w:position w:val="-20"/>
              </w:rPr>
              <w:t>6</w:t>
            </w:r>
          </w:p>
        </w:tc>
        <w:tc>
          <w:tcPr>
            <w:tcW w:w="709" w:type="dxa"/>
            <w:tcBorders>
              <w:top w:val="single" w:sz="4" w:space="0" w:color="auto"/>
              <w:left w:val="single" w:sz="4" w:space="0" w:color="auto"/>
              <w:bottom w:val="single" w:sz="4" w:space="0" w:color="auto"/>
              <w:right w:val="single" w:sz="4" w:space="0" w:color="auto"/>
            </w:tcBorders>
          </w:tcPr>
          <w:p w:rsidR="00F60A40" w:rsidRPr="005029B5" w:rsidRDefault="00F60A40" w:rsidP="002B6F3F">
            <w:pPr>
              <w:jc w:val="right"/>
              <w:rPr>
                <w:rFonts w:ascii="Arial Narrow" w:hAnsi="Arial Narrow" w:cs="Arial"/>
                <w:position w:val="-20"/>
              </w:rPr>
            </w:pPr>
            <w:r>
              <w:rPr>
                <w:rFonts w:ascii="Arial Narrow" w:hAnsi="Arial Narrow" w:cs="Arial"/>
                <w:position w:val="-20"/>
              </w:rPr>
              <w:t>0,</w:t>
            </w:r>
            <w:r w:rsidR="00831777">
              <w:rPr>
                <w:rFonts w:ascii="Arial Narrow" w:hAnsi="Arial Narrow" w:cs="Arial"/>
                <w:position w:val="-20"/>
              </w:rPr>
              <w:t>1</w:t>
            </w:r>
            <w:r w:rsidR="002B6F3F">
              <w:rPr>
                <w:rFonts w:ascii="Arial Narrow" w:hAnsi="Arial Narrow" w:cs="Arial"/>
                <w:position w:val="-20"/>
              </w:rPr>
              <w:t>7</w:t>
            </w:r>
          </w:p>
        </w:tc>
      </w:tr>
      <w:tr w:rsidR="003B2D3B" w:rsidRPr="00CA5109" w:rsidTr="00F1498E">
        <w:tc>
          <w:tcPr>
            <w:tcW w:w="1242" w:type="dxa"/>
            <w:tcBorders>
              <w:top w:val="single" w:sz="4" w:space="0" w:color="auto"/>
              <w:left w:val="single" w:sz="4" w:space="0" w:color="auto"/>
              <w:bottom w:val="single" w:sz="4" w:space="0" w:color="auto"/>
              <w:right w:val="single" w:sz="4" w:space="0" w:color="auto"/>
            </w:tcBorders>
          </w:tcPr>
          <w:p w:rsidR="003B2D3B" w:rsidRPr="00CA5109" w:rsidRDefault="003B2D3B" w:rsidP="003B2D3B">
            <w:pPr>
              <w:rPr>
                <w:rFonts w:ascii="Arial Narrow" w:hAnsi="Arial Narrow"/>
              </w:rPr>
            </w:pPr>
            <w:r w:rsidRPr="00CA5109">
              <w:rPr>
                <w:rFonts w:ascii="Arial Narrow" w:hAnsi="Arial Narrow"/>
              </w:rPr>
              <w:t>E</w:t>
            </w:r>
            <w:r>
              <w:rPr>
                <w:rFonts w:ascii="Arial Narrow" w:hAnsi="Arial Narrow"/>
              </w:rPr>
              <w:t>/RG/X7</w:t>
            </w:r>
          </w:p>
        </w:tc>
        <w:tc>
          <w:tcPr>
            <w:tcW w:w="3261" w:type="dxa"/>
            <w:tcBorders>
              <w:top w:val="single" w:sz="4" w:space="0" w:color="auto"/>
              <w:left w:val="single" w:sz="4" w:space="0" w:color="auto"/>
              <w:bottom w:val="single" w:sz="4" w:space="0" w:color="auto"/>
              <w:right w:val="single" w:sz="4" w:space="0" w:color="auto"/>
            </w:tcBorders>
          </w:tcPr>
          <w:p w:rsidR="003B2D3B" w:rsidRPr="00CA5109" w:rsidRDefault="003B2D3B" w:rsidP="003B2D3B">
            <w:pPr>
              <w:rPr>
                <w:rFonts w:ascii="Arial Narrow" w:hAnsi="Arial Narrow" w:cs="Arial"/>
                <w:position w:val="-20"/>
              </w:rPr>
            </w:pPr>
            <w:r>
              <w:rPr>
                <w:rFonts w:ascii="Arial Narrow" w:hAnsi="Arial Narrow" w:cs="Arial"/>
                <w:position w:val="-20"/>
              </w:rPr>
              <w:t>Zasilanie szafy RACK projekt. anteny</w:t>
            </w:r>
          </w:p>
        </w:tc>
        <w:tc>
          <w:tcPr>
            <w:tcW w:w="708" w:type="dxa"/>
            <w:tcBorders>
              <w:top w:val="single" w:sz="4" w:space="0" w:color="auto"/>
              <w:left w:val="single" w:sz="4" w:space="0" w:color="auto"/>
              <w:bottom w:val="single" w:sz="4" w:space="0" w:color="auto"/>
              <w:right w:val="single" w:sz="4" w:space="0" w:color="auto"/>
            </w:tcBorders>
          </w:tcPr>
          <w:p w:rsidR="003B2D3B" w:rsidRPr="00CA5109" w:rsidRDefault="003B2D3B" w:rsidP="003B2D3B">
            <w:pPr>
              <w:jc w:val="right"/>
              <w:rPr>
                <w:rFonts w:ascii="Arial Narrow" w:hAnsi="Arial Narrow" w:cs="Arial"/>
                <w:position w:val="-20"/>
              </w:rPr>
            </w:pPr>
            <w:r>
              <w:rPr>
                <w:rFonts w:ascii="Arial Narrow" w:hAnsi="Arial Narrow" w:cs="Arial"/>
                <w:position w:val="-20"/>
              </w:rPr>
              <w:t>0,20</w:t>
            </w:r>
          </w:p>
        </w:tc>
        <w:tc>
          <w:tcPr>
            <w:tcW w:w="672" w:type="dxa"/>
            <w:tcBorders>
              <w:top w:val="single" w:sz="4" w:space="0" w:color="auto"/>
              <w:left w:val="single" w:sz="4" w:space="0" w:color="auto"/>
              <w:bottom w:val="single" w:sz="4" w:space="0" w:color="auto"/>
              <w:right w:val="single" w:sz="4" w:space="0" w:color="auto"/>
            </w:tcBorders>
          </w:tcPr>
          <w:p w:rsidR="003B2D3B" w:rsidRPr="00CA5109" w:rsidRDefault="003B2D3B" w:rsidP="003B2D3B">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3B2D3B" w:rsidRPr="00F60A40" w:rsidRDefault="003B2D3B" w:rsidP="003B2D3B">
            <w:pPr>
              <w:jc w:val="right"/>
              <w:rPr>
                <w:rFonts w:ascii="Arial Narrow" w:hAnsi="Arial Narrow" w:cs="Arial"/>
                <w:position w:val="-20"/>
              </w:rPr>
            </w:pPr>
            <w:r w:rsidRPr="00F60A40">
              <w:rPr>
                <w:rFonts w:ascii="Arial Narrow" w:hAnsi="Arial Narrow" w:cs="Arial"/>
                <w:position w:val="-20"/>
              </w:rPr>
              <w:t>1,0</w:t>
            </w:r>
          </w:p>
        </w:tc>
        <w:tc>
          <w:tcPr>
            <w:tcW w:w="1171" w:type="dxa"/>
            <w:tcBorders>
              <w:top w:val="single" w:sz="4" w:space="0" w:color="auto"/>
              <w:left w:val="single" w:sz="4" w:space="0" w:color="auto"/>
              <w:bottom w:val="single" w:sz="4" w:space="0" w:color="auto"/>
              <w:right w:val="single" w:sz="4" w:space="0" w:color="auto"/>
            </w:tcBorders>
          </w:tcPr>
          <w:p w:rsidR="003B2D3B" w:rsidRPr="00CA5109" w:rsidRDefault="003B2D3B" w:rsidP="003B2D3B">
            <w:pPr>
              <w:rPr>
                <w:rFonts w:ascii="Arial Narrow" w:hAnsi="Arial Narrow"/>
              </w:rPr>
            </w:pPr>
            <w:r>
              <w:rPr>
                <w:rFonts w:ascii="Arial Narrow" w:hAnsi="Arial Narrow"/>
              </w:rPr>
              <w:t>S201 C10</w:t>
            </w:r>
          </w:p>
        </w:tc>
        <w:tc>
          <w:tcPr>
            <w:tcW w:w="709" w:type="dxa"/>
            <w:tcBorders>
              <w:top w:val="single" w:sz="4" w:space="0" w:color="auto"/>
              <w:left w:val="single" w:sz="4" w:space="0" w:color="auto"/>
              <w:bottom w:val="single" w:sz="4" w:space="0" w:color="auto"/>
              <w:right w:val="single" w:sz="4" w:space="0" w:color="auto"/>
            </w:tcBorders>
          </w:tcPr>
          <w:p w:rsidR="003B2D3B" w:rsidRPr="00CA5109" w:rsidRDefault="003B2D3B" w:rsidP="003B2D3B">
            <w:pPr>
              <w:jc w:val="right"/>
              <w:rPr>
                <w:rFonts w:ascii="Arial Narrow" w:hAnsi="Arial Narrow" w:cs="Arial"/>
                <w:position w:val="-20"/>
              </w:rPr>
            </w:pPr>
            <w:r>
              <w:rPr>
                <w:rFonts w:ascii="Arial Narrow" w:hAnsi="Arial Narrow" w:cs="Arial"/>
                <w:position w:val="-20"/>
              </w:rPr>
              <w:t>14,5</w:t>
            </w:r>
          </w:p>
        </w:tc>
        <w:tc>
          <w:tcPr>
            <w:tcW w:w="1559" w:type="dxa"/>
            <w:tcBorders>
              <w:top w:val="single" w:sz="4" w:space="0" w:color="auto"/>
              <w:left w:val="single" w:sz="4" w:space="0" w:color="auto"/>
              <w:bottom w:val="single" w:sz="4" w:space="0" w:color="auto"/>
              <w:right w:val="single" w:sz="4" w:space="0" w:color="auto"/>
            </w:tcBorders>
          </w:tcPr>
          <w:p w:rsidR="003B2D3B" w:rsidRDefault="003B2D3B" w:rsidP="003B2D3B">
            <w:pPr>
              <w:rPr>
                <w:rFonts w:ascii="Arial Narrow" w:hAnsi="Arial Narrow" w:cs="Arial"/>
                <w:position w:val="-20"/>
              </w:rPr>
            </w:pPr>
            <w:r>
              <w:rPr>
                <w:rFonts w:ascii="Arial Narrow" w:hAnsi="Arial Narrow" w:cs="Arial"/>
                <w:position w:val="-20"/>
              </w:rPr>
              <w:t>YDYżo3x2,5</w:t>
            </w:r>
          </w:p>
        </w:tc>
        <w:tc>
          <w:tcPr>
            <w:tcW w:w="709" w:type="dxa"/>
            <w:tcBorders>
              <w:top w:val="single" w:sz="4" w:space="0" w:color="auto"/>
              <w:left w:val="single" w:sz="4" w:space="0" w:color="auto"/>
              <w:bottom w:val="single" w:sz="4" w:space="0" w:color="auto"/>
              <w:right w:val="single" w:sz="4" w:space="0" w:color="auto"/>
            </w:tcBorders>
          </w:tcPr>
          <w:p w:rsidR="003B2D3B" w:rsidRDefault="003B2D3B" w:rsidP="003B2D3B">
            <w:pPr>
              <w:jc w:val="center"/>
              <w:rPr>
                <w:rFonts w:ascii="Arial Narrow" w:hAnsi="Arial Narrow" w:cs="Arial"/>
                <w:position w:val="-20"/>
              </w:rPr>
            </w:pPr>
            <w:r>
              <w:rPr>
                <w:rFonts w:ascii="Arial Narrow" w:hAnsi="Arial Narrow" w:cs="Arial"/>
                <w:position w:val="-20"/>
              </w:rPr>
              <w:t>E</w:t>
            </w:r>
          </w:p>
        </w:tc>
        <w:tc>
          <w:tcPr>
            <w:tcW w:w="567" w:type="dxa"/>
            <w:tcBorders>
              <w:top w:val="single" w:sz="4" w:space="0" w:color="auto"/>
              <w:left w:val="single" w:sz="4" w:space="0" w:color="auto"/>
              <w:bottom w:val="single" w:sz="4" w:space="0" w:color="auto"/>
              <w:right w:val="single" w:sz="4" w:space="0" w:color="auto"/>
            </w:tcBorders>
          </w:tcPr>
          <w:p w:rsidR="003B2D3B" w:rsidRDefault="00F60A40" w:rsidP="003B2D3B">
            <w:pPr>
              <w:jc w:val="right"/>
              <w:rPr>
                <w:rFonts w:ascii="Arial Narrow" w:hAnsi="Arial Narrow" w:cs="Arial"/>
                <w:position w:val="-20"/>
              </w:rPr>
            </w:pPr>
            <w:r>
              <w:rPr>
                <w:rFonts w:ascii="Arial Narrow" w:hAnsi="Arial Narrow" w:cs="Arial"/>
                <w:position w:val="-20"/>
              </w:rPr>
              <w:t>30</w:t>
            </w:r>
          </w:p>
        </w:tc>
        <w:tc>
          <w:tcPr>
            <w:tcW w:w="708" w:type="dxa"/>
            <w:tcBorders>
              <w:top w:val="single" w:sz="4" w:space="0" w:color="auto"/>
              <w:left w:val="single" w:sz="4" w:space="0" w:color="auto"/>
              <w:bottom w:val="single" w:sz="4" w:space="0" w:color="auto"/>
              <w:right w:val="single" w:sz="4" w:space="0" w:color="auto"/>
            </w:tcBorders>
          </w:tcPr>
          <w:p w:rsidR="003B2D3B" w:rsidRDefault="003B2D3B" w:rsidP="003B2D3B">
            <w:pPr>
              <w:jc w:val="center"/>
              <w:rPr>
                <w:rFonts w:ascii="Arial Narrow" w:hAnsi="Arial Narrow" w:cs="Arial"/>
                <w:position w:val="-20"/>
              </w:rPr>
            </w:pPr>
            <w:r>
              <w:rPr>
                <w:rFonts w:ascii="Arial Narrow" w:hAnsi="Arial Narrow" w:cs="Arial"/>
                <w:position w:val="-20"/>
              </w:rPr>
              <w:t>0,76</w:t>
            </w:r>
          </w:p>
        </w:tc>
        <w:tc>
          <w:tcPr>
            <w:tcW w:w="709" w:type="dxa"/>
            <w:tcBorders>
              <w:top w:val="single" w:sz="4" w:space="0" w:color="auto"/>
              <w:left w:val="single" w:sz="4" w:space="0" w:color="auto"/>
              <w:bottom w:val="single" w:sz="4" w:space="0" w:color="auto"/>
              <w:right w:val="single" w:sz="4" w:space="0" w:color="auto"/>
            </w:tcBorders>
          </w:tcPr>
          <w:p w:rsidR="003B2D3B" w:rsidRPr="00CA5109" w:rsidRDefault="00F60A40" w:rsidP="003B2D3B">
            <w:pPr>
              <w:jc w:val="right"/>
              <w:rPr>
                <w:rFonts w:ascii="Arial Narrow" w:hAnsi="Arial Narrow" w:cs="Arial"/>
                <w:position w:val="-20"/>
              </w:rPr>
            </w:pPr>
            <w:r>
              <w:rPr>
                <w:rFonts w:ascii="Arial Narrow" w:hAnsi="Arial Narrow" w:cs="Arial"/>
                <w:position w:val="-20"/>
              </w:rPr>
              <w:t>22,8</w:t>
            </w:r>
          </w:p>
        </w:tc>
        <w:tc>
          <w:tcPr>
            <w:tcW w:w="709" w:type="dxa"/>
            <w:tcBorders>
              <w:top w:val="single" w:sz="4" w:space="0" w:color="auto"/>
              <w:left w:val="single" w:sz="4" w:space="0" w:color="auto"/>
              <w:bottom w:val="single" w:sz="4" w:space="0" w:color="auto"/>
              <w:right w:val="single" w:sz="4" w:space="0" w:color="auto"/>
            </w:tcBorders>
          </w:tcPr>
          <w:p w:rsidR="003B2D3B" w:rsidRPr="00831777" w:rsidRDefault="00831777" w:rsidP="002B6F3F">
            <w:pPr>
              <w:jc w:val="right"/>
              <w:rPr>
                <w:rFonts w:ascii="Arial Narrow" w:hAnsi="Arial Narrow" w:cs="Arial"/>
                <w:position w:val="-20"/>
              </w:rPr>
            </w:pPr>
            <w:r>
              <w:rPr>
                <w:rFonts w:ascii="Arial Narrow" w:hAnsi="Arial Narrow" w:cs="Arial"/>
                <w:position w:val="-20"/>
              </w:rPr>
              <w:t>2</w:t>
            </w:r>
            <w:r w:rsidR="002B6F3F">
              <w:rPr>
                <w:rFonts w:ascii="Arial Narrow" w:hAnsi="Arial Narrow" w:cs="Arial"/>
                <w:position w:val="-20"/>
              </w:rPr>
              <w:t>9</w:t>
            </w:r>
          </w:p>
        </w:tc>
        <w:tc>
          <w:tcPr>
            <w:tcW w:w="709" w:type="dxa"/>
            <w:tcBorders>
              <w:top w:val="single" w:sz="4" w:space="0" w:color="auto"/>
              <w:left w:val="single" w:sz="4" w:space="0" w:color="auto"/>
              <w:bottom w:val="single" w:sz="4" w:space="0" w:color="auto"/>
              <w:right w:val="single" w:sz="4" w:space="0" w:color="auto"/>
            </w:tcBorders>
          </w:tcPr>
          <w:p w:rsidR="003B2D3B" w:rsidRPr="00CA5109" w:rsidRDefault="00831777" w:rsidP="002B6F3F">
            <w:pPr>
              <w:jc w:val="right"/>
              <w:rPr>
                <w:rFonts w:ascii="Arial Narrow" w:hAnsi="Arial Narrow" w:cs="Arial"/>
                <w:position w:val="-20"/>
              </w:rPr>
            </w:pPr>
            <w:r>
              <w:rPr>
                <w:rFonts w:ascii="Arial Narrow" w:hAnsi="Arial Narrow" w:cs="Arial"/>
                <w:position w:val="-20"/>
              </w:rPr>
              <w:t>0,1</w:t>
            </w:r>
            <w:r w:rsidR="002B6F3F">
              <w:rPr>
                <w:rFonts w:ascii="Arial Narrow" w:hAnsi="Arial Narrow" w:cs="Arial"/>
                <w:position w:val="-20"/>
              </w:rPr>
              <w:t>6</w:t>
            </w:r>
          </w:p>
        </w:tc>
      </w:tr>
      <w:tr w:rsidR="003B2D3B" w:rsidRPr="00CA5109" w:rsidTr="00F1498E">
        <w:tc>
          <w:tcPr>
            <w:tcW w:w="1242" w:type="dxa"/>
            <w:tcBorders>
              <w:top w:val="single" w:sz="4" w:space="0" w:color="auto"/>
              <w:left w:val="single" w:sz="4" w:space="0" w:color="auto"/>
              <w:bottom w:val="single" w:sz="4" w:space="0" w:color="auto"/>
              <w:right w:val="single" w:sz="4" w:space="0" w:color="auto"/>
            </w:tcBorders>
          </w:tcPr>
          <w:p w:rsidR="003B2D3B" w:rsidRPr="00CA5109" w:rsidRDefault="003B2D3B" w:rsidP="003B2D3B">
            <w:pPr>
              <w:rPr>
                <w:rFonts w:ascii="Arial Narrow" w:hAnsi="Arial Narrow"/>
              </w:rPr>
            </w:pPr>
          </w:p>
        </w:tc>
        <w:tc>
          <w:tcPr>
            <w:tcW w:w="3261" w:type="dxa"/>
            <w:tcBorders>
              <w:top w:val="single" w:sz="4" w:space="0" w:color="auto"/>
              <w:left w:val="single" w:sz="4" w:space="0" w:color="auto"/>
              <w:bottom w:val="single" w:sz="4" w:space="0" w:color="auto"/>
              <w:right w:val="single" w:sz="4" w:space="0" w:color="auto"/>
            </w:tcBorders>
          </w:tcPr>
          <w:p w:rsidR="003B2D3B" w:rsidRPr="00D77174" w:rsidRDefault="00D77174" w:rsidP="003B2D3B">
            <w:pPr>
              <w:rPr>
                <w:rFonts w:ascii="Arial Narrow" w:hAnsi="Arial Narrow" w:cs="Arial"/>
                <w:i/>
                <w:position w:val="-20"/>
              </w:rPr>
            </w:pPr>
            <w:r w:rsidRPr="00D77174">
              <w:rPr>
                <w:rFonts w:ascii="Arial Narrow" w:hAnsi="Arial Narrow" w:cs="Arial"/>
                <w:i/>
                <w:position w:val="-20"/>
              </w:rPr>
              <w:t>Rozdzielnica R1</w:t>
            </w:r>
          </w:p>
        </w:tc>
        <w:tc>
          <w:tcPr>
            <w:tcW w:w="708" w:type="dxa"/>
            <w:tcBorders>
              <w:top w:val="single" w:sz="4" w:space="0" w:color="auto"/>
              <w:left w:val="single" w:sz="4" w:space="0" w:color="auto"/>
              <w:bottom w:val="single" w:sz="4" w:space="0" w:color="auto"/>
              <w:right w:val="single" w:sz="4" w:space="0" w:color="auto"/>
            </w:tcBorders>
          </w:tcPr>
          <w:p w:rsidR="003B2D3B" w:rsidRPr="00CA5109" w:rsidRDefault="003B2D3B" w:rsidP="003B2D3B">
            <w:pPr>
              <w:jc w:val="right"/>
              <w:rPr>
                <w:rFonts w:ascii="Arial Narrow" w:hAnsi="Arial Narrow" w:cs="Arial"/>
                <w:position w:val="-20"/>
              </w:rPr>
            </w:pPr>
          </w:p>
        </w:tc>
        <w:tc>
          <w:tcPr>
            <w:tcW w:w="672" w:type="dxa"/>
            <w:tcBorders>
              <w:top w:val="single" w:sz="4" w:space="0" w:color="auto"/>
              <w:left w:val="single" w:sz="4" w:space="0" w:color="auto"/>
              <w:bottom w:val="single" w:sz="4" w:space="0" w:color="auto"/>
              <w:right w:val="single" w:sz="4" w:space="0" w:color="auto"/>
            </w:tcBorders>
          </w:tcPr>
          <w:p w:rsidR="003B2D3B" w:rsidRPr="00CA5109" w:rsidRDefault="003B2D3B" w:rsidP="003B2D3B">
            <w:pPr>
              <w:jc w:val="center"/>
              <w:rPr>
                <w:rFonts w:ascii="Arial Narrow" w:hAnsi="Arial Narrow"/>
              </w:rPr>
            </w:pPr>
          </w:p>
        </w:tc>
        <w:tc>
          <w:tcPr>
            <w:tcW w:w="709" w:type="dxa"/>
            <w:tcBorders>
              <w:top w:val="single" w:sz="4" w:space="0" w:color="auto"/>
              <w:left w:val="single" w:sz="4" w:space="0" w:color="auto"/>
              <w:bottom w:val="single" w:sz="4" w:space="0" w:color="auto"/>
              <w:right w:val="single" w:sz="4" w:space="0" w:color="auto"/>
            </w:tcBorders>
          </w:tcPr>
          <w:p w:rsidR="003B2D3B" w:rsidRPr="00CA5109" w:rsidRDefault="003B2D3B" w:rsidP="003B2D3B">
            <w:pPr>
              <w:jc w:val="right"/>
              <w:rPr>
                <w:rFonts w:ascii="Arial Narrow" w:hAnsi="Arial Narrow" w:cs="Arial"/>
                <w:position w:val="-20"/>
              </w:rPr>
            </w:pPr>
          </w:p>
        </w:tc>
        <w:tc>
          <w:tcPr>
            <w:tcW w:w="1171" w:type="dxa"/>
            <w:tcBorders>
              <w:top w:val="single" w:sz="4" w:space="0" w:color="auto"/>
              <w:left w:val="single" w:sz="4" w:space="0" w:color="auto"/>
              <w:bottom w:val="single" w:sz="4" w:space="0" w:color="auto"/>
              <w:right w:val="single" w:sz="4" w:space="0" w:color="auto"/>
            </w:tcBorders>
          </w:tcPr>
          <w:p w:rsidR="003B2D3B" w:rsidRPr="00CA5109" w:rsidRDefault="003B2D3B" w:rsidP="003B2D3B">
            <w:pPr>
              <w:rPr>
                <w:rFonts w:ascii="Arial Narrow" w:hAnsi="Arial Narrow"/>
              </w:rPr>
            </w:pPr>
          </w:p>
        </w:tc>
        <w:tc>
          <w:tcPr>
            <w:tcW w:w="709" w:type="dxa"/>
            <w:tcBorders>
              <w:top w:val="single" w:sz="4" w:space="0" w:color="auto"/>
              <w:left w:val="single" w:sz="4" w:space="0" w:color="auto"/>
              <w:bottom w:val="single" w:sz="4" w:space="0" w:color="auto"/>
              <w:right w:val="single" w:sz="4" w:space="0" w:color="auto"/>
            </w:tcBorders>
          </w:tcPr>
          <w:p w:rsidR="003B2D3B" w:rsidRPr="00CA5109" w:rsidRDefault="003B2D3B" w:rsidP="003B2D3B">
            <w:pPr>
              <w:jc w:val="right"/>
              <w:rPr>
                <w:rFonts w:ascii="Arial Narrow" w:hAnsi="Arial Narrow" w:cs="Arial"/>
                <w:position w:val="-20"/>
              </w:rPr>
            </w:pPr>
          </w:p>
        </w:tc>
        <w:tc>
          <w:tcPr>
            <w:tcW w:w="1559" w:type="dxa"/>
            <w:tcBorders>
              <w:top w:val="single" w:sz="4" w:space="0" w:color="auto"/>
              <w:left w:val="single" w:sz="4" w:space="0" w:color="auto"/>
              <w:bottom w:val="single" w:sz="4" w:space="0" w:color="auto"/>
              <w:right w:val="single" w:sz="4" w:space="0" w:color="auto"/>
            </w:tcBorders>
          </w:tcPr>
          <w:p w:rsidR="003B2D3B" w:rsidRPr="00CA5109" w:rsidRDefault="003B2D3B" w:rsidP="003B2D3B">
            <w:pPr>
              <w:rPr>
                <w:rFonts w:ascii="Arial Narrow" w:hAnsi="Arial Narrow" w:cs="Arial"/>
                <w:position w:val="-20"/>
              </w:rPr>
            </w:pPr>
          </w:p>
        </w:tc>
        <w:tc>
          <w:tcPr>
            <w:tcW w:w="709" w:type="dxa"/>
            <w:tcBorders>
              <w:top w:val="single" w:sz="4" w:space="0" w:color="auto"/>
              <w:left w:val="single" w:sz="4" w:space="0" w:color="auto"/>
              <w:bottom w:val="single" w:sz="4" w:space="0" w:color="auto"/>
              <w:right w:val="single" w:sz="4" w:space="0" w:color="auto"/>
            </w:tcBorders>
          </w:tcPr>
          <w:p w:rsidR="003B2D3B" w:rsidRPr="00CA5109" w:rsidRDefault="003B2D3B" w:rsidP="003B2D3B">
            <w:pPr>
              <w:jc w:val="center"/>
              <w:rPr>
                <w:rFonts w:ascii="Arial Narrow" w:hAnsi="Arial Narrow" w:cs="Arial"/>
                <w:position w:val="-20"/>
              </w:rPr>
            </w:pPr>
          </w:p>
        </w:tc>
        <w:tc>
          <w:tcPr>
            <w:tcW w:w="567" w:type="dxa"/>
            <w:tcBorders>
              <w:top w:val="single" w:sz="4" w:space="0" w:color="auto"/>
              <w:left w:val="single" w:sz="4" w:space="0" w:color="auto"/>
              <w:bottom w:val="single" w:sz="4" w:space="0" w:color="auto"/>
              <w:right w:val="single" w:sz="4" w:space="0" w:color="auto"/>
            </w:tcBorders>
          </w:tcPr>
          <w:p w:rsidR="003B2D3B" w:rsidRPr="00CA5109" w:rsidRDefault="003B2D3B" w:rsidP="003B2D3B">
            <w:pPr>
              <w:jc w:val="right"/>
              <w:rPr>
                <w:rFonts w:ascii="Arial Narrow" w:hAnsi="Arial Narrow" w:cs="Arial"/>
                <w:position w:val="-20"/>
              </w:rPr>
            </w:pPr>
          </w:p>
        </w:tc>
        <w:tc>
          <w:tcPr>
            <w:tcW w:w="708" w:type="dxa"/>
            <w:tcBorders>
              <w:top w:val="single" w:sz="4" w:space="0" w:color="auto"/>
              <w:left w:val="single" w:sz="4" w:space="0" w:color="auto"/>
              <w:bottom w:val="single" w:sz="4" w:space="0" w:color="auto"/>
              <w:right w:val="single" w:sz="4" w:space="0" w:color="auto"/>
            </w:tcBorders>
          </w:tcPr>
          <w:p w:rsidR="003B2D3B" w:rsidRPr="00CA5109" w:rsidRDefault="003B2D3B" w:rsidP="003B2D3B">
            <w:pPr>
              <w:jc w:val="center"/>
              <w:rPr>
                <w:rFonts w:ascii="Arial Narrow" w:hAnsi="Arial Narrow" w:cs="Arial"/>
                <w:position w:val="-20"/>
              </w:rPr>
            </w:pPr>
          </w:p>
        </w:tc>
        <w:tc>
          <w:tcPr>
            <w:tcW w:w="709" w:type="dxa"/>
            <w:tcBorders>
              <w:top w:val="single" w:sz="4" w:space="0" w:color="auto"/>
              <w:left w:val="single" w:sz="4" w:space="0" w:color="auto"/>
              <w:bottom w:val="single" w:sz="4" w:space="0" w:color="auto"/>
              <w:right w:val="single" w:sz="4" w:space="0" w:color="auto"/>
            </w:tcBorders>
          </w:tcPr>
          <w:p w:rsidR="003B2D3B" w:rsidRPr="00CA5109" w:rsidRDefault="003B2D3B" w:rsidP="003B2D3B">
            <w:pPr>
              <w:jc w:val="right"/>
              <w:rPr>
                <w:rFonts w:ascii="Arial Narrow" w:hAnsi="Arial Narrow" w:cs="Arial"/>
                <w:position w:val="-20"/>
              </w:rPr>
            </w:pPr>
          </w:p>
        </w:tc>
        <w:tc>
          <w:tcPr>
            <w:tcW w:w="709" w:type="dxa"/>
            <w:tcBorders>
              <w:top w:val="single" w:sz="4" w:space="0" w:color="auto"/>
              <w:left w:val="single" w:sz="4" w:space="0" w:color="auto"/>
              <w:bottom w:val="single" w:sz="4" w:space="0" w:color="auto"/>
              <w:right w:val="single" w:sz="4" w:space="0" w:color="auto"/>
            </w:tcBorders>
          </w:tcPr>
          <w:p w:rsidR="003B2D3B" w:rsidRPr="00CA5109" w:rsidRDefault="003B2D3B" w:rsidP="003B2D3B">
            <w:pPr>
              <w:jc w:val="right"/>
              <w:rPr>
                <w:rFonts w:ascii="Arial Narrow" w:hAnsi="Arial Narrow" w:cs="Arial"/>
                <w:position w:val="-20"/>
              </w:rPr>
            </w:pPr>
          </w:p>
        </w:tc>
        <w:tc>
          <w:tcPr>
            <w:tcW w:w="709" w:type="dxa"/>
            <w:tcBorders>
              <w:top w:val="single" w:sz="4" w:space="0" w:color="auto"/>
              <w:left w:val="single" w:sz="4" w:space="0" w:color="auto"/>
              <w:bottom w:val="single" w:sz="4" w:space="0" w:color="auto"/>
              <w:right w:val="single" w:sz="4" w:space="0" w:color="auto"/>
            </w:tcBorders>
          </w:tcPr>
          <w:p w:rsidR="003B2D3B" w:rsidRPr="00CA5109" w:rsidRDefault="003B2D3B" w:rsidP="003B2D3B">
            <w:pPr>
              <w:jc w:val="right"/>
              <w:rPr>
                <w:rFonts w:ascii="Arial Narrow" w:hAnsi="Arial Narrow" w:cs="Arial"/>
                <w:position w:val="-20"/>
              </w:rPr>
            </w:pPr>
          </w:p>
        </w:tc>
      </w:tr>
      <w:tr w:rsidR="00DF3733" w:rsidRPr="00CA5109" w:rsidTr="00F1498E">
        <w:tc>
          <w:tcPr>
            <w:tcW w:w="1242" w:type="dxa"/>
            <w:tcBorders>
              <w:top w:val="single" w:sz="4" w:space="0" w:color="auto"/>
              <w:left w:val="single" w:sz="4" w:space="0" w:color="auto"/>
              <w:bottom w:val="single" w:sz="4" w:space="0" w:color="auto"/>
              <w:right w:val="single" w:sz="4" w:space="0" w:color="auto"/>
            </w:tcBorders>
          </w:tcPr>
          <w:p w:rsidR="00DF3733" w:rsidRPr="00CA5109" w:rsidRDefault="00DF3733" w:rsidP="00DF3733">
            <w:pPr>
              <w:rPr>
                <w:rFonts w:ascii="Arial Narrow" w:hAnsi="Arial Narrow"/>
              </w:rPr>
            </w:pPr>
            <w:r>
              <w:rPr>
                <w:rFonts w:ascii="Arial Narrow" w:hAnsi="Arial Narrow" w:cs="Arial"/>
                <w:position w:val="-20"/>
              </w:rPr>
              <w:t>E/R1/01</w:t>
            </w:r>
          </w:p>
        </w:tc>
        <w:tc>
          <w:tcPr>
            <w:tcW w:w="3261" w:type="dxa"/>
            <w:tcBorders>
              <w:top w:val="single" w:sz="4" w:space="0" w:color="auto"/>
              <w:left w:val="single" w:sz="4" w:space="0" w:color="auto"/>
              <w:bottom w:val="single" w:sz="4" w:space="0" w:color="auto"/>
              <w:right w:val="single" w:sz="4" w:space="0" w:color="auto"/>
            </w:tcBorders>
          </w:tcPr>
          <w:p w:rsidR="00DF3733" w:rsidRPr="00CA5109" w:rsidRDefault="00DF3733" w:rsidP="00DF3733">
            <w:pPr>
              <w:rPr>
                <w:rFonts w:ascii="Arial Narrow" w:hAnsi="Arial Narrow" w:cs="Arial"/>
                <w:position w:val="-20"/>
              </w:rPr>
            </w:pPr>
            <w:r>
              <w:rPr>
                <w:rFonts w:ascii="Arial Narrow" w:hAnsi="Arial Narrow" w:cs="Arial"/>
                <w:position w:val="-20"/>
              </w:rPr>
              <w:t>Oświetlenie pomieszczeń sędziów</w:t>
            </w:r>
          </w:p>
        </w:tc>
        <w:tc>
          <w:tcPr>
            <w:tcW w:w="708" w:type="dxa"/>
            <w:tcBorders>
              <w:top w:val="single" w:sz="4" w:space="0" w:color="auto"/>
              <w:left w:val="single" w:sz="4" w:space="0" w:color="auto"/>
              <w:bottom w:val="single" w:sz="4" w:space="0" w:color="auto"/>
              <w:right w:val="single" w:sz="4" w:space="0" w:color="auto"/>
            </w:tcBorders>
          </w:tcPr>
          <w:p w:rsidR="00DF3733" w:rsidRPr="00CA5109" w:rsidRDefault="00DF3733" w:rsidP="00DF3733">
            <w:pPr>
              <w:jc w:val="right"/>
              <w:rPr>
                <w:rFonts w:ascii="Arial Narrow" w:hAnsi="Arial Narrow" w:cs="Arial"/>
                <w:position w:val="-20"/>
              </w:rPr>
            </w:pPr>
            <w:r>
              <w:rPr>
                <w:rFonts w:ascii="Arial Narrow" w:hAnsi="Arial Narrow" w:cs="Arial"/>
                <w:position w:val="-20"/>
              </w:rPr>
              <w:t>0,295</w:t>
            </w:r>
          </w:p>
        </w:tc>
        <w:tc>
          <w:tcPr>
            <w:tcW w:w="672" w:type="dxa"/>
            <w:tcBorders>
              <w:top w:val="single" w:sz="4" w:space="0" w:color="auto"/>
              <w:left w:val="single" w:sz="4" w:space="0" w:color="auto"/>
              <w:bottom w:val="single" w:sz="4" w:space="0" w:color="auto"/>
              <w:right w:val="single" w:sz="4" w:space="0" w:color="auto"/>
            </w:tcBorders>
          </w:tcPr>
          <w:p w:rsidR="00DF3733" w:rsidRPr="00CA5109" w:rsidRDefault="00DF3733" w:rsidP="00DF3733">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DF3733" w:rsidRPr="00CA5109" w:rsidRDefault="00DF3733" w:rsidP="00DF3733">
            <w:pPr>
              <w:jc w:val="right"/>
              <w:rPr>
                <w:rFonts w:ascii="Arial Narrow" w:hAnsi="Arial Narrow" w:cs="Arial"/>
                <w:position w:val="-20"/>
              </w:rPr>
            </w:pPr>
            <w:r>
              <w:rPr>
                <w:rFonts w:ascii="Arial Narrow" w:hAnsi="Arial Narrow" w:cs="Arial"/>
                <w:position w:val="-20"/>
              </w:rPr>
              <w:t>1,4</w:t>
            </w:r>
          </w:p>
        </w:tc>
        <w:tc>
          <w:tcPr>
            <w:tcW w:w="1171" w:type="dxa"/>
            <w:tcBorders>
              <w:top w:val="single" w:sz="4" w:space="0" w:color="auto"/>
              <w:left w:val="single" w:sz="4" w:space="0" w:color="auto"/>
              <w:bottom w:val="single" w:sz="4" w:space="0" w:color="auto"/>
              <w:right w:val="single" w:sz="4" w:space="0" w:color="auto"/>
            </w:tcBorders>
          </w:tcPr>
          <w:p w:rsidR="00DF3733" w:rsidRPr="00CA5109" w:rsidRDefault="00DF3733" w:rsidP="00DF3733">
            <w:pPr>
              <w:rPr>
                <w:rFonts w:ascii="Arial Narrow" w:hAnsi="Arial Narrow"/>
              </w:rPr>
            </w:pPr>
            <w:r>
              <w:rPr>
                <w:rFonts w:ascii="Arial Narrow" w:hAnsi="Arial Narrow"/>
              </w:rPr>
              <w:t>S201 B6</w:t>
            </w:r>
          </w:p>
        </w:tc>
        <w:tc>
          <w:tcPr>
            <w:tcW w:w="709" w:type="dxa"/>
            <w:tcBorders>
              <w:top w:val="single" w:sz="4" w:space="0" w:color="auto"/>
              <w:left w:val="single" w:sz="4" w:space="0" w:color="auto"/>
              <w:bottom w:val="single" w:sz="4" w:space="0" w:color="auto"/>
              <w:right w:val="single" w:sz="4" w:space="0" w:color="auto"/>
            </w:tcBorders>
          </w:tcPr>
          <w:p w:rsidR="00DF3733" w:rsidRPr="00CA5109" w:rsidRDefault="00DF3733" w:rsidP="00DF3733">
            <w:pPr>
              <w:jc w:val="right"/>
              <w:rPr>
                <w:rFonts w:ascii="Arial Narrow" w:hAnsi="Arial Narrow" w:cs="Arial"/>
                <w:position w:val="-20"/>
              </w:rPr>
            </w:pPr>
            <w:r>
              <w:rPr>
                <w:rFonts w:ascii="Arial Narrow" w:hAnsi="Arial Narrow" w:cs="Arial"/>
                <w:position w:val="-20"/>
              </w:rPr>
              <w:t>8,7</w:t>
            </w:r>
          </w:p>
        </w:tc>
        <w:tc>
          <w:tcPr>
            <w:tcW w:w="1559" w:type="dxa"/>
            <w:tcBorders>
              <w:top w:val="single" w:sz="4" w:space="0" w:color="auto"/>
              <w:left w:val="single" w:sz="4" w:space="0" w:color="auto"/>
              <w:bottom w:val="single" w:sz="4" w:space="0" w:color="auto"/>
              <w:right w:val="single" w:sz="4" w:space="0" w:color="auto"/>
            </w:tcBorders>
          </w:tcPr>
          <w:p w:rsidR="00DF3733" w:rsidRDefault="00DF3733" w:rsidP="00DF3733">
            <w:pPr>
              <w:rPr>
                <w:rFonts w:ascii="Arial Narrow" w:hAnsi="Arial Narrow" w:cs="Arial"/>
                <w:position w:val="-20"/>
              </w:rPr>
            </w:pPr>
            <w:r>
              <w:rPr>
                <w:rFonts w:ascii="Arial Narrow" w:hAnsi="Arial Narrow" w:cs="Arial"/>
                <w:position w:val="-20"/>
              </w:rPr>
              <w:t>YDYżo3x1,5</w:t>
            </w:r>
          </w:p>
        </w:tc>
        <w:tc>
          <w:tcPr>
            <w:tcW w:w="709" w:type="dxa"/>
            <w:tcBorders>
              <w:top w:val="single" w:sz="4" w:space="0" w:color="auto"/>
              <w:left w:val="single" w:sz="4" w:space="0" w:color="auto"/>
              <w:bottom w:val="single" w:sz="4" w:space="0" w:color="auto"/>
              <w:right w:val="single" w:sz="4" w:space="0" w:color="auto"/>
            </w:tcBorders>
          </w:tcPr>
          <w:p w:rsidR="00DF3733" w:rsidRPr="00CA5109" w:rsidRDefault="00DF3733" w:rsidP="00DF3733">
            <w:pPr>
              <w:jc w:val="center"/>
              <w:rPr>
                <w:rFonts w:ascii="Arial Narrow" w:hAnsi="Arial Narrow" w:cs="Arial"/>
                <w:position w:val="-20"/>
              </w:rPr>
            </w:pPr>
            <w:r>
              <w:rPr>
                <w:rFonts w:ascii="Arial Narrow" w:hAnsi="Arial Narrow" w:cs="Arial"/>
                <w:position w:val="-20"/>
              </w:rPr>
              <w:t>B</w:t>
            </w:r>
            <w:r w:rsidR="00E02CA0">
              <w:rPr>
                <w:rFonts w:ascii="Arial Narrow" w:hAnsi="Arial Narrow" w:cs="Arial"/>
                <w:position w:val="-20"/>
              </w:rPr>
              <w:t>2</w:t>
            </w:r>
          </w:p>
        </w:tc>
        <w:tc>
          <w:tcPr>
            <w:tcW w:w="567" w:type="dxa"/>
            <w:tcBorders>
              <w:top w:val="single" w:sz="4" w:space="0" w:color="auto"/>
              <w:left w:val="single" w:sz="4" w:space="0" w:color="auto"/>
              <w:bottom w:val="single" w:sz="4" w:space="0" w:color="auto"/>
              <w:right w:val="single" w:sz="4" w:space="0" w:color="auto"/>
            </w:tcBorders>
          </w:tcPr>
          <w:p w:rsidR="00DF3733" w:rsidRPr="00CA5109" w:rsidRDefault="00E02CA0" w:rsidP="00DF3733">
            <w:pPr>
              <w:jc w:val="right"/>
              <w:rPr>
                <w:rFonts w:ascii="Arial Narrow" w:hAnsi="Arial Narrow" w:cs="Arial"/>
                <w:position w:val="-20"/>
              </w:rPr>
            </w:pPr>
            <w:r>
              <w:rPr>
                <w:rFonts w:ascii="Arial Narrow" w:hAnsi="Arial Narrow" w:cs="Arial"/>
                <w:position w:val="-20"/>
              </w:rPr>
              <w:t>16,5</w:t>
            </w:r>
          </w:p>
        </w:tc>
        <w:tc>
          <w:tcPr>
            <w:tcW w:w="708" w:type="dxa"/>
            <w:tcBorders>
              <w:top w:val="single" w:sz="4" w:space="0" w:color="auto"/>
              <w:left w:val="single" w:sz="4" w:space="0" w:color="auto"/>
              <w:bottom w:val="single" w:sz="4" w:space="0" w:color="auto"/>
              <w:right w:val="single" w:sz="4" w:space="0" w:color="auto"/>
            </w:tcBorders>
          </w:tcPr>
          <w:p w:rsidR="00DF3733" w:rsidRPr="00CA5109" w:rsidRDefault="00E02CA0" w:rsidP="00DF3733">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DF3733" w:rsidRPr="00CA5109" w:rsidRDefault="00E02CA0" w:rsidP="00DF3733">
            <w:pPr>
              <w:jc w:val="right"/>
              <w:rPr>
                <w:rFonts w:ascii="Arial Narrow" w:hAnsi="Arial Narrow" w:cs="Arial"/>
                <w:position w:val="-20"/>
              </w:rPr>
            </w:pPr>
            <w:r>
              <w:rPr>
                <w:rFonts w:ascii="Arial Narrow" w:hAnsi="Arial Narrow" w:cs="Arial"/>
                <w:position w:val="-20"/>
              </w:rPr>
              <w:t>17,5</w:t>
            </w:r>
          </w:p>
        </w:tc>
        <w:tc>
          <w:tcPr>
            <w:tcW w:w="709" w:type="dxa"/>
            <w:tcBorders>
              <w:top w:val="single" w:sz="4" w:space="0" w:color="auto"/>
              <w:left w:val="single" w:sz="4" w:space="0" w:color="auto"/>
              <w:bottom w:val="single" w:sz="4" w:space="0" w:color="auto"/>
              <w:right w:val="single" w:sz="4" w:space="0" w:color="auto"/>
            </w:tcBorders>
          </w:tcPr>
          <w:p w:rsidR="00DF3733" w:rsidRPr="00CA5109" w:rsidRDefault="00E02CA0" w:rsidP="00DF3733">
            <w:pPr>
              <w:jc w:val="right"/>
              <w:rPr>
                <w:rFonts w:ascii="Arial Narrow" w:hAnsi="Arial Narrow" w:cs="Arial"/>
                <w:position w:val="-20"/>
              </w:rPr>
            </w:pPr>
            <w:r>
              <w:rPr>
                <w:rFonts w:ascii="Arial Narrow" w:hAnsi="Arial Narrow" w:cs="Arial"/>
                <w:position w:val="-20"/>
              </w:rPr>
              <w:t>26</w:t>
            </w:r>
          </w:p>
        </w:tc>
        <w:tc>
          <w:tcPr>
            <w:tcW w:w="709" w:type="dxa"/>
            <w:tcBorders>
              <w:top w:val="single" w:sz="4" w:space="0" w:color="auto"/>
              <w:left w:val="single" w:sz="4" w:space="0" w:color="auto"/>
              <w:bottom w:val="single" w:sz="4" w:space="0" w:color="auto"/>
              <w:right w:val="single" w:sz="4" w:space="0" w:color="auto"/>
            </w:tcBorders>
          </w:tcPr>
          <w:p w:rsidR="00DF3733" w:rsidRPr="00CA5109" w:rsidRDefault="00E02CA0" w:rsidP="00DF3733">
            <w:pPr>
              <w:jc w:val="right"/>
              <w:rPr>
                <w:rFonts w:ascii="Arial Narrow" w:hAnsi="Arial Narrow" w:cs="Arial"/>
                <w:position w:val="-20"/>
              </w:rPr>
            </w:pPr>
            <w:r>
              <w:rPr>
                <w:rFonts w:ascii="Arial Narrow" w:hAnsi="Arial Narrow" w:cs="Arial"/>
                <w:position w:val="-20"/>
              </w:rPr>
              <w:t>0,16</w:t>
            </w:r>
          </w:p>
        </w:tc>
      </w:tr>
      <w:tr w:rsidR="00E02CA0" w:rsidRPr="00CA5109" w:rsidTr="00F1498E">
        <w:tc>
          <w:tcPr>
            <w:tcW w:w="1242" w:type="dxa"/>
            <w:tcBorders>
              <w:top w:val="single" w:sz="4" w:space="0" w:color="auto"/>
              <w:left w:val="single" w:sz="4" w:space="0" w:color="auto"/>
              <w:bottom w:val="single" w:sz="4" w:space="0" w:color="auto"/>
              <w:right w:val="single" w:sz="4" w:space="0" w:color="auto"/>
            </w:tcBorders>
          </w:tcPr>
          <w:p w:rsidR="00E02CA0" w:rsidRDefault="00E02CA0" w:rsidP="00E02CA0">
            <w:r w:rsidRPr="00B840E6">
              <w:rPr>
                <w:rFonts w:ascii="Arial Narrow" w:hAnsi="Arial Narrow" w:cs="Arial"/>
                <w:position w:val="-20"/>
              </w:rPr>
              <w:t>E/R1/0</w:t>
            </w:r>
            <w:r>
              <w:rPr>
                <w:rFonts w:ascii="Arial Narrow" w:hAnsi="Arial Narrow" w:cs="Arial"/>
                <w:position w:val="-20"/>
              </w:rPr>
              <w:t>2</w:t>
            </w:r>
          </w:p>
        </w:tc>
        <w:tc>
          <w:tcPr>
            <w:tcW w:w="3261" w:type="dxa"/>
            <w:tcBorders>
              <w:top w:val="single" w:sz="4" w:space="0" w:color="auto"/>
              <w:left w:val="single" w:sz="4" w:space="0" w:color="auto"/>
              <w:bottom w:val="single" w:sz="4" w:space="0" w:color="auto"/>
              <w:right w:val="single" w:sz="4" w:space="0" w:color="auto"/>
            </w:tcBorders>
          </w:tcPr>
          <w:p w:rsidR="00E02CA0" w:rsidRPr="00CA5109" w:rsidRDefault="00E02CA0" w:rsidP="00E02CA0">
            <w:pPr>
              <w:rPr>
                <w:rFonts w:ascii="Arial Narrow" w:hAnsi="Arial Narrow" w:cs="Arial"/>
                <w:position w:val="-20"/>
              </w:rPr>
            </w:pPr>
            <w:r>
              <w:rPr>
                <w:rFonts w:ascii="Arial Narrow" w:hAnsi="Arial Narrow" w:cs="Arial"/>
                <w:position w:val="-20"/>
              </w:rPr>
              <w:t xml:space="preserve">Oświetlenie ewakuacyjne </w:t>
            </w:r>
            <w:proofErr w:type="spellStart"/>
            <w:r>
              <w:rPr>
                <w:rFonts w:ascii="Arial Narrow" w:hAnsi="Arial Narrow" w:cs="Arial"/>
                <w:position w:val="-20"/>
              </w:rPr>
              <w:t>pom</w:t>
            </w:r>
            <w:proofErr w:type="spellEnd"/>
            <w:r>
              <w:rPr>
                <w:rFonts w:ascii="Arial Narrow" w:hAnsi="Arial Narrow" w:cs="Arial"/>
                <w:position w:val="-20"/>
              </w:rPr>
              <w:t>. sędziów</w:t>
            </w:r>
          </w:p>
        </w:tc>
        <w:tc>
          <w:tcPr>
            <w:tcW w:w="708" w:type="dxa"/>
            <w:tcBorders>
              <w:top w:val="single" w:sz="4" w:space="0" w:color="auto"/>
              <w:left w:val="single" w:sz="4" w:space="0" w:color="auto"/>
              <w:bottom w:val="single" w:sz="4" w:space="0" w:color="auto"/>
              <w:right w:val="single" w:sz="4" w:space="0" w:color="auto"/>
            </w:tcBorders>
          </w:tcPr>
          <w:p w:rsidR="00E02CA0" w:rsidRPr="00CA5109" w:rsidRDefault="00E02CA0" w:rsidP="00E02CA0">
            <w:pPr>
              <w:jc w:val="right"/>
              <w:rPr>
                <w:rFonts w:ascii="Arial Narrow" w:hAnsi="Arial Narrow" w:cs="Arial"/>
                <w:position w:val="-20"/>
              </w:rPr>
            </w:pPr>
            <w:r>
              <w:rPr>
                <w:rFonts w:ascii="Arial Narrow" w:hAnsi="Arial Narrow" w:cs="Arial"/>
                <w:position w:val="-20"/>
              </w:rPr>
              <w:t>0,01</w:t>
            </w:r>
          </w:p>
        </w:tc>
        <w:tc>
          <w:tcPr>
            <w:tcW w:w="672" w:type="dxa"/>
            <w:tcBorders>
              <w:top w:val="single" w:sz="4" w:space="0" w:color="auto"/>
              <w:left w:val="single" w:sz="4" w:space="0" w:color="auto"/>
              <w:bottom w:val="single" w:sz="4" w:space="0" w:color="auto"/>
              <w:right w:val="single" w:sz="4" w:space="0" w:color="auto"/>
            </w:tcBorders>
          </w:tcPr>
          <w:p w:rsidR="00E02CA0" w:rsidRPr="00CA5109" w:rsidRDefault="00E02CA0" w:rsidP="00E02CA0">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E02CA0" w:rsidRPr="00CA5109" w:rsidRDefault="00E02CA0" w:rsidP="00E02CA0">
            <w:pPr>
              <w:jc w:val="right"/>
              <w:rPr>
                <w:rFonts w:ascii="Arial Narrow" w:hAnsi="Arial Narrow" w:cs="Arial"/>
                <w:position w:val="-20"/>
              </w:rPr>
            </w:pPr>
            <w:r>
              <w:rPr>
                <w:rFonts w:ascii="Arial Narrow" w:hAnsi="Arial Narrow" w:cs="Arial"/>
                <w:position w:val="-20"/>
              </w:rPr>
              <w:t>0,1</w:t>
            </w:r>
          </w:p>
        </w:tc>
        <w:tc>
          <w:tcPr>
            <w:tcW w:w="1171" w:type="dxa"/>
            <w:tcBorders>
              <w:top w:val="single" w:sz="4" w:space="0" w:color="auto"/>
              <w:left w:val="single" w:sz="4" w:space="0" w:color="auto"/>
              <w:bottom w:val="single" w:sz="4" w:space="0" w:color="auto"/>
              <w:right w:val="single" w:sz="4" w:space="0" w:color="auto"/>
            </w:tcBorders>
          </w:tcPr>
          <w:p w:rsidR="00E02CA0" w:rsidRPr="00CA5109" w:rsidRDefault="00E02CA0" w:rsidP="00E02CA0">
            <w:pPr>
              <w:rPr>
                <w:rFonts w:ascii="Arial Narrow" w:hAnsi="Arial Narrow"/>
              </w:rPr>
            </w:pPr>
            <w:r>
              <w:rPr>
                <w:rFonts w:ascii="Arial Narrow" w:hAnsi="Arial Narrow"/>
              </w:rPr>
              <w:t>S201 B6</w:t>
            </w:r>
          </w:p>
        </w:tc>
        <w:tc>
          <w:tcPr>
            <w:tcW w:w="709" w:type="dxa"/>
            <w:tcBorders>
              <w:top w:val="single" w:sz="4" w:space="0" w:color="auto"/>
              <w:left w:val="single" w:sz="4" w:space="0" w:color="auto"/>
              <w:bottom w:val="single" w:sz="4" w:space="0" w:color="auto"/>
              <w:right w:val="single" w:sz="4" w:space="0" w:color="auto"/>
            </w:tcBorders>
          </w:tcPr>
          <w:p w:rsidR="00E02CA0" w:rsidRPr="00CA5109" w:rsidRDefault="00E02CA0" w:rsidP="00E02CA0">
            <w:pPr>
              <w:jc w:val="right"/>
              <w:rPr>
                <w:rFonts w:ascii="Arial Narrow" w:hAnsi="Arial Narrow" w:cs="Arial"/>
                <w:position w:val="-20"/>
              </w:rPr>
            </w:pPr>
            <w:r>
              <w:rPr>
                <w:rFonts w:ascii="Arial Narrow" w:hAnsi="Arial Narrow" w:cs="Arial"/>
                <w:position w:val="-20"/>
              </w:rPr>
              <w:t>8,7</w:t>
            </w:r>
          </w:p>
        </w:tc>
        <w:tc>
          <w:tcPr>
            <w:tcW w:w="1559" w:type="dxa"/>
            <w:tcBorders>
              <w:top w:val="single" w:sz="4" w:space="0" w:color="auto"/>
              <w:left w:val="single" w:sz="4" w:space="0" w:color="auto"/>
              <w:bottom w:val="single" w:sz="4" w:space="0" w:color="auto"/>
              <w:right w:val="single" w:sz="4" w:space="0" w:color="auto"/>
            </w:tcBorders>
          </w:tcPr>
          <w:p w:rsidR="00E02CA0" w:rsidRDefault="00E02CA0" w:rsidP="00E02CA0">
            <w:pPr>
              <w:rPr>
                <w:rFonts w:ascii="Arial Narrow" w:hAnsi="Arial Narrow" w:cs="Arial"/>
                <w:position w:val="-20"/>
              </w:rPr>
            </w:pPr>
            <w:r>
              <w:rPr>
                <w:rFonts w:ascii="Arial Narrow" w:hAnsi="Arial Narrow" w:cs="Arial"/>
                <w:position w:val="-20"/>
              </w:rPr>
              <w:t>YDYżo3x1,5</w:t>
            </w:r>
          </w:p>
        </w:tc>
        <w:tc>
          <w:tcPr>
            <w:tcW w:w="709" w:type="dxa"/>
            <w:tcBorders>
              <w:top w:val="single" w:sz="4" w:space="0" w:color="auto"/>
              <w:left w:val="single" w:sz="4" w:space="0" w:color="auto"/>
              <w:bottom w:val="single" w:sz="4" w:space="0" w:color="auto"/>
              <w:right w:val="single" w:sz="4" w:space="0" w:color="auto"/>
            </w:tcBorders>
          </w:tcPr>
          <w:p w:rsidR="00E02CA0" w:rsidRPr="00CA5109" w:rsidRDefault="00E02CA0" w:rsidP="00E02CA0">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E02CA0" w:rsidRPr="00CA5109" w:rsidRDefault="00E02CA0" w:rsidP="00E02CA0">
            <w:pPr>
              <w:jc w:val="right"/>
              <w:rPr>
                <w:rFonts w:ascii="Arial Narrow" w:hAnsi="Arial Narrow" w:cs="Arial"/>
                <w:position w:val="-20"/>
              </w:rPr>
            </w:pPr>
            <w:r>
              <w:rPr>
                <w:rFonts w:ascii="Arial Narrow" w:hAnsi="Arial Narrow" w:cs="Arial"/>
                <w:position w:val="-20"/>
              </w:rPr>
              <w:t>16,5</w:t>
            </w:r>
          </w:p>
        </w:tc>
        <w:tc>
          <w:tcPr>
            <w:tcW w:w="708" w:type="dxa"/>
            <w:tcBorders>
              <w:top w:val="single" w:sz="4" w:space="0" w:color="auto"/>
              <w:left w:val="single" w:sz="4" w:space="0" w:color="auto"/>
              <w:bottom w:val="single" w:sz="4" w:space="0" w:color="auto"/>
              <w:right w:val="single" w:sz="4" w:space="0" w:color="auto"/>
            </w:tcBorders>
          </w:tcPr>
          <w:p w:rsidR="00E02CA0" w:rsidRPr="00CA5109" w:rsidRDefault="00E02CA0" w:rsidP="00E02CA0">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E02CA0" w:rsidRPr="00CA5109" w:rsidRDefault="00E02CA0" w:rsidP="00E02CA0">
            <w:pPr>
              <w:jc w:val="right"/>
              <w:rPr>
                <w:rFonts w:ascii="Arial Narrow" w:hAnsi="Arial Narrow" w:cs="Arial"/>
                <w:position w:val="-20"/>
              </w:rPr>
            </w:pPr>
            <w:r>
              <w:rPr>
                <w:rFonts w:ascii="Arial Narrow" w:hAnsi="Arial Narrow" w:cs="Arial"/>
                <w:position w:val="-20"/>
              </w:rPr>
              <w:t>17,5</w:t>
            </w:r>
          </w:p>
        </w:tc>
        <w:tc>
          <w:tcPr>
            <w:tcW w:w="709" w:type="dxa"/>
            <w:tcBorders>
              <w:top w:val="single" w:sz="4" w:space="0" w:color="auto"/>
              <w:left w:val="single" w:sz="4" w:space="0" w:color="auto"/>
              <w:bottom w:val="single" w:sz="4" w:space="0" w:color="auto"/>
              <w:right w:val="single" w:sz="4" w:space="0" w:color="auto"/>
            </w:tcBorders>
          </w:tcPr>
          <w:p w:rsidR="00E02CA0" w:rsidRPr="00CA5109" w:rsidRDefault="00E02CA0" w:rsidP="00E02CA0">
            <w:pPr>
              <w:jc w:val="right"/>
              <w:rPr>
                <w:rFonts w:ascii="Arial Narrow" w:hAnsi="Arial Narrow" w:cs="Arial"/>
                <w:position w:val="-20"/>
              </w:rPr>
            </w:pPr>
            <w:r>
              <w:rPr>
                <w:rFonts w:ascii="Arial Narrow" w:hAnsi="Arial Narrow" w:cs="Arial"/>
                <w:position w:val="-20"/>
              </w:rPr>
              <w:t>10</w:t>
            </w:r>
          </w:p>
        </w:tc>
        <w:tc>
          <w:tcPr>
            <w:tcW w:w="709" w:type="dxa"/>
            <w:tcBorders>
              <w:top w:val="single" w:sz="4" w:space="0" w:color="auto"/>
              <w:left w:val="single" w:sz="4" w:space="0" w:color="auto"/>
              <w:bottom w:val="single" w:sz="4" w:space="0" w:color="auto"/>
              <w:right w:val="single" w:sz="4" w:space="0" w:color="auto"/>
            </w:tcBorders>
          </w:tcPr>
          <w:p w:rsidR="00E02CA0" w:rsidRPr="00CA5109" w:rsidRDefault="00E02CA0" w:rsidP="00E02CA0">
            <w:pPr>
              <w:jc w:val="right"/>
              <w:rPr>
                <w:rFonts w:ascii="Arial Narrow" w:hAnsi="Arial Narrow" w:cs="Arial"/>
                <w:position w:val="-20"/>
              </w:rPr>
            </w:pPr>
            <w:r>
              <w:rPr>
                <w:rFonts w:ascii="Arial Narrow" w:hAnsi="Arial Narrow" w:cs="Arial"/>
                <w:position w:val="-20"/>
              </w:rPr>
              <w:t>0,01</w:t>
            </w:r>
          </w:p>
        </w:tc>
      </w:tr>
      <w:tr w:rsidR="00E02CA0" w:rsidRPr="00CA5109" w:rsidTr="00F1498E">
        <w:tc>
          <w:tcPr>
            <w:tcW w:w="1242" w:type="dxa"/>
            <w:tcBorders>
              <w:top w:val="single" w:sz="4" w:space="0" w:color="auto"/>
              <w:left w:val="single" w:sz="4" w:space="0" w:color="auto"/>
              <w:bottom w:val="single" w:sz="4" w:space="0" w:color="auto"/>
              <w:right w:val="single" w:sz="4" w:space="0" w:color="auto"/>
            </w:tcBorders>
          </w:tcPr>
          <w:p w:rsidR="00E02CA0" w:rsidRDefault="00E02CA0" w:rsidP="00E02CA0">
            <w:r w:rsidRPr="00B840E6">
              <w:rPr>
                <w:rFonts w:ascii="Arial Narrow" w:hAnsi="Arial Narrow" w:cs="Arial"/>
                <w:position w:val="-20"/>
              </w:rPr>
              <w:t>E/R1/0</w:t>
            </w:r>
            <w:r>
              <w:rPr>
                <w:rFonts w:ascii="Arial Narrow" w:hAnsi="Arial Narrow" w:cs="Arial"/>
                <w:position w:val="-20"/>
              </w:rPr>
              <w:t>3</w:t>
            </w:r>
          </w:p>
        </w:tc>
        <w:tc>
          <w:tcPr>
            <w:tcW w:w="3261" w:type="dxa"/>
            <w:tcBorders>
              <w:top w:val="single" w:sz="4" w:space="0" w:color="auto"/>
              <w:left w:val="single" w:sz="4" w:space="0" w:color="auto"/>
              <w:bottom w:val="single" w:sz="4" w:space="0" w:color="auto"/>
              <w:right w:val="single" w:sz="4" w:space="0" w:color="auto"/>
            </w:tcBorders>
          </w:tcPr>
          <w:p w:rsidR="00E02CA0" w:rsidRPr="00CA5109" w:rsidRDefault="00E02CA0" w:rsidP="00E02CA0">
            <w:pPr>
              <w:rPr>
                <w:rFonts w:ascii="Arial Narrow" w:hAnsi="Arial Narrow" w:cs="Arial"/>
                <w:position w:val="-20"/>
              </w:rPr>
            </w:pPr>
            <w:r>
              <w:rPr>
                <w:rFonts w:ascii="Arial Narrow" w:hAnsi="Arial Narrow" w:cs="Arial"/>
                <w:position w:val="-20"/>
              </w:rPr>
              <w:t>Jednostka wewnętrzna klimatyzacji</w:t>
            </w:r>
          </w:p>
        </w:tc>
        <w:tc>
          <w:tcPr>
            <w:tcW w:w="708" w:type="dxa"/>
            <w:tcBorders>
              <w:top w:val="single" w:sz="4" w:space="0" w:color="auto"/>
              <w:left w:val="single" w:sz="4" w:space="0" w:color="auto"/>
              <w:bottom w:val="single" w:sz="4" w:space="0" w:color="auto"/>
              <w:right w:val="single" w:sz="4" w:space="0" w:color="auto"/>
            </w:tcBorders>
          </w:tcPr>
          <w:p w:rsidR="00E02CA0" w:rsidRPr="00CA5109" w:rsidRDefault="00E02CA0" w:rsidP="00E02CA0">
            <w:pPr>
              <w:jc w:val="right"/>
              <w:rPr>
                <w:rFonts w:ascii="Arial Narrow" w:hAnsi="Arial Narrow" w:cs="Arial"/>
                <w:position w:val="-20"/>
              </w:rPr>
            </w:pPr>
            <w:r>
              <w:rPr>
                <w:rFonts w:ascii="Arial Narrow" w:hAnsi="Arial Narrow" w:cs="Arial"/>
                <w:position w:val="-20"/>
              </w:rPr>
              <w:t>0,10</w:t>
            </w:r>
          </w:p>
        </w:tc>
        <w:tc>
          <w:tcPr>
            <w:tcW w:w="672" w:type="dxa"/>
            <w:tcBorders>
              <w:top w:val="single" w:sz="4" w:space="0" w:color="auto"/>
              <w:left w:val="single" w:sz="4" w:space="0" w:color="auto"/>
              <w:bottom w:val="single" w:sz="4" w:space="0" w:color="auto"/>
              <w:right w:val="single" w:sz="4" w:space="0" w:color="auto"/>
            </w:tcBorders>
          </w:tcPr>
          <w:p w:rsidR="00E02CA0" w:rsidRPr="00CA5109" w:rsidRDefault="00E02CA0" w:rsidP="00E02CA0">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E02CA0" w:rsidRPr="00CA5109" w:rsidRDefault="00E02CA0" w:rsidP="00E02CA0">
            <w:pPr>
              <w:jc w:val="right"/>
              <w:rPr>
                <w:rFonts w:ascii="Arial Narrow" w:hAnsi="Arial Narrow" w:cs="Arial"/>
                <w:position w:val="-20"/>
              </w:rPr>
            </w:pPr>
            <w:r>
              <w:rPr>
                <w:rFonts w:ascii="Arial Narrow" w:hAnsi="Arial Narrow" w:cs="Arial"/>
                <w:position w:val="-20"/>
              </w:rPr>
              <w:t>0,4</w:t>
            </w:r>
          </w:p>
        </w:tc>
        <w:tc>
          <w:tcPr>
            <w:tcW w:w="1171" w:type="dxa"/>
            <w:tcBorders>
              <w:top w:val="single" w:sz="4" w:space="0" w:color="auto"/>
              <w:left w:val="single" w:sz="4" w:space="0" w:color="auto"/>
              <w:bottom w:val="single" w:sz="4" w:space="0" w:color="auto"/>
              <w:right w:val="single" w:sz="4" w:space="0" w:color="auto"/>
            </w:tcBorders>
          </w:tcPr>
          <w:p w:rsidR="00E02CA0" w:rsidRPr="00CA5109" w:rsidRDefault="00E02CA0" w:rsidP="00E02CA0">
            <w:pPr>
              <w:rPr>
                <w:rFonts w:ascii="Arial Narrow" w:hAnsi="Arial Narrow"/>
              </w:rPr>
            </w:pPr>
            <w:r>
              <w:rPr>
                <w:rFonts w:ascii="Arial Narrow" w:hAnsi="Arial Narrow"/>
              </w:rPr>
              <w:t>S201 B6</w:t>
            </w:r>
          </w:p>
        </w:tc>
        <w:tc>
          <w:tcPr>
            <w:tcW w:w="709" w:type="dxa"/>
            <w:tcBorders>
              <w:top w:val="single" w:sz="4" w:space="0" w:color="auto"/>
              <w:left w:val="single" w:sz="4" w:space="0" w:color="auto"/>
              <w:bottom w:val="single" w:sz="4" w:space="0" w:color="auto"/>
              <w:right w:val="single" w:sz="4" w:space="0" w:color="auto"/>
            </w:tcBorders>
          </w:tcPr>
          <w:p w:rsidR="00E02CA0" w:rsidRPr="00CA5109" w:rsidRDefault="00E02CA0" w:rsidP="00E02CA0">
            <w:pPr>
              <w:jc w:val="right"/>
              <w:rPr>
                <w:rFonts w:ascii="Arial Narrow" w:hAnsi="Arial Narrow" w:cs="Arial"/>
                <w:position w:val="-20"/>
              </w:rPr>
            </w:pPr>
            <w:r>
              <w:rPr>
                <w:rFonts w:ascii="Arial Narrow" w:hAnsi="Arial Narrow" w:cs="Arial"/>
                <w:position w:val="-20"/>
              </w:rPr>
              <w:t>8,7</w:t>
            </w:r>
          </w:p>
        </w:tc>
        <w:tc>
          <w:tcPr>
            <w:tcW w:w="1559" w:type="dxa"/>
            <w:tcBorders>
              <w:top w:val="single" w:sz="4" w:space="0" w:color="auto"/>
              <w:left w:val="single" w:sz="4" w:space="0" w:color="auto"/>
              <w:bottom w:val="single" w:sz="4" w:space="0" w:color="auto"/>
              <w:right w:val="single" w:sz="4" w:space="0" w:color="auto"/>
            </w:tcBorders>
          </w:tcPr>
          <w:p w:rsidR="00E02CA0" w:rsidRDefault="00E02CA0" w:rsidP="00E02CA0">
            <w:pPr>
              <w:rPr>
                <w:rFonts w:ascii="Arial Narrow" w:hAnsi="Arial Narrow" w:cs="Arial"/>
                <w:position w:val="-20"/>
              </w:rPr>
            </w:pPr>
            <w:r>
              <w:rPr>
                <w:rFonts w:ascii="Arial Narrow" w:hAnsi="Arial Narrow" w:cs="Arial"/>
                <w:position w:val="-20"/>
              </w:rPr>
              <w:t>YDYżo3x1,5</w:t>
            </w:r>
          </w:p>
        </w:tc>
        <w:tc>
          <w:tcPr>
            <w:tcW w:w="709" w:type="dxa"/>
            <w:tcBorders>
              <w:top w:val="single" w:sz="4" w:space="0" w:color="auto"/>
              <w:left w:val="single" w:sz="4" w:space="0" w:color="auto"/>
              <w:bottom w:val="single" w:sz="4" w:space="0" w:color="auto"/>
              <w:right w:val="single" w:sz="4" w:space="0" w:color="auto"/>
            </w:tcBorders>
          </w:tcPr>
          <w:p w:rsidR="00E02CA0" w:rsidRPr="00CA5109" w:rsidRDefault="00E02CA0" w:rsidP="00E02CA0">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E02CA0" w:rsidRPr="00CA5109" w:rsidRDefault="00E02CA0" w:rsidP="00E02CA0">
            <w:pPr>
              <w:jc w:val="right"/>
              <w:rPr>
                <w:rFonts w:ascii="Arial Narrow" w:hAnsi="Arial Narrow" w:cs="Arial"/>
                <w:position w:val="-20"/>
              </w:rPr>
            </w:pPr>
            <w:r>
              <w:rPr>
                <w:rFonts w:ascii="Arial Narrow" w:hAnsi="Arial Narrow" w:cs="Arial"/>
                <w:position w:val="-20"/>
              </w:rPr>
              <w:t>16,5</w:t>
            </w:r>
          </w:p>
        </w:tc>
        <w:tc>
          <w:tcPr>
            <w:tcW w:w="708" w:type="dxa"/>
            <w:tcBorders>
              <w:top w:val="single" w:sz="4" w:space="0" w:color="auto"/>
              <w:left w:val="single" w:sz="4" w:space="0" w:color="auto"/>
              <w:bottom w:val="single" w:sz="4" w:space="0" w:color="auto"/>
              <w:right w:val="single" w:sz="4" w:space="0" w:color="auto"/>
            </w:tcBorders>
          </w:tcPr>
          <w:p w:rsidR="00E02CA0" w:rsidRPr="00CA5109" w:rsidRDefault="00E02CA0" w:rsidP="00E02CA0">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E02CA0" w:rsidRPr="00CA5109" w:rsidRDefault="00E02CA0" w:rsidP="00E02CA0">
            <w:pPr>
              <w:jc w:val="right"/>
              <w:rPr>
                <w:rFonts w:ascii="Arial Narrow" w:hAnsi="Arial Narrow" w:cs="Arial"/>
                <w:position w:val="-20"/>
              </w:rPr>
            </w:pPr>
            <w:r>
              <w:rPr>
                <w:rFonts w:ascii="Arial Narrow" w:hAnsi="Arial Narrow" w:cs="Arial"/>
                <w:position w:val="-20"/>
              </w:rPr>
              <w:t>17,5</w:t>
            </w:r>
          </w:p>
        </w:tc>
        <w:tc>
          <w:tcPr>
            <w:tcW w:w="709" w:type="dxa"/>
            <w:tcBorders>
              <w:top w:val="single" w:sz="4" w:space="0" w:color="auto"/>
              <w:left w:val="single" w:sz="4" w:space="0" w:color="auto"/>
              <w:bottom w:val="single" w:sz="4" w:space="0" w:color="auto"/>
              <w:right w:val="single" w:sz="4" w:space="0" w:color="auto"/>
            </w:tcBorders>
          </w:tcPr>
          <w:p w:rsidR="00E02CA0" w:rsidRPr="00CA5109" w:rsidRDefault="00E02CA0" w:rsidP="00E02CA0">
            <w:pPr>
              <w:jc w:val="right"/>
              <w:rPr>
                <w:rFonts w:ascii="Arial Narrow" w:hAnsi="Arial Narrow" w:cs="Arial"/>
                <w:position w:val="-20"/>
              </w:rPr>
            </w:pPr>
            <w:r>
              <w:rPr>
                <w:rFonts w:ascii="Arial Narrow" w:hAnsi="Arial Narrow" w:cs="Arial"/>
                <w:position w:val="-20"/>
              </w:rPr>
              <w:t>5</w:t>
            </w:r>
          </w:p>
        </w:tc>
        <w:tc>
          <w:tcPr>
            <w:tcW w:w="709" w:type="dxa"/>
            <w:tcBorders>
              <w:top w:val="single" w:sz="4" w:space="0" w:color="auto"/>
              <w:left w:val="single" w:sz="4" w:space="0" w:color="auto"/>
              <w:bottom w:val="single" w:sz="4" w:space="0" w:color="auto"/>
              <w:right w:val="single" w:sz="4" w:space="0" w:color="auto"/>
            </w:tcBorders>
          </w:tcPr>
          <w:p w:rsidR="00E02CA0" w:rsidRPr="00CA5109" w:rsidRDefault="00E02CA0" w:rsidP="00E02CA0">
            <w:pPr>
              <w:jc w:val="right"/>
              <w:rPr>
                <w:rFonts w:ascii="Arial Narrow" w:hAnsi="Arial Narrow" w:cs="Arial"/>
                <w:position w:val="-20"/>
              </w:rPr>
            </w:pPr>
            <w:r>
              <w:rPr>
                <w:rFonts w:ascii="Arial Narrow" w:hAnsi="Arial Narrow" w:cs="Arial"/>
                <w:position w:val="-20"/>
              </w:rPr>
              <w:t>0,02</w:t>
            </w:r>
          </w:p>
        </w:tc>
      </w:tr>
      <w:tr w:rsidR="00E02CA0" w:rsidRPr="00CA5109" w:rsidTr="00F1498E">
        <w:tc>
          <w:tcPr>
            <w:tcW w:w="1242" w:type="dxa"/>
            <w:tcBorders>
              <w:top w:val="single" w:sz="4" w:space="0" w:color="auto"/>
              <w:left w:val="single" w:sz="4" w:space="0" w:color="auto"/>
              <w:bottom w:val="single" w:sz="4" w:space="0" w:color="auto"/>
              <w:right w:val="single" w:sz="4" w:space="0" w:color="auto"/>
            </w:tcBorders>
          </w:tcPr>
          <w:p w:rsidR="00E02CA0" w:rsidRDefault="00E02CA0" w:rsidP="00E02CA0">
            <w:r w:rsidRPr="00B840E6">
              <w:rPr>
                <w:rFonts w:ascii="Arial Narrow" w:hAnsi="Arial Narrow" w:cs="Arial"/>
                <w:position w:val="-20"/>
              </w:rPr>
              <w:t>E/R1/0</w:t>
            </w:r>
            <w:r>
              <w:rPr>
                <w:rFonts w:ascii="Arial Narrow" w:hAnsi="Arial Narrow" w:cs="Arial"/>
                <w:position w:val="-20"/>
              </w:rPr>
              <w:t>4</w:t>
            </w:r>
          </w:p>
        </w:tc>
        <w:tc>
          <w:tcPr>
            <w:tcW w:w="3261" w:type="dxa"/>
            <w:tcBorders>
              <w:top w:val="single" w:sz="4" w:space="0" w:color="auto"/>
              <w:left w:val="single" w:sz="4" w:space="0" w:color="auto"/>
              <w:bottom w:val="single" w:sz="4" w:space="0" w:color="auto"/>
              <w:right w:val="single" w:sz="4" w:space="0" w:color="auto"/>
            </w:tcBorders>
          </w:tcPr>
          <w:p w:rsidR="00E02CA0" w:rsidRPr="00CA5109" w:rsidRDefault="00E02CA0" w:rsidP="00E02CA0">
            <w:pPr>
              <w:rPr>
                <w:rFonts w:ascii="Arial Narrow" w:hAnsi="Arial Narrow" w:cs="Arial"/>
                <w:position w:val="-20"/>
              </w:rPr>
            </w:pPr>
            <w:r>
              <w:rPr>
                <w:rFonts w:ascii="Arial Narrow" w:hAnsi="Arial Narrow" w:cs="Arial"/>
                <w:position w:val="-20"/>
              </w:rPr>
              <w:t xml:space="preserve">Napęd żaluzji w </w:t>
            </w:r>
            <w:proofErr w:type="spellStart"/>
            <w:r>
              <w:rPr>
                <w:rFonts w:ascii="Arial Narrow" w:hAnsi="Arial Narrow" w:cs="Arial"/>
                <w:position w:val="-20"/>
              </w:rPr>
              <w:t>pom</w:t>
            </w:r>
            <w:proofErr w:type="spellEnd"/>
            <w:r>
              <w:rPr>
                <w:rFonts w:ascii="Arial Narrow" w:hAnsi="Arial Narrow" w:cs="Arial"/>
                <w:position w:val="-20"/>
              </w:rPr>
              <w:t>. sędziów</w:t>
            </w:r>
          </w:p>
        </w:tc>
        <w:tc>
          <w:tcPr>
            <w:tcW w:w="708" w:type="dxa"/>
            <w:tcBorders>
              <w:top w:val="single" w:sz="4" w:space="0" w:color="auto"/>
              <w:left w:val="single" w:sz="4" w:space="0" w:color="auto"/>
              <w:bottom w:val="single" w:sz="4" w:space="0" w:color="auto"/>
              <w:right w:val="single" w:sz="4" w:space="0" w:color="auto"/>
            </w:tcBorders>
          </w:tcPr>
          <w:p w:rsidR="00E02CA0" w:rsidRPr="00CA5109" w:rsidRDefault="00E02CA0" w:rsidP="00E02CA0">
            <w:pPr>
              <w:jc w:val="right"/>
              <w:rPr>
                <w:rFonts w:ascii="Arial Narrow" w:hAnsi="Arial Narrow" w:cs="Arial"/>
                <w:position w:val="-20"/>
              </w:rPr>
            </w:pPr>
            <w:r>
              <w:rPr>
                <w:rFonts w:ascii="Arial Narrow" w:hAnsi="Arial Narrow" w:cs="Arial"/>
                <w:position w:val="-20"/>
              </w:rPr>
              <w:t>0,20</w:t>
            </w:r>
          </w:p>
        </w:tc>
        <w:tc>
          <w:tcPr>
            <w:tcW w:w="672" w:type="dxa"/>
            <w:tcBorders>
              <w:top w:val="single" w:sz="4" w:space="0" w:color="auto"/>
              <w:left w:val="single" w:sz="4" w:space="0" w:color="auto"/>
              <w:bottom w:val="single" w:sz="4" w:space="0" w:color="auto"/>
              <w:right w:val="single" w:sz="4" w:space="0" w:color="auto"/>
            </w:tcBorders>
          </w:tcPr>
          <w:p w:rsidR="00E02CA0" w:rsidRPr="00CA5109" w:rsidRDefault="00E02CA0" w:rsidP="00E02CA0">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E02CA0" w:rsidRPr="00CA5109" w:rsidRDefault="00E02CA0" w:rsidP="00E02CA0">
            <w:pPr>
              <w:jc w:val="right"/>
              <w:rPr>
                <w:rFonts w:ascii="Arial Narrow" w:hAnsi="Arial Narrow" w:cs="Arial"/>
                <w:position w:val="-20"/>
              </w:rPr>
            </w:pPr>
            <w:r>
              <w:rPr>
                <w:rFonts w:ascii="Arial Narrow" w:hAnsi="Arial Narrow" w:cs="Arial"/>
                <w:position w:val="-20"/>
              </w:rPr>
              <w:t>0,9</w:t>
            </w:r>
          </w:p>
        </w:tc>
        <w:tc>
          <w:tcPr>
            <w:tcW w:w="1171" w:type="dxa"/>
            <w:tcBorders>
              <w:top w:val="single" w:sz="4" w:space="0" w:color="auto"/>
              <w:left w:val="single" w:sz="4" w:space="0" w:color="auto"/>
              <w:bottom w:val="single" w:sz="4" w:space="0" w:color="auto"/>
              <w:right w:val="single" w:sz="4" w:space="0" w:color="auto"/>
            </w:tcBorders>
          </w:tcPr>
          <w:p w:rsidR="00E02CA0" w:rsidRPr="00CA5109" w:rsidRDefault="00E02CA0" w:rsidP="00E02CA0">
            <w:pPr>
              <w:rPr>
                <w:rFonts w:ascii="Arial Narrow" w:hAnsi="Arial Narrow"/>
              </w:rPr>
            </w:pPr>
            <w:r>
              <w:rPr>
                <w:rFonts w:ascii="Arial Narrow" w:hAnsi="Arial Narrow"/>
              </w:rPr>
              <w:t>S201 B6</w:t>
            </w:r>
          </w:p>
        </w:tc>
        <w:tc>
          <w:tcPr>
            <w:tcW w:w="709" w:type="dxa"/>
            <w:tcBorders>
              <w:top w:val="single" w:sz="4" w:space="0" w:color="auto"/>
              <w:left w:val="single" w:sz="4" w:space="0" w:color="auto"/>
              <w:bottom w:val="single" w:sz="4" w:space="0" w:color="auto"/>
              <w:right w:val="single" w:sz="4" w:space="0" w:color="auto"/>
            </w:tcBorders>
          </w:tcPr>
          <w:p w:rsidR="00E02CA0" w:rsidRPr="00CA5109" w:rsidRDefault="00E02CA0" w:rsidP="00E02CA0">
            <w:pPr>
              <w:jc w:val="right"/>
              <w:rPr>
                <w:rFonts w:ascii="Arial Narrow" w:hAnsi="Arial Narrow" w:cs="Arial"/>
                <w:position w:val="-20"/>
              </w:rPr>
            </w:pPr>
            <w:r>
              <w:rPr>
                <w:rFonts w:ascii="Arial Narrow" w:hAnsi="Arial Narrow" w:cs="Arial"/>
                <w:position w:val="-20"/>
              </w:rPr>
              <w:t>8,7</w:t>
            </w:r>
          </w:p>
        </w:tc>
        <w:tc>
          <w:tcPr>
            <w:tcW w:w="1559" w:type="dxa"/>
            <w:tcBorders>
              <w:top w:val="single" w:sz="4" w:space="0" w:color="auto"/>
              <w:left w:val="single" w:sz="4" w:space="0" w:color="auto"/>
              <w:bottom w:val="single" w:sz="4" w:space="0" w:color="auto"/>
              <w:right w:val="single" w:sz="4" w:space="0" w:color="auto"/>
            </w:tcBorders>
          </w:tcPr>
          <w:p w:rsidR="00E02CA0" w:rsidRDefault="00E02CA0" w:rsidP="00E02CA0">
            <w:pPr>
              <w:rPr>
                <w:rFonts w:ascii="Arial Narrow" w:hAnsi="Arial Narrow" w:cs="Arial"/>
                <w:position w:val="-20"/>
              </w:rPr>
            </w:pPr>
            <w:r>
              <w:rPr>
                <w:rFonts w:ascii="Arial Narrow" w:hAnsi="Arial Narrow" w:cs="Arial"/>
                <w:position w:val="-20"/>
              </w:rPr>
              <w:t>YDYżo4x1,5</w:t>
            </w:r>
          </w:p>
        </w:tc>
        <w:tc>
          <w:tcPr>
            <w:tcW w:w="709" w:type="dxa"/>
            <w:tcBorders>
              <w:top w:val="single" w:sz="4" w:space="0" w:color="auto"/>
              <w:left w:val="single" w:sz="4" w:space="0" w:color="auto"/>
              <w:bottom w:val="single" w:sz="4" w:space="0" w:color="auto"/>
              <w:right w:val="single" w:sz="4" w:space="0" w:color="auto"/>
            </w:tcBorders>
          </w:tcPr>
          <w:p w:rsidR="00E02CA0" w:rsidRPr="00CA5109" w:rsidRDefault="00E02CA0" w:rsidP="00E02CA0">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E02CA0" w:rsidRPr="00CA5109" w:rsidRDefault="00E02CA0" w:rsidP="00E02CA0">
            <w:pPr>
              <w:jc w:val="right"/>
              <w:rPr>
                <w:rFonts w:ascii="Arial Narrow" w:hAnsi="Arial Narrow" w:cs="Arial"/>
                <w:position w:val="-20"/>
              </w:rPr>
            </w:pPr>
            <w:r>
              <w:rPr>
                <w:rFonts w:ascii="Arial Narrow" w:hAnsi="Arial Narrow" w:cs="Arial"/>
                <w:position w:val="-20"/>
              </w:rPr>
              <w:t>16,5</w:t>
            </w:r>
          </w:p>
        </w:tc>
        <w:tc>
          <w:tcPr>
            <w:tcW w:w="708" w:type="dxa"/>
            <w:tcBorders>
              <w:top w:val="single" w:sz="4" w:space="0" w:color="auto"/>
              <w:left w:val="single" w:sz="4" w:space="0" w:color="auto"/>
              <w:bottom w:val="single" w:sz="4" w:space="0" w:color="auto"/>
              <w:right w:val="single" w:sz="4" w:space="0" w:color="auto"/>
            </w:tcBorders>
          </w:tcPr>
          <w:p w:rsidR="00E02CA0" w:rsidRPr="00CA5109" w:rsidRDefault="00E02CA0" w:rsidP="00E02CA0">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E02CA0" w:rsidRPr="00CA5109" w:rsidRDefault="00E02CA0" w:rsidP="00E02CA0">
            <w:pPr>
              <w:jc w:val="right"/>
              <w:rPr>
                <w:rFonts w:ascii="Arial Narrow" w:hAnsi="Arial Narrow" w:cs="Arial"/>
                <w:position w:val="-20"/>
              </w:rPr>
            </w:pPr>
            <w:r>
              <w:rPr>
                <w:rFonts w:ascii="Arial Narrow" w:hAnsi="Arial Narrow" w:cs="Arial"/>
                <w:position w:val="-20"/>
              </w:rPr>
              <w:t>17,5</w:t>
            </w:r>
          </w:p>
        </w:tc>
        <w:tc>
          <w:tcPr>
            <w:tcW w:w="709" w:type="dxa"/>
            <w:tcBorders>
              <w:top w:val="single" w:sz="4" w:space="0" w:color="auto"/>
              <w:left w:val="single" w:sz="4" w:space="0" w:color="auto"/>
              <w:bottom w:val="single" w:sz="4" w:space="0" w:color="auto"/>
              <w:right w:val="single" w:sz="4" w:space="0" w:color="auto"/>
            </w:tcBorders>
          </w:tcPr>
          <w:p w:rsidR="00E02CA0" w:rsidRPr="00CA5109" w:rsidRDefault="00E02CA0" w:rsidP="00E02CA0">
            <w:pPr>
              <w:jc w:val="right"/>
              <w:rPr>
                <w:rFonts w:ascii="Arial Narrow" w:hAnsi="Arial Narrow" w:cs="Arial"/>
                <w:position w:val="-20"/>
              </w:rPr>
            </w:pPr>
            <w:r>
              <w:rPr>
                <w:rFonts w:ascii="Arial Narrow" w:hAnsi="Arial Narrow" w:cs="Arial"/>
                <w:position w:val="-20"/>
              </w:rPr>
              <w:t>25</w:t>
            </w:r>
          </w:p>
        </w:tc>
        <w:tc>
          <w:tcPr>
            <w:tcW w:w="709" w:type="dxa"/>
            <w:tcBorders>
              <w:top w:val="single" w:sz="4" w:space="0" w:color="auto"/>
              <w:left w:val="single" w:sz="4" w:space="0" w:color="auto"/>
              <w:bottom w:val="single" w:sz="4" w:space="0" w:color="auto"/>
              <w:right w:val="single" w:sz="4" w:space="0" w:color="auto"/>
            </w:tcBorders>
          </w:tcPr>
          <w:p w:rsidR="00E02CA0" w:rsidRPr="00CA5109" w:rsidRDefault="00E02CA0" w:rsidP="00E02CA0">
            <w:pPr>
              <w:jc w:val="right"/>
              <w:rPr>
                <w:rFonts w:ascii="Arial Narrow" w:hAnsi="Arial Narrow" w:cs="Arial"/>
                <w:position w:val="-20"/>
              </w:rPr>
            </w:pPr>
            <w:r>
              <w:rPr>
                <w:rFonts w:ascii="Arial Narrow" w:hAnsi="Arial Narrow" w:cs="Arial"/>
                <w:position w:val="-20"/>
              </w:rPr>
              <w:t>0,23</w:t>
            </w:r>
          </w:p>
        </w:tc>
      </w:tr>
      <w:tr w:rsidR="00E02CA0" w:rsidRPr="00CA5109" w:rsidTr="00F1498E">
        <w:tc>
          <w:tcPr>
            <w:tcW w:w="1242" w:type="dxa"/>
            <w:tcBorders>
              <w:top w:val="single" w:sz="4" w:space="0" w:color="auto"/>
              <w:left w:val="single" w:sz="4" w:space="0" w:color="auto"/>
              <w:bottom w:val="single" w:sz="4" w:space="0" w:color="auto"/>
              <w:right w:val="single" w:sz="4" w:space="0" w:color="auto"/>
            </w:tcBorders>
          </w:tcPr>
          <w:p w:rsidR="00E02CA0" w:rsidRDefault="00E02CA0" w:rsidP="00E02CA0">
            <w:r w:rsidRPr="00B840E6">
              <w:rPr>
                <w:rFonts w:ascii="Arial Narrow" w:hAnsi="Arial Narrow" w:cs="Arial"/>
                <w:position w:val="-20"/>
              </w:rPr>
              <w:t>E/R1/</w:t>
            </w:r>
            <w:r>
              <w:rPr>
                <w:rFonts w:ascii="Arial Narrow" w:hAnsi="Arial Narrow" w:cs="Arial"/>
                <w:position w:val="-20"/>
              </w:rPr>
              <w:t>1</w:t>
            </w:r>
            <w:r w:rsidRPr="00B840E6">
              <w:rPr>
                <w:rFonts w:ascii="Arial Narrow" w:hAnsi="Arial Narrow" w:cs="Arial"/>
                <w:position w:val="-20"/>
              </w:rPr>
              <w:t>1</w:t>
            </w:r>
          </w:p>
        </w:tc>
        <w:tc>
          <w:tcPr>
            <w:tcW w:w="3261" w:type="dxa"/>
            <w:tcBorders>
              <w:top w:val="single" w:sz="4" w:space="0" w:color="auto"/>
              <w:left w:val="single" w:sz="4" w:space="0" w:color="auto"/>
              <w:bottom w:val="single" w:sz="4" w:space="0" w:color="auto"/>
              <w:right w:val="single" w:sz="4" w:space="0" w:color="auto"/>
            </w:tcBorders>
          </w:tcPr>
          <w:p w:rsidR="00E02CA0" w:rsidRPr="00CA5109" w:rsidRDefault="00E02CA0" w:rsidP="00E02CA0">
            <w:pPr>
              <w:rPr>
                <w:rFonts w:ascii="Arial Narrow" w:hAnsi="Arial Narrow" w:cs="Arial"/>
                <w:position w:val="-20"/>
              </w:rPr>
            </w:pPr>
            <w:r>
              <w:rPr>
                <w:rFonts w:ascii="Arial Narrow" w:hAnsi="Arial Narrow" w:cs="Arial"/>
                <w:position w:val="-20"/>
              </w:rPr>
              <w:t>Gniazdo wtykowe szafy RACK p. sędziów</w:t>
            </w:r>
          </w:p>
        </w:tc>
        <w:tc>
          <w:tcPr>
            <w:tcW w:w="708" w:type="dxa"/>
            <w:tcBorders>
              <w:top w:val="single" w:sz="4" w:space="0" w:color="auto"/>
              <w:left w:val="single" w:sz="4" w:space="0" w:color="auto"/>
              <w:bottom w:val="single" w:sz="4" w:space="0" w:color="auto"/>
              <w:right w:val="single" w:sz="4" w:space="0" w:color="auto"/>
            </w:tcBorders>
          </w:tcPr>
          <w:p w:rsidR="00E02CA0" w:rsidRPr="00CA5109" w:rsidRDefault="00E02CA0" w:rsidP="00E02CA0">
            <w:pPr>
              <w:jc w:val="right"/>
              <w:rPr>
                <w:rFonts w:ascii="Arial Narrow" w:hAnsi="Arial Narrow" w:cs="Arial"/>
                <w:position w:val="-20"/>
              </w:rPr>
            </w:pPr>
            <w:r>
              <w:rPr>
                <w:rFonts w:ascii="Arial Narrow" w:hAnsi="Arial Narrow" w:cs="Arial"/>
                <w:position w:val="-20"/>
              </w:rPr>
              <w:t>1,00</w:t>
            </w:r>
          </w:p>
        </w:tc>
        <w:tc>
          <w:tcPr>
            <w:tcW w:w="672" w:type="dxa"/>
            <w:tcBorders>
              <w:top w:val="single" w:sz="4" w:space="0" w:color="auto"/>
              <w:left w:val="single" w:sz="4" w:space="0" w:color="auto"/>
              <w:bottom w:val="single" w:sz="4" w:space="0" w:color="auto"/>
              <w:right w:val="single" w:sz="4" w:space="0" w:color="auto"/>
            </w:tcBorders>
          </w:tcPr>
          <w:p w:rsidR="00E02CA0" w:rsidRPr="00CA5109" w:rsidRDefault="00E02CA0" w:rsidP="00E02CA0">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E02CA0" w:rsidRPr="00CA5109" w:rsidRDefault="00E02CA0" w:rsidP="00E02CA0">
            <w:pPr>
              <w:jc w:val="right"/>
              <w:rPr>
                <w:rFonts w:ascii="Arial Narrow" w:hAnsi="Arial Narrow" w:cs="Arial"/>
                <w:position w:val="-20"/>
              </w:rPr>
            </w:pPr>
            <w:r>
              <w:rPr>
                <w:rFonts w:ascii="Arial Narrow" w:hAnsi="Arial Narrow" w:cs="Arial"/>
                <w:position w:val="-20"/>
              </w:rPr>
              <w:t>4,7</w:t>
            </w:r>
          </w:p>
        </w:tc>
        <w:tc>
          <w:tcPr>
            <w:tcW w:w="1171" w:type="dxa"/>
            <w:tcBorders>
              <w:top w:val="single" w:sz="4" w:space="0" w:color="auto"/>
              <w:left w:val="single" w:sz="4" w:space="0" w:color="auto"/>
              <w:bottom w:val="single" w:sz="4" w:space="0" w:color="auto"/>
              <w:right w:val="single" w:sz="4" w:space="0" w:color="auto"/>
            </w:tcBorders>
          </w:tcPr>
          <w:p w:rsidR="00E02CA0" w:rsidRPr="00CA5109" w:rsidRDefault="00E02CA0" w:rsidP="00E02CA0">
            <w:pPr>
              <w:rPr>
                <w:rFonts w:ascii="Arial Narrow" w:hAnsi="Arial Narrow"/>
              </w:rPr>
            </w:pPr>
            <w:r>
              <w:rPr>
                <w:rFonts w:ascii="Arial Narrow" w:hAnsi="Arial Narrow"/>
              </w:rPr>
              <w:t>DS201 B16</w:t>
            </w:r>
          </w:p>
        </w:tc>
        <w:tc>
          <w:tcPr>
            <w:tcW w:w="709" w:type="dxa"/>
            <w:tcBorders>
              <w:top w:val="single" w:sz="4" w:space="0" w:color="auto"/>
              <w:left w:val="single" w:sz="4" w:space="0" w:color="auto"/>
              <w:bottom w:val="single" w:sz="4" w:space="0" w:color="auto"/>
              <w:right w:val="single" w:sz="4" w:space="0" w:color="auto"/>
            </w:tcBorders>
          </w:tcPr>
          <w:p w:rsidR="00E02CA0" w:rsidRPr="00CA5109" w:rsidRDefault="00E02CA0" w:rsidP="00E02CA0">
            <w:pPr>
              <w:jc w:val="right"/>
              <w:rPr>
                <w:rFonts w:ascii="Arial Narrow" w:hAnsi="Arial Narrow" w:cs="Arial"/>
                <w:position w:val="-20"/>
              </w:rPr>
            </w:pPr>
            <w:r>
              <w:rPr>
                <w:rFonts w:ascii="Arial Narrow" w:hAnsi="Arial Narrow" w:cs="Arial"/>
                <w:position w:val="-20"/>
              </w:rPr>
              <w:t>23,2</w:t>
            </w:r>
          </w:p>
        </w:tc>
        <w:tc>
          <w:tcPr>
            <w:tcW w:w="1559" w:type="dxa"/>
            <w:tcBorders>
              <w:top w:val="single" w:sz="4" w:space="0" w:color="auto"/>
              <w:left w:val="single" w:sz="4" w:space="0" w:color="auto"/>
              <w:bottom w:val="single" w:sz="4" w:space="0" w:color="auto"/>
              <w:right w:val="single" w:sz="4" w:space="0" w:color="auto"/>
            </w:tcBorders>
          </w:tcPr>
          <w:p w:rsidR="00E02CA0" w:rsidRDefault="00E02CA0" w:rsidP="00E02CA0">
            <w:pPr>
              <w:rPr>
                <w:rFonts w:ascii="Arial Narrow" w:hAnsi="Arial Narrow" w:cs="Arial"/>
                <w:position w:val="-20"/>
              </w:rPr>
            </w:pPr>
            <w:r>
              <w:rPr>
                <w:rFonts w:ascii="Arial Narrow" w:hAnsi="Arial Narrow" w:cs="Arial"/>
                <w:position w:val="-20"/>
              </w:rPr>
              <w:t>YDYżo3x2,5</w:t>
            </w:r>
          </w:p>
        </w:tc>
        <w:tc>
          <w:tcPr>
            <w:tcW w:w="709" w:type="dxa"/>
            <w:tcBorders>
              <w:top w:val="single" w:sz="4" w:space="0" w:color="auto"/>
              <w:left w:val="single" w:sz="4" w:space="0" w:color="auto"/>
              <w:bottom w:val="single" w:sz="4" w:space="0" w:color="auto"/>
              <w:right w:val="single" w:sz="4" w:space="0" w:color="auto"/>
            </w:tcBorders>
          </w:tcPr>
          <w:p w:rsidR="00E02CA0" w:rsidRPr="00CA5109" w:rsidRDefault="00E02CA0" w:rsidP="00E02CA0">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E02CA0" w:rsidRPr="00CA5109" w:rsidRDefault="00E02CA0" w:rsidP="00E02CA0">
            <w:pPr>
              <w:jc w:val="right"/>
              <w:rPr>
                <w:rFonts w:ascii="Arial Narrow" w:hAnsi="Arial Narrow" w:cs="Arial"/>
                <w:position w:val="-20"/>
              </w:rPr>
            </w:pPr>
            <w:r>
              <w:rPr>
                <w:rFonts w:ascii="Arial Narrow" w:hAnsi="Arial Narrow" w:cs="Arial"/>
                <w:position w:val="-20"/>
              </w:rPr>
              <w:t>23,0</w:t>
            </w:r>
          </w:p>
        </w:tc>
        <w:tc>
          <w:tcPr>
            <w:tcW w:w="708" w:type="dxa"/>
            <w:tcBorders>
              <w:top w:val="single" w:sz="4" w:space="0" w:color="auto"/>
              <w:left w:val="single" w:sz="4" w:space="0" w:color="auto"/>
              <w:bottom w:val="single" w:sz="4" w:space="0" w:color="auto"/>
              <w:right w:val="single" w:sz="4" w:space="0" w:color="auto"/>
            </w:tcBorders>
          </w:tcPr>
          <w:p w:rsidR="00E02CA0" w:rsidRPr="00CA5109" w:rsidRDefault="00E02CA0" w:rsidP="00E02CA0">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E02CA0" w:rsidRPr="00CA5109" w:rsidRDefault="00E02CA0" w:rsidP="00E02CA0">
            <w:pPr>
              <w:jc w:val="right"/>
              <w:rPr>
                <w:rFonts w:ascii="Arial Narrow" w:hAnsi="Arial Narrow" w:cs="Arial"/>
                <w:position w:val="-20"/>
              </w:rPr>
            </w:pPr>
            <w:r>
              <w:rPr>
                <w:rFonts w:ascii="Arial Narrow" w:hAnsi="Arial Narrow" w:cs="Arial"/>
                <w:position w:val="-20"/>
              </w:rPr>
              <w:t>24,4</w:t>
            </w:r>
          </w:p>
        </w:tc>
        <w:tc>
          <w:tcPr>
            <w:tcW w:w="709" w:type="dxa"/>
            <w:tcBorders>
              <w:top w:val="single" w:sz="4" w:space="0" w:color="auto"/>
              <w:left w:val="single" w:sz="4" w:space="0" w:color="auto"/>
              <w:bottom w:val="single" w:sz="4" w:space="0" w:color="auto"/>
              <w:right w:val="single" w:sz="4" w:space="0" w:color="auto"/>
            </w:tcBorders>
          </w:tcPr>
          <w:p w:rsidR="00E02CA0" w:rsidRPr="00CA5109" w:rsidRDefault="007055B9" w:rsidP="00E02CA0">
            <w:pPr>
              <w:jc w:val="right"/>
              <w:rPr>
                <w:rFonts w:ascii="Arial Narrow" w:hAnsi="Arial Narrow" w:cs="Arial"/>
                <w:position w:val="-20"/>
              </w:rPr>
            </w:pPr>
            <w:r>
              <w:rPr>
                <w:rFonts w:ascii="Arial Narrow" w:hAnsi="Arial Narrow" w:cs="Arial"/>
                <w:position w:val="-20"/>
              </w:rPr>
              <w:t>16</w:t>
            </w:r>
          </w:p>
        </w:tc>
        <w:tc>
          <w:tcPr>
            <w:tcW w:w="709" w:type="dxa"/>
            <w:tcBorders>
              <w:top w:val="single" w:sz="4" w:space="0" w:color="auto"/>
              <w:left w:val="single" w:sz="4" w:space="0" w:color="auto"/>
              <w:bottom w:val="single" w:sz="4" w:space="0" w:color="auto"/>
              <w:right w:val="single" w:sz="4" w:space="0" w:color="auto"/>
            </w:tcBorders>
          </w:tcPr>
          <w:p w:rsidR="00E02CA0" w:rsidRPr="00CA5109" w:rsidRDefault="007055B9" w:rsidP="00E02CA0">
            <w:pPr>
              <w:jc w:val="right"/>
              <w:rPr>
                <w:rFonts w:ascii="Arial Narrow" w:hAnsi="Arial Narrow" w:cs="Arial"/>
                <w:position w:val="-20"/>
              </w:rPr>
            </w:pPr>
            <w:r>
              <w:rPr>
                <w:rFonts w:ascii="Arial Narrow" w:hAnsi="Arial Narrow" w:cs="Arial"/>
                <w:position w:val="-20"/>
              </w:rPr>
              <w:t>0,49</w:t>
            </w:r>
          </w:p>
        </w:tc>
      </w:tr>
      <w:tr w:rsidR="007055B9" w:rsidRPr="00CA5109" w:rsidTr="00F1498E">
        <w:tc>
          <w:tcPr>
            <w:tcW w:w="1242" w:type="dxa"/>
            <w:tcBorders>
              <w:top w:val="single" w:sz="4" w:space="0" w:color="auto"/>
              <w:left w:val="single" w:sz="4" w:space="0" w:color="auto"/>
              <w:bottom w:val="single" w:sz="4" w:space="0" w:color="auto"/>
              <w:right w:val="single" w:sz="4" w:space="0" w:color="auto"/>
            </w:tcBorders>
          </w:tcPr>
          <w:p w:rsidR="007055B9" w:rsidRDefault="007055B9" w:rsidP="007055B9">
            <w:r w:rsidRPr="00B840E6">
              <w:rPr>
                <w:rFonts w:ascii="Arial Narrow" w:hAnsi="Arial Narrow" w:cs="Arial"/>
                <w:position w:val="-20"/>
              </w:rPr>
              <w:t>E/R1/</w:t>
            </w:r>
            <w:r>
              <w:rPr>
                <w:rFonts w:ascii="Arial Narrow" w:hAnsi="Arial Narrow" w:cs="Arial"/>
                <w:position w:val="-20"/>
              </w:rPr>
              <w:t>12</w:t>
            </w:r>
          </w:p>
        </w:tc>
        <w:tc>
          <w:tcPr>
            <w:tcW w:w="3261"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rPr>
                <w:rFonts w:ascii="Arial Narrow" w:hAnsi="Arial Narrow" w:cs="Arial"/>
                <w:position w:val="-20"/>
              </w:rPr>
            </w:pPr>
            <w:r>
              <w:rPr>
                <w:rFonts w:ascii="Arial Narrow" w:hAnsi="Arial Narrow" w:cs="Arial"/>
                <w:position w:val="-20"/>
              </w:rPr>
              <w:t>Gniazda wtykowe stanowisk sędziów</w:t>
            </w:r>
          </w:p>
        </w:tc>
        <w:tc>
          <w:tcPr>
            <w:tcW w:w="708"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1,50</w:t>
            </w:r>
          </w:p>
        </w:tc>
        <w:tc>
          <w:tcPr>
            <w:tcW w:w="672"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7,0</w:t>
            </w:r>
          </w:p>
        </w:tc>
        <w:tc>
          <w:tcPr>
            <w:tcW w:w="1171"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rPr>
                <w:rFonts w:ascii="Arial Narrow" w:hAnsi="Arial Narrow"/>
              </w:rPr>
            </w:pPr>
            <w:r>
              <w:rPr>
                <w:rFonts w:ascii="Arial Narrow" w:hAnsi="Arial Narrow"/>
              </w:rPr>
              <w:t>DS201 B16</w:t>
            </w: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23,2</w:t>
            </w:r>
          </w:p>
        </w:tc>
        <w:tc>
          <w:tcPr>
            <w:tcW w:w="1559" w:type="dxa"/>
            <w:tcBorders>
              <w:top w:val="single" w:sz="4" w:space="0" w:color="auto"/>
              <w:left w:val="single" w:sz="4" w:space="0" w:color="auto"/>
              <w:bottom w:val="single" w:sz="4" w:space="0" w:color="auto"/>
              <w:right w:val="single" w:sz="4" w:space="0" w:color="auto"/>
            </w:tcBorders>
          </w:tcPr>
          <w:p w:rsidR="007055B9" w:rsidRDefault="007055B9" w:rsidP="007055B9">
            <w:pPr>
              <w:rPr>
                <w:rFonts w:ascii="Arial Narrow" w:hAnsi="Arial Narrow" w:cs="Arial"/>
                <w:position w:val="-20"/>
              </w:rPr>
            </w:pPr>
            <w:r>
              <w:rPr>
                <w:rFonts w:ascii="Arial Narrow" w:hAnsi="Arial Narrow" w:cs="Arial"/>
                <w:position w:val="-20"/>
              </w:rPr>
              <w:t>YDYżo3x2,5</w:t>
            </w: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23,0</w:t>
            </w:r>
          </w:p>
        </w:tc>
        <w:tc>
          <w:tcPr>
            <w:tcW w:w="708"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24,4</w:t>
            </w: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28</w:t>
            </w: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1,13</w:t>
            </w:r>
          </w:p>
        </w:tc>
      </w:tr>
      <w:tr w:rsidR="007055B9" w:rsidRPr="00CA5109" w:rsidTr="00F1498E">
        <w:tc>
          <w:tcPr>
            <w:tcW w:w="1242" w:type="dxa"/>
            <w:tcBorders>
              <w:top w:val="single" w:sz="4" w:space="0" w:color="auto"/>
              <w:left w:val="single" w:sz="4" w:space="0" w:color="auto"/>
              <w:bottom w:val="single" w:sz="4" w:space="0" w:color="auto"/>
              <w:right w:val="single" w:sz="4" w:space="0" w:color="auto"/>
            </w:tcBorders>
          </w:tcPr>
          <w:p w:rsidR="007055B9" w:rsidRDefault="007055B9" w:rsidP="007055B9">
            <w:r w:rsidRPr="00B840E6">
              <w:rPr>
                <w:rFonts w:ascii="Arial Narrow" w:hAnsi="Arial Narrow" w:cs="Arial"/>
                <w:position w:val="-20"/>
              </w:rPr>
              <w:t>E/R1/</w:t>
            </w:r>
            <w:r>
              <w:rPr>
                <w:rFonts w:ascii="Arial Narrow" w:hAnsi="Arial Narrow" w:cs="Arial"/>
                <w:position w:val="-20"/>
              </w:rPr>
              <w:t>13</w:t>
            </w:r>
          </w:p>
        </w:tc>
        <w:tc>
          <w:tcPr>
            <w:tcW w:w="3261"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rPr>
                <w:rFonts w:ascii="Arial Narrow" w:hAnsi="Arial Narrow" w:cs="Arial"/>
                <w:position w:val="-20"/>
              </w:rPr>
            </w:pPr>
            <w:r>
              <w:rPr>
                <w:rFonts w:ascii="Arial Narrow" w:hAnsi="Arial Narrow" w:cs="Arial"/>
                <w:position w:val="-20"/>
              </w:rPr>
              <w:t>Gniazda wtykowe stanowisk sędziów</w:t>
            </w:r>
          </w:p>
        </w:tc>
        <w:tc>
          <w:tcPr>
            <w:tcW w:w="708"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1,50</w:t>
            </w:r>
          </w:p>
        </w:tc>
        <w:tc>
          <w:tcPr>
            <w:tcW w:w="672"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7,0</w:t>
            </w:r>
          </w:p>
        </w:tc>
        <w:tc>
          <w:tcPr>
            <w:tcW w:w="1171"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rPr>
                <w:rFonts w:ascii="Arial Narrow" w:hAnsi="Arial Narrow"/>
              </w:rPr>
            </w:pPr>
            <w:r>
              <w:rPr>
                <w:rFonts w:ascii="Arial Narrow" w:hAnsi="Arial Narrow"/>
              </w:rPr>
              <w:t>DS201 B16</w:t>
            </w: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23,2</w:t>
            </w:r>
          </w:p>
        </w:tc>
        <w:tc>
          <w:tcPr>
            <w:tcW w:w="1559" w:type="dxa"/>
            <w:tcBorders>
              <w:top w:val="single" w:sz="4" w:space="0" w:color="auto"/>
              <w:left w:val="single" w:sz="4" w:space="0" w:color="auto"/>
              <w:bottom w:val="single" w:sz="4" w:space="0" w:color="auto"/>
              <w:right w:val="single" w:sz="4" w:space="0" w:color="auto"/>
            </w:tcBorders>
          </w:tcPr>
          <w:p w:rsidR="007055B9" w:rsidRDefault="007055B9" w:rsidP="007055B9">
            <w:pPr>
              <w:rPr>
                <w:rFonts w:ascii="Arial Narrow" w:hAnsi="Arial Narrow" w:cs="Arial"/>
                <w:position w:val="-20"/>
              </w:rPr>
            </w:pPr>
            <w:r>
              <w:rPr>
                <w:rFonts w:ascii="Arial Narrow" w:hAnsi="Arial Narrow" w:cs="Arial"/>
                <w:position w:val="-20"/>
              </w:rPr>
              <w:t>YDYżo3x2,5</w:t>
            </w: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23,0</w:t>
            </w:r>
          </w:p>
        </w:tc>
        <w:tc>
          <w:tcPr>
            <w:tcW w:w="708"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24,4</w:t>
            </w: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25</w:t>
            </w: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1,01</w:t>
            </w:r>
          </w:p>
        </w:tc>
      </w:tr>
      <w:tr w:rsidR="007055B9" w:rsidRPr="00CA5109" w:rsidTr="00F1498E">
        <w:tc>
          <w:tcPr>
            <w:tcW w:w="1242" w:type="dxa"/>
            <w:tcBorders>
              <w:top w:val="single" w:sz="4" w:space="0" w:color="auto"/>
              <w:left w:val="single" w:sz="4" w:space="0" w:color="auto"/>
              <w:bottom w:val="single" w:sz="4" w:space="0" w:color="auto"/>
              <w:right w:val="single" w:sz="4" w:space="0" w:color="auto"/>
            </w:tcBorders>
          </w:tcPr>
          <w:p w:rsidR="007055B9" w:rsidRDefault="007055B9" w:rsidP="007055B9">
            <w:r w:rsidRPr="00B840E6">
              <w:rPr>
                <w:rFonts w:ascii="Arial Narrow" w:hAnsi="Arial Narrow" w:cs="Arial"/>
                <w:position w:val="-20"/>
              </w:rPr>
              <w:t>E/R1/</w:t>
            </w:r>
            <w:r>
              <w:rPr>
                <w:rFonts w:ascii="Arial Narrow" w:hAnsi="Arial Narrow" w:cs="Arial"/>
                <w:position w:val="-20"/>
              </w:rPr>
              <w:t>14</w:t>
            </w:r>
          </w:p>
        </w:tc>
        <w:tc>
          <w:tcPr>
            <w:tcW w:w="3261"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rPr>
                <w:rFonts w:ascii="Arial Narrow" w:hAnsi="Arial Narrow" w:cs="Arial"/>
                <w:position w:val="-20"/>
              </w:rPr>
            </w:pPr>
            <w:r>
              <w:rPr>
                <w:rFonts w:ascii="Arial Narrow" w:hAnsi="Arial Narrow" w:cs="Arial"/>
                <w:position w:val="-20"/>
              </w:rPr>
              <w:t xml:space="preserve">Gniazda wtykowe </w:t>
            </w:r>
            <w:proofErr w:type="spellStart"/>
            <w:r>
              <w:rPr>
                <w:rFonts w:ascii="Arial Narrow" w:hAnsi="Arial Narrow" w:cs="Arial"/>
                <w:position w:val="-20"/>
              </w:rPr>
              <w:t>pom</w:t>
            </w:r>
            <w:proofErr w:type="spellEnd"/>
            <w:r>
              <w:rPr>
                <w:rFonts w:ascii="Arial Narrow" w:hAnsi="Arial Narrow" w:cs="Arial"/>
                <w:position w:val="-20"/>
              </w:rPr>
              <w:t>. sędzia główny</w:t>
            </w:r>
          </w:p>
        </w:tc>
        <w:tc>
          <w:tcPr>
            <w:tcW w:w="708"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1,50</w:t>
            </w:r>
          </w:p>
        </w:tc>
        <w:tc>
          <w:tcPr>
            <w:tcW w:w="672"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7,0</w:t>
            </w:r>
          </w:p>
        </w:tc>
        <w:tc>
          <w:tcPr>
            <w:tcW w:w="1171"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rPr>
                <w:rFonts w:ascii="Arial Narrow" w:hAnsi="Arial Narrow"/>
              </w:rPr>
            </w:pPr>
            <w:r>
              <w:rPr>
                <w:rFonts w:ascii="Arial Narrow" w:hAnsi="Arial Narrow"/>
              </w:rPr>
              <w:t>DS201 B16</w:t>
            </w: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23,2</w:t>
            </w:r>
          </w:p>
        </w:tc>
        <w:tc>
          <w:tcPr>
            <w:tcW w:w="1559" w:type="dxa"/>
            <w:tcBorders>
              <w:top w:val="single" w:sz="4" w:space="0" w:color="auto"/>
              <w:left w:val="single" w:sz="4" w:space="0" w:color="auto"/>
              <w:bottom w:val="single" w:sz="4" w:space="0" w:color="auto"/>
              <w:right w:val="single" w:sz="4" w:space="0" w:color="auto"/>
            </w:tcBorders>
          </w:tcPr>
          <w:p w:rsidR="007055B9" w:rsidRDefault="007055B9" w:rsidP="007055B9">
            <w:pPr>
              <w:rPr>
                <w:rFonts w:ascii="Arial Narrow" w:hAnsi="Arial Narrow" w:cs="Arial"/>
                <w:position w:val="-20"/>
              </w:rPr>
            </w:pPr>
            <w:r>
              <w:rPr>
                <w:rFonts w:ascii="Arial Narrow" w:hAnsi="Arial Narrow" w:cs="Arial"/>
                <w:position w:val="-20"/>
              </w:rPr>
              <w:t>YDYżo3x2,5</w:t>
            </w: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23,0</w:t>
            </w:r>
          </w:p>
        </w:tc>
        <w:tc>
          <w:tcPr>
            <w:tcW w:w="708"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24,4</w:t>
            </w: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16</w:t>
            </w: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0,65</w:t>
            </w:r>
          </w:p>
        </w:tc>
      </w:tr>
      <w:tr w:rsidR="007055B9" w:rsidRPr="00CA5109" w:rsidTr="00F1498E">
        <w:tc>
          <w:tcPr>
            <w:tcW w:w="1242" w:type="dxa"/>
            <w:tcBorders>
              <w:top w:val="single" w:sz="4" w:space="0" w:color="auto"/>
              <w:left w:val="single" w:sz="4" w:space="0" w:color="auto"/>
              <w:bottom w:val="single" w:sz="4" w:space="0" w:color="auto"/>
              <w:right w:val="single" w:sz="4" w:space="0" w:color="auto"/>
            </w:tcBorders>
          </w:tcPr>
          <w:p w:rsidR="007055B9" w:rsidRDefault="007055B9" w:rsidP="007055B9">
            <w:r w:rsidRPr="001F1C95">
              <w:rPr>
                <w:rFonts w:ascii="Arial Narrow" w:hAnsi="Arial Narrow" w:cs="Arial"/>
                <w:position w:val="-20"/>
              </w:rPr>
              <w:t>E/R1/1</w:t>
            </w:r>
            <w:r>
              <w:rPr>
                <w:rFonts w:ascii="Arial Narrow" w:hAnsi="Arial Narrow" w:cs="Arial"/>
                <w:position w:val="-20"/>
              </w:rPr>
              <w:t>5</w:t>
            </w:r>
          </w:p>
        </w:tc>
        <w:tc>
          <w:tcPr>
            <w:tcW w:w="3261"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rPr>
                <w:rFonts w:ascii="Arial Narrow" w:hAnsi="Arial Narrow" w:cs="Arial"/>
                <w:position w:val="-20"/>
              </w:rPr>
            </w:pPr>
            <w:r>
              <w:rPr>
                <w:rFonts w:ascii="Arial Narrow" w:hAnsi="Arial Narrow" w:cs="Arial"/>
                <w:position w:val="-20"/>
              </w:rPr>
              <w:t xml:space="preserve">Gniazda wtykowe </w:t>
            </w:r>
            <w:proofErr w:type="spellStart"/>
            <w:r>
              <w:rPr>
                <w:rFonts w:ascii="Arial Narrow" w:hAnsi="Arial Narrow" w:cs="Arial"/>
                <w:position w:val="-20"/>
              </w:rPr>
              <w:t>pom</w:t>
            </w:r>
            <w:proofErr w:type="spellEnd"/>
            <w:r>
              <w:rPr>
                <w:rFonts w:ascii="Arial Narrow" w:hAnsi="Arial Narrow" w:cs="Arial"/>
                <w:position w:val="-20"/>
              </w:rPr>
              <w:t>. sędzia główny</w:t>
            </w:r>
          </w:p>
        </w:tc>
        <w:tc>
          <w:tcPr>
            <w:tcW w:w="708"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1,50</w:t>
            </w:r>
          </w:p>
        </w:tc>
        <w:tc>
          <w:tcPr>
            <w:tcW w:w="672"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7,0</w:t>
            </w:r>
          </w:p>
        </w:tc>
        <w:tc>
          <w:tcPr>
            <w:tcW w:w="1171"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rPr>
                <w:rFonts w:ascii="Arial Narrow" w:hAnsi="Arial Narrow"/>
              </w:rPr>
            </w:pPr>
            <w:r>
              <w:rPr>
                <w:rFonts w:ascii="Arial Narrow" w:hAnsi="Arial Narrow"/>
              </w:rPr>
              <w:t>DS201 B16</w:t>
            </w: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23,2</w:t>
            </w:r>
          </w:p>
        </w:tc>
        <w:tc>
          <w:tcPr>
            <w:tcW w:w="1559" w:type="dxa"/>
            <w:tcBorders>
              <w:top w:val="single" w:sz="4" w:space="0" w:color="auto"/>
              <w:left w:val="single" w:sz="4" w:space="0" w:color="auto"/>
              <w:bottom w:val="single" w:sz="4" w:space="0" w:color="auto"/>
              <w:right w:val="single" w:sz="4" w:space="0" w:color="auto"/>
            </w:tcBorders>
          </w:tcPr>
          <w:p w:rsidR="007055B9" w:rsidRDefault="007055B9" w:rsidP="007055B9">
            <w:pPr>
              <w:rPr>
                <w:rFonts w:ascii="Arial Narrow" w:hAnsi="Arial Narrow" w:cs="Arial"/>
                <w:position w:val="-20"/>
              </w:rPr>
            </w:pPr>
            <w:r>
              <w:rPr>
                <w:rFonts w:ascii="Arial Narrow" w:hAnsi="Arial Narrow" w:cs="Arial"/>
                <w:position w:val="-20"/>
              </w:rPr>
              <w:t>YDYżo3x2,5</w:t>
            </w: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23,0</w:t>
            </w:r>
          </w:p>
        </w:tc>
        <w:tc>
          <w:tcPr>
            <w:tcW w:w="708"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24,4</w:t>
            </w: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18</w:t>
            </w: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0,73</w:t>
            </w:r>
          </w:p>
        </w:tc>
      </w:tr>
      <w:tr w:rsidR="007055B9" w:rsidRPr="00CA5109" w:rsidTr="00F1498E">
        <w:tc>
          <w:tcPr>
            <w:tcW w:w="1242" w:type="dxa"/>
            <w:tcBorders>
              <w:top w:val="single" w:sz="4" w:space="0" w:color="auto"/>
              <w:left w:val="single" w:sz="4" w:space="0" w:color="auto"/>
              <w:bottom w:val="single" w:sz="4" w:space="0" w:color="auto"/>
              <w:right w:val="single" w:sz="4" w:space="0" w:color="auto"/>
            </w:tcBorders>
          </w:tcPr>
          <w:p w:rsidR="007055B9" w:rsidRDefault="007055B9" w:rsidP="007055B9">
            <w:r w:rsidRPr="001F1C95">
              <w:rPr>
                <w:rFonts w:ascii="Arial Narrow" w:hAnsi="Arial Narrow" w:cs="Arial"/>
                <w:position w:val="-20"/>
              </w:rPr>
              <w:t>E/R1/1</w:t>
            </w:r>
            <w:r>
              <w:rPr>
                <w:rFonts w:ascii="Arial Narrow" w:hAnsi="Arial Narrow" w:cs="Arial"/>
                <w:position w:val="-20"/>
              </w:rPr>
              <w:t>6</w:t>
            </w:r>
          </w:p>
        </w:tc>
        <w:tc>
          <w:tcPr>
            <w:tcW w:w="3261"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rPr>
                <w:rFonts w:ascii="Arial Narrow" w:hAnsi="Arial Narrow" w:cs="Arial"/>
                <w:position w:val="-20"/>
              </w:rPr>
            </w:pPr>
            <w:r>
              <w:rPr>
                <w:rFonts w:ascii="Arial Narrow" w:hAnsi="Arial Narrow" w:cs="Arial"/>
                <w:position w:val="-20"/>
              </w:rPr>
              <w:t xml:space="preserve">Gniazda wtykowe </w:t>
            </w:r>
            <w:proofErr w:type="spellStart"/>
            <w:r>
              <w:rPr>
                <w:rFonts w:ascii="Arial Narrow" w:hAnsi="Arial Narrow" w:cs="Arial"/>
                <w:position w:val="-20"/>
              </w:rPr>
              <w:t>pom</w:t>
            </w:r>
            <w:proofErr w:type="spellEnd"/>
            <w:r>
              <w:rPr>
                <w:rFonts w:ascii="Arial Narrow" w:hAnsi="Arial Narrow" w:cs="Arial"/>
                <w:position w:val="-20"/>
              </w:rPr>
              <w:t>. sędzia główny</w:t>
            </w:r>
          </w:p>
        </w:tc>
        <w:tc>
          <w:tcPr>
            <w:tcW w:w="708"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1,00</w:t>
            </w:r>
          </w:p>
        </w:tc>
        <w:tc>
          <w:tcPr>
            <w:tcW w:w="672"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4,7</w:t>
            </w:r>
          </w:p>
        </w:tc>
        <w:tc>
          <w:tcPr>
            <w:tcW w:w="1171"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rPr>
                <w:rFonts w:ascii="Arial Narrow" w:hAnsi="Arial Narrow"/>
              </w:rPr>
            </w:pPr>
            <w:r>
              <w:rPr>
                <w:rFonts w:ascii="Arial Narrow" w:hAnsi="Arial Narrow"/>
              </w:rPr>
              <w:t>DS201 B16</w:t>
            </w: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23,2</w:t>
            </w:r>
          </w:p>
        </w:tc>
        <w:tc>
          <w:tcPr>
            <w:tcW w:w="1559" w:type="dxa"/>
            <w:tcBorders>
              <w:top w:val="single" w:sz="4" w:space="0" w:color="auto"/>
              <w:left w:val="single" w:sz="4" w:space="0" w:color="auto"/>
              <w:bottom w:val="single" w:sz="4" w:space="0" w:color="auto"/>
              <w:right w:val="single" w:sz="4" w:space="0" w:color="auto"/>
            </w:tcBorders>
          </w:tcPr>
          <w:p w:rsidR="007055B9" w:rsidRDefault="007055B9" w:rsidP="007055B9">
            <w:pPr>
              <w:rPr>
                <w:rFonts w:ascii="Arial Narrow" w:hAnsi="Arial Narrow" w:cs="Arial"/>
                <w:position w:val="-20"/>
              </w:rPr>
            </w:pPr>
            <w:r>
              <w:rPr>
                <w:rFonts w:ascii="Arial Narrow" w:hAnsi="Arial Narrow" w:cs="Arial"/>
                <w:position w:val="-20"/>
              </w:rPr>
              <w:t>YDYżo3x2,5</w:t>
            </w: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23,0</w:t>
            </w:r>
          </w:p>
        </w:tc>
        <w:tc>
          <w:tcPr>
            <w:tcW w:w="708"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24,4</w:t>
            </w: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20</w:t>
            </w: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0,81</w:t>
            </w:r>
          </w:p>
        </w:tc>
      </w:tr>
      <w:tr w:rsidR="007055B9" w:rsidRPr="00CA5109" w:rsidTr="00F1498E">
        <w:tc>
          <w:tcPr>
            <w:tcW w:w="1242" w:type="dxa"/>
            <w:tcBorders>
              <w:top w:val="single" w:sz="4" w:space="0" w:color="auto"/>
              <w:left w:val="single" w:sz="4" w:space="0" w:color="auto"/>
              <w:bottom w:val="single" w:sz="4" w:space="0" w:color="auto"/>
              <w:right w:val="single" w:sz="4" w:space="0" w:color="auto"/>
            </w:tcBorders>
          </w:tcPr>
          <w:p w:rsidR="007055B9" w:rsidRDefault="007055B9" w:rsidP="007055B9">
            <w:r w:rsidRPr="001F1C95">
              <w:rPr>
                <w:rFonts w:ascii="Arial Narrow" w:hAnsi="Arial Narrow" w:cs="Arial"/>
                <w:position w:val="-20"/>
              </w:rPr>
              <w:t>E/R1/1</w:t>
            </w:r>
            <w:r>
              <w:rPr>
                <w:rFonts w:ascii="Arial Narrow" w:hAnsi="Arial Narrow" w:cs="Arial"/>
                <w:position w:val="-20"/>
              </w:rPr>
              <w:t>7</w:t>
            </w:r>
          </w:p>
        </w:tc>
        <w:tc>
          <w:tcPr>
            <w:tcW w:w="3261"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rPr>
                <w:rFonts w:ascii="Arial Narrow" w:hAnsi="Arial Narrow" w:cs="Arial"/>
                <w:position w:val="-20"/>
              </w:rPr>
            </w:pPr>
            <w:r>
              <w:rPr>
                <w:rFonts w:ascii="Arial Narrow" w:hAnsi="Arial Narrow" w:cs="Arial"/>
                <w:position w:val="-20"/>
              </w:rPr>
              <w:t xml:space="preserve">Gniazda wtykowe </w:t>
            </w:r>
            <w:proofErr w:type="spellStart"/>
            <w:r>
              <w:rPr>
                <w:rFonts w:ascii="Arial Narrow" w:hAnsi="Arial Narrow" w:cs="Arial"/>
                <w:position w:val="-20"/>
              </w:rPr>
              <w:t>pom</w:t>
            </w:r>
            <w:proofErr w:type="spellEnd"/>
            <w:r>
              <w:rPr>
                <w:rFonts w:ascii="Arial Narrow" w:hAnsi="Arial Narrow" w:cs="Arial"/>
                <w:position w:val="-20"/>
              </w:rPr>
              <w:t>. sędzia główny</w:t>
            </w:r>
          </w:p>
        </w:tc>
        <w:tc>
          <w:tcPr>
            <w:tcW w:w="708"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1,50</w:t>
            </w:r>
          </w:p>
        </w:tc>
        <w:tc>
          <w:tcPr>
            <w:tcW w:w="672"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7,0</w:t>
            </w:r>
          </w:p>
        </w:tc>
        <w:tc>
          <w:tcPr>
            <w:tcW w:w="1171"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rPr>
                <w:rFonts w:ascii="Arial Narrow" w:hAnsi="Arial Narrow"/>
              </w:rPr>
            </w:pPr>
            <w:r>
              <w:rPr>
                <w:rFonts w:ascii="Arial Narrow" w:hAnsi="Arial Narrow"/>
              </w:rPr>
              <w:t>DS201 B16</w:t>
            </w: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23,2</w:t>
            </w:r>
          </w:p>
        </w:tc>
        <w:tc>
          <w:tcPr>
            <w:tcW w:w="1559" w:type="dxa"/>
            <w:tcBorders>
              <w:top w:val="single" w:sz="4" w:space="0" w:color="auto"/>
              <w:left w:val="single" w:sz="4" w:space="0" w:color="auto"/>
              <w:bottom w:val="single" w:sz="4" w:space="0" w:color="auto"/>
              <w:right w:val="single" w:sz="4" w:space="0" w:color="auto"/>
            </w:tcBorders>
          </w:tcPr>
          <w:p w:rsidR="007055B9" w:rsidRDefault="007055B9" w:rsidP="007055B9">
            <w:pPr>
              <w:rPr>
                <w:rFonts w:ascii="Arial Narrow" w:hAnsi="Arial Narrow" w:cs="Arial"/>
                <w:position w:val="-20"/>
              </w:rPr>
            </w:pPr>
            <w:r>
              <w:rPr>
                <w:rFonts w:ascii="Arial Narrow" w:hAnsi="Arial Narrow" w:cs="Arial"/>
                <w:position w:val="-20"/>
              </w:rPr>
              <w:t>YDYżo3x2,5</w:t>
            </w: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23,0</w:t>
            </w:r>
          </w:p>
        </w:tc>
        <w:tc>
          <w:tcPr>
            <w:tcW w:w="708"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24,4</w:t>
            </w: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22</w:t>
            </w: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0,59</w:t>
            </w:r>
          </w:p>
        </w:tc>
      </w:tr>
      <w:tr w:rsidR="007055B9" w:rsidRPr="00CA5109" w:rsidTr="00F1498E">
        <w:tc>
          <w:tcPr>
            <w:tcW w:w="1242" w:type="dxa"/>
            <w:tcBorders>
              <w:top w:val="single" w:sz="4" w:space="0" w:color="auto"/>
              <w:left w:val="single" w:sz="4" w:space="0" w:color="auto"/>
              <w:bottom w:val="single" w:sz="4" w:space="0" w:color="auto"/>
              <w:right w:val="single" w:sz="4" w:space="0" w:color="auto"/>
            </w:tcBorders>
          </w:tcPr>
          <w:p w:rsidR="007055B9" w:rsidRDefault="007055B9" w:rsidP="007055B9">
            <w:r w:rsidRPr="001F1C95">
              <w:rPr>
                <w:rFonts w:ascii="Arial Narrow" w:hAnsi="Arial Narrow" w:cs="Arial"/>
                <w:position w:val="-20"/>
              </w:rPr>
              <w:t>E/R1/1</w:t>
            </w:r>
            <w:r>
              <w:rPr>
                <w:rFonts w:ascii="Arial Narrow" w:hAnsi="Arial Narrow" w:cs="Arial"/>
                <w:position w:val="-20"/>
              </w:rPr>
              <w:t>8</w:t>
            </w:r>
          </w:p>
        </w:tc>
        <w:tc>
          <w:tcPr>
            <w:tcW w:w="3261"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rPr>
                <w:rFonts w:ascii="Arial Narrow" w:hAnsi="Arial Narrow" w:cs="Arial"/>
                <w:position w:val="-20"/>
              </w:rPr>
            </w:pPr>
            <w:r>
              <w:rPr>
                <w:rFonts w:ascii="Arial Narrow" w:hAnsi="Arial Narrow" w:cs="Arial"/>
                <w:position w:val="-20"/>
              </w:rPr>
              <w:t xml:space="preserve">Gniazda wtykowe </w:t>
            </w:r>
            <w:proofErr w:type="spellStart"/>
            <w:r>
              <w:rPr>
                <w:rFonts w:ascii="Arial Narrow" w:hAnsi="Arial Narrow" w:cs="Arial"/>
                <w:position w:val="-20"/>
              </w:rPr>
              <w:t>pom</w:t>
            </w:r>
            <w:proofErr w:type="spellEnd"/>
            <w:r>
              <w:rPr>
                <w:rFonts w:ascii="Arial Narrow" w:hAnsi="Arial Narrow" w:cs="Arial"/>
                <w:position w:val="-20"/>
              </w:rPr>
              <w:t>. sędzia główny</w:t>
            </w:r>
          </w:p>
        </w:tc>
        <w:tc>
          <w:tcPr>
            <w:tcW w:w="708"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1,50</w:t>
            </w:r>
          </w:p>
        </w:tc>
        <w:tc>
          <w:tcPr>
            <w:tcW w:w="672"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7,0</w:t>
            </w:r>
          </w:p>
        </w:tc>
        <w:tc>
          <w:tcPr>
            <w:tcW w:w="1171"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rPr>
                <w:rFonts w:ascii="Arial Narrow" w:hAnsi="Arial Narrow"/>
              </w:rPr>
            </w:pPr>
            <w:r>
              <w:rPr>
                <w:rFonts w:ascii="Arial Narrow" w:hAnsi="Arial Narrow"/>
              </w:rPr>
              <w:t>DS201 B16</w:t>
            </w: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23,2</w:t>
            </w:r>
          </w:p>
        </w:tc>
        <w:tc>
          <w:tcPr>
            <w:tcW w:w="1559" w:type="dxa"/>
            <w:tcBorders>
              <w:top w:val="single" w:sz="4" w:space="0" w:color="auto"/>
              <w:left w:val="single" w:sz="4" w:space="0" w:color="auto"/>
              <w:bottom w:val="single" w:sz="4" w:space="0" w:color="auto"/>
              <w:right w:val="single" w:sz="4" w:space="0" w:color="auto"/>
            </w:tcBorders>
          </w:tcPr>
          <w:p w:rsidR="007055B9" w:rsidRDefault="007055B9" w:rsidP="007055B9">
            <w:pPr>
              <w:rPr>
                <w:rFonts w:ascii="Arial Narrow" w:hAnsi="Arial Narrow" w:cs="Arial"/>
                <w:position w:val="-20"/>
              </w:rPr>
            </w:pPr>
            <w:r>
              <w:rPr>
                <w:rFonts w:ascii="Arial Narrow" w:hAnsi="Arial Narrow" w:cs="Arial"/>
                <w:position w:val="-20"/>
              </w:rPr>
              <w:t>YDYżo3x2,5</w:t>
            </w: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23,0</w:t>
            </w:r>
          </w:p>
        </w:tc>
        <w:tc>
          <w:tcPr>
            <w:tcW w:w="708"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24,4</w:t>
            </w: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19</w:t>
            </w: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0,77</w:t>
            </w:r>
          </w:p>
        </w:tc>
      </w:tr>
      <w:tr w:rsidR="007055B9" w:rsidRPr="00CA5109" w:rsidTr="00F1498E">
        <w:tc>
          <w:tcPr>
            <w:tcW w:w="1242" w:type="dxa"/>
            <w:tcBorders>
              <w:top w:val="single" w:sz="4" w:space="0" w:color="auto"/>
              <w:left w:val="single" w:sz="4" w:space="0" w:color="auto"/>
              <w:bottom w:val="single" w:sz="4" w:space="0" w:color="auto"/>
              <w:right w:val="single" w:sz="4" w:space="0" w:color="auto"/>
            </w:tcBorders>
          </w:tcPr>
          <w:p w:rsidR="007055B9" w:rsidRDefault="007055B9" w:rsidP="007055B9">
            <w:r w:rsidRPr="001F1C95">
              <w:rPr>
                <w:rFonts w:ascii="Arial Narrow" w:hAnsi="Arial Narrow" w:cs="Arial"/>
                <w:position w:val="-20"/>
              </w:rPr>
              <w:t>E/R1/1</w:t>
            </w:r>
            <w:r>
              <w:rPr>
                <w:rFonts w:ascii="Arial Narrow" w:hAnsi="Arial Narrow" w:cs="Arial"/>
                <w:position w:val="-20"/>
              </w:rPr>
              <w:t>9</w:t>
            </w:r>
          </w:p>
        </w:tc>
        <w:tc>
          <w:tcPr>
            <w:tcW w:w="3261"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rPr>
                <w:rFonts w:ascii="Arial Narrow" w:hAnsi="Arial Narrow" w:cs="Arial"/>
                <w:position w:val="-20"/>
              </w:rPr>
            </w:pPr>
            <w:r>
              <w:rPr>
                <w:rFonts w:ascii="Arial Narrow" w:hAnsi="Arial Narrow" w:cs="Arial"/>
                <w:position w:val="-20"/>
              </w:rPr>
              <w:t>Gniazdo wtykowe grzejnika G1</w:t>
            </w:r>
          </w:p>
        </w:tc>
        <w:tc>
          <w:tcPr>
            <w:tcW w:w="708"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2,00</w:t>
            </w:r>
          </w:p>
        </w:tc>
        <w:tc>
          <w:tcPr>
            <w:tcW w:w="672"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center"/>
              <w:rPr>
                <w:rFonts w:ascii="Arial Narrow" w:hAnsi="Arial Narrow" w:cs="Arial"/>
                <w:position w:val="-20"/>
              </w:rPr>
            </w:pPr>
            <w:r>
              <w:rPr>
                <w:rFonts w:ascii="Arial Narrow" w:hAnsi="Arial Narrow" w:cs="Arial"/>
                <w:position w:val="-20"/>
              </w:rPr>
              <w:t>230</w:t>
            </w: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8,7</w:t>
            </w:r>
          </w:p>
        </w:tc>
        <w:tc>
          <w:tcPr>
            <w:tcW w:w="1171"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rPr>
                <w:rFonts w:ascii="Arial Narrow" w:hAnsi="Arial Narrow"/>
              </w:rPr>
            </w:pPr>
            <w:r>
              <w:rPr>
                <w:rFonts w:ascii="Arial Narrow" w:hAnsi="Arial Narrow"/>
              </w:rPr>
              <w:t>DS201 B10</w:t>
            </w: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14,5</w:t>
            </w:r>
          </w:p>
        </w:tc>
        <w:tc>
          <w:tcPr>
            <w:tcW w:w="1559" w:type="dxa"/>
            <w:tcBorders>
              <w:top w:val="single" w:sz="4" w:space="0" w:color="auto"/>
              <w:left w:val="single" w:sz="4" w:space="0" w:color="auto"/>
              <w:bottom w:val="single" w:sz="4" w:space="0" w:color="auto"/>
              <w:right w:val="single" w:sz="4" w:space="0" w:color="auto"/>
            </w:tcBorders>
          </w:tcPr>
          <w:p w:rsidR="007055B9" w:rsidRDefault="007055B9" w:rsidP="007055B9">
            <w:pPr>
              <w:rPr>
                <w:rFonts w:ascii="Arial Narrow" w:hAnsi="Arial Narrow" w:cs="Arial"/>
                <w:position w:val="-20"/>
              </w:rPr>
            </w:pPr>
            <w:r>
              <w:rPr>
                <w:rFonts w:ascii="Arial Narrow" w:hAnsi="Arial Narrow" w:cs="Arial"/>
                <w:position w:val="-20"/>
              </w:rPr>
              <w:t>YDYżo3x2,5</w:t>
            </w: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23,0</w:t>
            </w:r>
          </w:p>
        </w:tc>
        <w:tc>
          <w:tcPr>
            <w:tcW w:w="708"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24,4</w:t>
            </w: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7</w:t>
            </w: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r>
              <w:rPr>
                <w:rFonts w:ascii="Arial Narrow" w:hAnsi="Arial Narrow" w:cs="Arial"/>
                <w:position w:val="-20"/>
              </w:rPr>
              <w:t>0,38</w:t>
            </w:r>
          </w:p>
        </w:tc>
      </w:tr>
      <w:tr w:rsidR="007055B9" w:rsidRPr="00CA5109" w:rsidTr="00F1498E">
        <w:tc>
          <w:tcPr>
            <w:tcW w:w="1242" w:type="dxa"/>
            <w:tcBorders>
              <w:top w:val="single" w:sz="4" w:space="0" w:color="auto"/>
              <w:left w:val="single" w:sz="4" w:space="0" w:color="auto"/>
              <w:bottom w:val="single" w:sz="4" w:space="0" w:color="auto"/>
              <w:right w:val="single" w:sz="4" w:space="0" w:color="auto"/>
            </w:tcBorders>
          </w:tcPr>
          <w:p w:rsidR="007055B9" w:rsidRPr="00B840E6" w:rsidRDefault="007055B9" w:rsidP="007055B9">
            <w:pPr>
              <w:rPr>
                <w:rFonts w:ascii="Arial Narrow" w:hAnsi="Arial Narrow" w:cs="Arial"/>
                <w:position w:val="-20"/>
              </w:rPr>
            </w:pPr>
          </w:p>
        </w:tc>
        <w:tc>
          <w:tcPr>
            <w:tcW w:w="3261" w:type="dxa"/>
            <w:tcBorders>
              <w:top w:val="single" w:sz="4" w:space="0" w:color="auto"/>
              <w:left w:val="single" w:sz="4" w:space="0" w:color="auto"/>
              <w:bottom w:val="single" w:sz="4" w:space="0" w:color="auto"/>
              <w:right w:val="single" w:sz="4" w:space="0" w:color="auto"/>
            </w:tcBorders>
          </w:tcPr>
          <w:p w:rsidR="007055B9" w:rsidRPr="00CA5109" w:rsidRDefault="00BB4795" w:rsidP="007055B9">
            <w:pPr>
              <w:rPr>
                <w:rFonts w:ascii="Arial Narrow" w:hAnsi="Arial Narrow" w:cs="Arial"/>
                <w:position w:val="-20"/>
              </w:rPr>
            </w:pPr>
            <w:r w:rsidRPr="00D77174">
              <w:rPr>
                <w:rFonts w:ascii="Arial Narrow" w:hAnsi="Arial Narrow" w:cs="Arial"/>
                <w:i/>
                <w:position w:val="-20"/>
              </w:rPr>
              <w:t>Rozdzielnica R</w:t>
            </w:r>
            <w:r>
              <w:rPr>
                <w:rFonts w:ascii="Arial Narrow" w:hAnsi="Arial Narrow" w:cs="Arial"/>
                <w:i/>
                <w:position w:val="-20"/>
              </w:rPr>
              <w:t>2</w:t>
            </w:r>
          </w:p>
        </w:tc>
        <w:tc>
          <w:tcPr>
            <w:tcW w:w="708"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p>
        </w:tc>
        <w:tc>
          <w:tcPr>
            <w:tcW w:w="672"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center"/>
              <w:rPr>
                <w:rFonts w:ascii="Arial Narrow" w:hAnsi="Arial Narrow" w:cs="Arial"/>
                <w:position w:val="-20"/>
              </w:rPr>
            </w:pP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p>
        </w:tc>
        <w:tc>
          <w:tcPr>
            <w:tcW w:w="1171"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rPr>
                <w:rFonts w:ascii="Arial Narrow" w:hAnsi="Arial Narrow" w:cs="Arial"/>
                <w:position w:val="-20"/>
              </w:rPr>
            </w:pP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p>
        </w:tc>
        <w:tc>
          <w:tcPr>
            <w:tcW w:w="155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rPr>
                <w:rFonts w:ascii="Arial Narrow" w:hAnsi="Arial Narrow" w:cs="Arial"/>
                <w:position w:val="-20"/>
              </w:rPr>
            </w:pP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center"/>
              <w:rPr>
                <w:rFonts w:ascii="Arial Narrow" w:hAnsi="Arial Narrow" w:cs="Arial"/>
                <w:position w:val="-20"/>
              </w:rPr>
            </w:pPr>
          </w:p>
        </w:tc>
        <w:tc>
          <w:tcPr>
            <w:tcW w:w="567"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p>
        </w:tc>
        <w:tc>
          <w:tcPr>
            <w:tcW w:w="708"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center"/>
              <w:rPr>
                <w:rFonts w:ascii="Arial Narrow" w:hAnsi="Arial Narrow" w:cs="Arial"/>
                <w:position w:val="-20"/>
              </w:rPr>
            </w:pP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p>
        </w:tc>
        <w:tc>
          <w:tcPr>
            <w:tcW w:w="709" w:type="dxa"/>
            <w:tcBorders>
              <w:top w:val="single" w:sz="4" w:space="0" w:color="auto"/>
              <w:left w:val="single" w:sz="4" w:space="0" w:color="auto"/>
              <w:bottom w:val="single" w:sz="4" w:space="0" w:color="auto"/>
              <w:right w:val="single" w:sz="4" w:space="0" w:color="auto"/>
            </w:tcBorders>
          </w:tcPr>
          <w:p w:rsidR="007055B9" w:rsidRPr="00CA5109" w:rsidRDefault="007055B9" w:rsidP="007055B9">
            <w:pPr>
              <w:jc w:val="right"/>
              <w:rPr>
                <w:rFonts w:ascii="Arial Narrow" w:hAnsi="Arial Narrow" w:cs="Arial"/>
                <w:position w:val="-20"/>
              </w:rPr>
            </w:pPr>
          </w:p>
        </w:tc>
      </w:tr>
      <w:tr w:rsidR="00BB4795" w:rsidRPr="00CA5109" w:rsidTr="00F1498E">
        <w:tc>
          <w:tcPr>
            <w:tcW w:w="1242"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rPr>
                <w:rFonts w:ascii="Arial Narrow" w:hAnsi="Arial Narrow"/>
              </w:rPr>
            </w:pPr>
            <w:r>
              <w:rPr>
                <w:rFonts w:ascii="Arial Narrow" w:hAnsi="Arial Narrow" w:cs="Arial"/>
                <w:position w:val="-20"/>
              </w:rPr>
              <w:t>E/R2/01</w:t>
            </w:r>
          </w:p>
        </w:tc>
        <w:tc>
          <w:tcPr>
            <w:tcW w:w="3261"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rPr>
                <w:rFonts w:ascii="Arial Narrow" w:hAnsi="Arial Narrow" w:cs="Arial"/>
                <w:position w:val="-20"/>
              </w:rPr>
            </w:pPr>
            <w:r>
              <w:rPr>
                <w:rFonts w:ascii="Arial Narrow" w:hAnsi="Arial Narrow" w:cs="Arial"/>
                <w:position w:val="-20"/>
              </w:rPr>
              <w:t xml:space="preserve">Oświetlenie </w:t>
            </w:r>
            <w:proofErr w:type="spellStart"/>
            <w:r>
              <w:rPr>
                <w:rFonts w:ascii="Arial Narrow" w:hAnsi="Arial Narrow" w:cs="Arial"/>
                <w:position w:val="-20"/>
              </w:rPr>
              <w:t>pom</w:t>
            </w:r>
            <w:proofErr w:type="spellEnd"/>
            <w:r>
              <w:rPr>
                <w:rFonts w:ascii="Arial Narrow" w:hAnsi="Arial Narrow" w:cs="Arial"/>
                <w:position w:val="-20"/>
              </w:rPr>
              <w:t>. reżysera i speakera</w:t>
            </w:r>
          </w:p>
        </w:tc>
        <w:tc>
          <w:tcPr>
            <w:tcW w:w="708"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0,124</w:t>
            </w:r>
          </w:p>
        </w:tc>
        <w:tc>
          <w:tcPr>
            <w:tcW w:w="672"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0,6</w:t>
            </w:r>
          </w:p>
        </w:tc>
        <w:tc>
          <w:tcPr>
            <w:tcW w:w="1171"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rPr>
                <w:rFonts w:ascii="Arial Narrow" w:hAnsi="Arial Narrow"/>
              </w:rPr>
            </w:pPr>
            <w:r>
              <w:rPr>
                <w:rFonts w:ascii="Arial Narrow" w:hAnsi="Arial Narrow"/>
              </w:rPr>
              <w:t>S201 B6</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8,7</w:t>
            </w:r>
          </w:p>
        </w:tc>
        <w:tc>
          <w:tcPr>
            <w:tcW w:w="1559" w:type="dxa"/>
            <w:tcBorders>
              <w:top w:val="single" w:sz="4" w:space="0" w:color="auto"/>
              <w:left w:val="single" w:sz="4" w:space="0" w:color="auto"/>
              <w:bottom w:val="single" w:sz="4" w:space="0" w:color="auto"/>
              <w:right w:val="single" w:sz="4" w:space="0" w:color="auto"/>
            </w:tcBorders>
          </w:tcPr>
          <w:p w:rsidR="00BB4795" w:rsidRDefault="00BB4795" w:rsidP="00BB4795">
            <w:pPr>
              <w:rPr>
                <w:rFonts w:ascii="Arial Narrow" w:hAnsi="Arial Narrow" w:cs="Arial"/>
                <w:position w:val="-20"/>
              </w:rPr>
            </w:pPr>
            <w:r>
              <w:rPr>
                <w:rFonts w:ascii="Arial Narrow" w:hAnsi="Arial Narrow" w:cs="Arial"/>
                <w:position w:val="-20"/>
              </w:rPr>
              <w:t>YDYżo3x1,5</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16,5</w:t>
            </w:r>
          </w:p>
        </w:tc>
        <w:tc>
          <w:tcPr>
            <w:tcW w:w="708"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17,5</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14</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0,06</w:t>
            </w:r>
          </w:p>
        </w:tc>
      </w:tr>
      <w:tr w:rsidR="00BB4795" w:rsidRPr="00CA5109" w:rsidTr="00F1498E">
        <w:tc>
          <w:tcPr>
            <w:tcW w:w="1242" w:type="dxa"/>
            <w:tcBorders>
              <w:top w:val="single" w:sz="4" w:space="0" w:color="auto"/>
              <w:left w:val="single" w:sz="4" w:space="0" w:color="auto"/>
              <w:bottom w:val="single" w:sz="4" w:space="0" w:color="auto"/>
              <w:right w:val="single" w:sz="4" w:space="0" w:color="auto"/>
            </w:tcBorders>
          </w:tcPr>
          <w:p w:rsidR="00BB4795" w:rsidRDefault="00BB4795" w:rsidP="00BB4795">
            <w:r w:rsidRPr="00B840E6">
              <w:rPr>
                <w:rFonts w:ascii="Arial Narrow" w:hAnsi="Arial Narrow" w:cs="Arial"/>
                <w:position w:val="-20"/>
              </w:rPr>
              <w:t>E/R</w:t>
            </w:r>
            <w:r>
              <w:rPr>
                <w:rFonts w:ascii="Arial Narrow" w:hAnsi="Arial Narrow" w:cs="Arial"/>
                <w:position w:val="-20"/>
              </w:rPr>
              <w:t>2</w:t>
            </w:r>
            <w:r w:rsidRPr="00B840E6">
              <w:rPr>
                <w:rFonts w:ascii="Arial Narrow" w:hAnsi="Arial Narrow" w:cs="Arial"/>
                <w:position w:val="-20"/>
              </w:rPr>
              <w:t>/0</w:t>
            </w:r>
            <w:r>
              <w:rPr>
                <w:rFonts w:ascii="Arial Narrow" w:hAnsi="Arial Narrow" w:cs="Arial"/>
                <w:position w:val="-20"/>
              </w:rPr>
              <w:t>2</w:t>
            </w:r>
          </w:p>
        </w:tc>
        <w:tc>
          <w:tcPr>
            <w:tcW w:w="3261"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rPr>
                <w:rFonts w:ascii="Arial Narrow" w:hAnsi="Arial Narrow" w:cs="Arial"/>
                <w:position w:val="-20"/>
              </w:rPr>
            </w:pPr>
            <w:r>
              <w:rPr>
                <w:rFonts w:ascii="Arial Narrow" w:hAnsi="Arial Narrow" w:cs="Arial"/>
                <w:position w:val="-20"/>
              </w:rPr>
              <w:t xml:space="preserve">Oświetlenie ewakuacyjne </w:t>
            </w:r>
            <w:proofErr w:type="spellStart"/>
            <w:r>
              <w:rPr>
                <w:rFonts w:ascii="Arial Narrow" w:hAnsi="Arial Narrow" w:cs="Arial"/>
                <w:position w:val="-20"/>
              </w:rPr>
              <w:t>pom</w:t>
            </w:r>
            <w:proofErr w:type="spellEnd"/>
            <w:r>
              <w:rPr>
                <w:rFonts w:ascii="Arial Narrow" w:hAnsi="Arial Narrow" w:cs="Arial"/>
                <w:position w:val="-20"/>
              </w:rPr>
              <w:t>. sędziów</w:t>
            </w:r>
          </w:p>
        </w:tc>
        <w:tc>
          <w:tcPr>
            <w:tcW w:w="708"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0,01</w:t>
            </w:r>
          </w:p>
        </w:tc>
        <w:tc>
          <w:tcPr>
            <w:tcW w:w="672"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0,1</w:t>
            </w:r>
          </w:p>
        </w:tc>
        <w:tc>
          <w:tcPr>
            <w:tcW w:w="1171"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rPr>
                <w:rFonts w:ascii="Arial Narrow" w:hAnsi="Arial Narrow"/>
              </w:rPr>
            </w:pPr>
            <w:r>
              <w:rPr>
                <w:rFonts w:ascii="Arial Narrow" w:hAnsi="Arial Narrow"/>
              </w:rPr>
              <w:t>S201 B6</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8,7</w:t>
            </w:r>
          </w:p>
        </w:tc>
        <w:tc>
          <w:tcPr>
            <w:tcW w:w="1559" w:type="dxa"/>
            <w:tcBorders>
              <w:top w:val="single" w:sz="4" w:space="0" w:color="auto"/>
              <w:left w:val="single" w:sz="4" w:space="0" w:color="auto"/>
              <w:bottom w:val="single" w:sz="4" w:space="0" w:color="auto"/>
              <w:right w:val="single" w:sz="4" w:space="0" w:color="auto"/>
            </w:tcBorders>
          </w:tcPr>
          <w:p w:rsidR="00BB4795" w:rsidRDefault="00BB4795" w:rsidP="00BB4795">
            <w:pPr>
              <w:rPr>
                <w:rFonts w:ascii="Arial Narrow" w:hAnsi="Arial Narrow" w:cs="Arial"/>
                <w:position w:val="-20"/>
              </w:rPr>
            </w:pPr>
            <w:r>
              <w:rPr>
                <w:rFonts w:ascii="Arial Narrow" w:hAnsi="Arial Narrow" w:cs="Arial"/>
                <w:position w:val="-20"/>
              </w:rPr>
              <w:t>YDYżo3x1,5</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16,5</w:t>
            </w:r>
          </w:p>
        </w:tc>
        <w:tc>
          <w:tcPr>
            <w:tcW w:w="708"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17,5</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10</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0,01</w:t>
            </w:r>
          </w:p>
        </w:tc>
      </w:tr>
      <w:tr w:rsidR="00BB4795" w:rsidRPr="00CA5109" w:rsidTr="00F1498E">
        <w:tc>
          <w:tcPr>
            <w:tcW w:w="1242" w:type="dxa"/>
            <w:tcBorders>
              <w:top w:val="single" w:sz="4" w:space="0" w:color="auto"/>
              <w:left w:val="single" w:sz="4" w:space="0" w:color="auto"/>
              <w:bottom w:val="single" w:sz="4" w:space="0" w:color="auto"/>
              <w:right w:val="single" w:sz="4" w:space="0" w:color="auto"/>
            </w:tcBorders>
          </w:tcPr>
          <w:p w:rsidR="00BB4795" w:rsidRDefault="00BB4795" w:rsidP="00BB4795">
            <w:r w:rsidRPr="00B840E6">
              <w:rPr>
                <w:rFonts w:ascii="Arial Narrow" w:hAnsi="Arial Narrow" w:cs="Arial"/>
                <w:position w:val="-20"/>
              </w:rPr>
              <w:t>E/</w:t>
            </w:r>
            <w:r>
              <w:rPr>
                <w:rFonts w:ascii="Arial Narrow" w:hAnsi="Arial Narrow" w:cs="Arial"/>
                <w:position w:val="-20"/>
              </w:rPr>
              <w:t>R2/</w:t>
            </w:r>
            <w:r w:rsidRPr="00B840E6">
              <w:rPr>
                <w:rFonts w:ascii="Arial Narrow" w:hAnsi="Arial Narrow" w:cs="Arial"/>
                <w:position w:val="-20"/>
              </w:rPr>
              <w:t>0</w:t>
            </w:r>
            <w:r>
              <w:rPr>
                <w:rFonts w:ascii="Arial Narrow" w:hAnsi="Arial Narrow" w:cs="Arial"/>
                <w:position w:val="-20"/>
              </w:rPr>
              <w:t>3</w:t>
            </w:r>
          </w:p>
        </w:tc>
        <w:tc>
          <w:tcPr>
            <w:tcW w:w="3261"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rPr>
                <w:rFonts w:ascii="Arial Narrow" w:hAnsi="Arial Narrow" w:cs="Arial"/>
                <w:position w:val="-20"/>
              </w:rPr>
            </w:pPr>
            <w:r>
              <w:rPr>
                <w:rFonts w:ascii="Arial Narrow" w:hAnsi="Arial Narrow" w:cs="Arial"/>
                <w:position w:val="-20"/>
              </w:rPr>
              <w:t>Jednostka wewnętrzna klimatyzacji</w:t>
            </w:r>
          </w:p>
        </w:tc>
        <w:tc>
          <w:tcPr>
            <w:tcW w:w="708"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0,10</w:t>
            </w:r>
          </w:p>
        </w:tc>
        <w:tc>
          <w:tcPr>
            <w:tcW w:w="672"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0,4</w:t>
            </w:r>
          </w:p>
        </w:tc>
        <w:tc>
          <w:tcPr>
            <w:tcW w:w="1171"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rPr>
                <w:rFonts w:ascii="Arial Narrow" w:hAnsi="Arial Narrow"/>
              </w:rPr>
            </w:pPr>
            <w:r>
              <w:rPr>
                <w:rFonts w:ascii="Arial Narrow" w:hAnsi="Arial Narrow"/>
              </w:rPr>
              <w:t>S201 B6</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8,7</w:t>
            </w:r>
          </w:p>
        </w:tc>
        <w:tc>
          <w:tcPr>
            <w:tcW w:w="1559" w:type="dxa"/>
            <w:tcBorders>
              <w:top w:val="single" w:sz="4" w:space="0" w:color="auto"/>
              <w:left w:val="single" w:sz="4" w:space="0" w:color="auto"/>
              <w:bottom w:val="single" w:sz="4" w:space="0" w:color="auto"/>
              <w:right w:val="single" w:sz="4" w:space="0" w:color="auto"/>
            </w:tcBorders>
          </w:tcPr>
          <w:p w:rsidR="00BB4795" w:rsidRDefault="00BB4795" w:rsidP="00BB4795">
            <w:pPr>
              <w:rPr>
                <w:rFonts w:ascii="Arial Narrow" w:hAnsi="Arial Narrow" w:cs="Arial"/>
                <w:position w:val="-20"/>
              </w:rPr>
            </w:pPr>
            <w:r>
              <w:rPr>
                <w:rFonts w:ascii="Arial Narrow" w:hAnsi="Arial Narrow" w:cs="Arial"/>
                <w:position w:val="-20"/>
              </w:rPr>
              <w:t>YDYżo3x1,5</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16,5</w:t>
            </w:r>
          </w:p>
        </w:tc>
        <w:tc>
          <w:tcPr>
            <w:tcW w:w="708"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17,5</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7</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0,03</w:t>
            </w:r>
          </w:p>
        </w:tc>
      </w:tr>
      <w:tr w:rsidR="00BB4795" w:rsidRPr="00CA5109" w:rsidTr="00F1498E">
        <w:tc>
          <w:tcPr>
            <w:tcW w:w="1242" w:type="dxa"/>
            <w:tcBorders>
              <w:top w:val="single" w:sz="4" w:space="0" w:color="auto"/>
              <w:left w:val="single" w:sz="4" w:space="0" w:color="auto"/>
              <w:bottom w:val="single" w:sz="4" w:space="0" w:color="auto"/>
              <w:right w:val="single" w:sz="4" w:space="0" w:color="auto"/>
            </w:tcBorders>
          </w:tcPr>
          <w:p w:rsidR="00BB4795" w:rsidRDefault="00BB4795" w:rsidP="00BB4795">
            <w:r>
              <w:rPr>
                <w:rFonts w:ascii="Arial Narrow" w:hAnsi="Arial Narrow" w:cs="Arial"/>
                <w:position w:val="-20"/>
              </w:rPr>
              <w:t>E/R2</w:t>
            </w:r>
            <w:r w:rsidRPr="00B840E6">
              <w:rPr>
                <w:rFonts w:ascii="Arial Narrow" w:hAnsi="Arial Narrow" w:cs="Arial"/>
                <w:position w:val="-20"/>
              </w:rPr>
              <w:t>/</w:t>
            </w:r>
            <w:r>
              <w:rPr>
                <w:rFonts w:ascii="Arial Narrow" w:hAnsi="Arial Narrow" w:cs="Arial"/>
                <w:position w:val="-20"/>
              </w:rPr>
              <w:t>1</w:t>
            </w:r>
            <w:r w:rsidRPr="00B840E6">
              <w:rPr>
                <w:rFonts w:ascii="Arial Narrow" w:hAnsi="Arial Narrow" w:cs="Arial"/>
                <w:position w:val="-20"/>
              </w:rPr>
              <w:t>1</w:t>
            </w:r>
          </w:p>
        </w:tc>
        <w:tc>
          <w:tcPr>
            <w:tcW w:w="3261"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rPr>
                <w:rFonts w:ascii="Arial Narrow" w:hAnsi="Arial Narrow" w:cs="Arial"/>
                <w:position w:val="-20"/>
              </w:rPr>
            </w:pPr>
            <w:r>
              <w:rPr>
                <w:rFonts w:ascii="Arial Narrow" w:hAnsi="Arial Narrow" w:cs="Arial"/>
                <w:position w:val="-20"/>
              </w:rPr>
              <w:t>Gniazdo wtyk. szafy RACK p. reżysera</w:t>
            </w:r>
          </w:p>
        </w:tc>
        <w:tc>
          <w:tcPr>
            <w:tcW w:w="708"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1,00</w:t>
            </w:r>
          </w:p>
        </w:tc>
        <w:tc>
          <w:tcPr>
            <w:tcW w:w="672"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4,7</w:t>
            </w:r>
          </w:p>
        </w:tc>
        <w:tc>
          <w:tcPr>
            <w:tcW w:w="1171"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rPr>
                <w:rFonts w:ascii="Arial Narrow" w:hAnsi="Arial Narrow"/>
              </w:rPr>
            </w:pPr>
            <w:r>
              <w:rPr>
                <w:rFonts w:ascii="Arial Narrow" w:hAnsi="Arial Narrow"/>
              </w:rPr>
              <w:t>DS201 B16</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23,2</w:t>
            </w:r>
          </w:p>
        </w:tc>
        <w:tc>
          <w:tcPr>
            <w:tcW w:w="1559" w:type="dxa"/>
            <w:tcBorders>
              <w:top w:val="single" w:sz="4" w:space="0" w:color="auto"/>
              <w:left w:val="single" w:sz="4" w:space="0" w:color="auto"/>
              <w:bottom w:val="single" w:sz="4" w:space="0" w:color="auto"/>
              <w:right w:val="single" w:sz="4" w:space="0" w:color="auto"/>
            </w:tcBorders>
          </w:tcPr>
          <w:p w:rsidR="00BB4795" w:rsidRDefault="00BB4795" w:rsidP="00BB4795">
            <w:pPr>
              <w:rPr>
                <w:rFonts w:ascii="Arial Narrow" w:hAnsi="Arial Narrow" w:cs="Arial"/>
                <w:position w:val="-20"/>
              </w:rPr>
            </w:pPr>
            <w:r>
              <w:rPr>
                <w:rFonts w:ascii="Arial Narrow" w:hAnsi="Arial Narrow" w:cs="Arial"/>
                <w:position w:val="-20"/>
              </w:rPr>
              <w:t>YDYżo3x2,5</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23,0</w:t>
            </w:r>
          </w:p>
        </w:tc>
        <w:tc>
          <w:tcPr>
            <w:tcW w:w="708"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24,4</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17</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0,46</w:t>
            </w:r>
          </w:p>
        </w:tc>
      </w:tr>
      <w:tr w:rsidR="00BB4795" w:rsidRPr="00CA5109" w:rsidTr="00F1498E">
        <w:tc>
          <w:tcPr>
            <w:tcW w:w="1242" w:type="dxa"/>
            <w:tcBorders>
              <w:top w:val="single" w:sz="4" w:space="0" w:color="auto"/>
              <w:left w:val="single" w:sz="4" w:space="0" w:color="auto"/>
              <w:bottom w:val="single" w:sz="4" w:space="0" w:color="auto"/>
              <w:right w:val="single" w:sz="4" w:space="0" w:color="auto"/>
            </w:tcBorders>
          </w:tcPr>
          <w:p w:rsidR="00BB4795" w:rsidRDefault="00BB4795" w:rsidP="00BB4795">
            <w:r>
              <w:rPr>
                <w:rFonts w:ascii="Arial Narrow" w:hAnsi="Arial Narrow" w:cs="Arial"/>
                <w:position w:val="-20"/>
              </w:rPr>
              <w:t>E/R2</w:t>
            </w:r>
            <w:r w:rsidRPr="00B840E6">
              <w:rPr>
                <w:rFonts w:ascii="Arial Narrow" w:hAnsi="Arial Narrow" w:cs="Arial"/>
                <w:position w:val="-20"/>
              </w:rPr>
              <w:t>/</w:t>
            </w:r>
            <w:r>
              <w:rPr>
                <w:rFonts w:ascii="Arial Narrow" w:hAnsi="Arial Narrow" w:cs="Arial"/>
                <w:position w:val="-20"/>
              </w:rPr>
              <w:t>12</w:t>
            </w:r>
          </w:p>
        </w:tc>
        <w:tc>
          <w:tcPr>
            <w:tcW w:w="3261"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rPr>
                <w:rFonts w:ascii="Arial Narrow" w:hAnsi="Arial Narrow" w:cs="Arial"/>
                <w:position w:val="-20"/>
              </w:rPr>
            </w:pPr>
            <w:r>
              <w:rPr>
                <w:rFonts w:ascii="Arial Narrow" w:hAnsi="Arial Narrow" w:cs="Arial"/>
                <w:position w:val="-20"/>
              </w:rPr>
              <w:t xml:space="preserve">Gniazda wtykowe </w:t>
            </w:r>
            <w:proofErr w:type="spellStart"/>
            <w:r>
              <w:rPr>
                <w:rFonts w:ascii="Arial Narrow" w:hAnsi="Arial Narrow" w:cs="Arial"/>
                <w:position w:val="-20"/>
              </w:rPr>
              <w:t>pom</w:t>
            </w:r>
            <w:proofErr w:type="spellEnd"/>
            <w:r>
              <w:rPr>
                <w:rFonts w:ascii="Arial Narrow" w:hAnsi="Arial Narrow" w:cs="Arial"/>
                <w:position w:val="-20"/>
              </w:rPr>
              <w:t>. reżysera</w:t>
            </w:r>
          </w:p>
        </w:tc>
        <w:tc>
          <w:tcPr>
            <w:tcW w:w="708"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1,50</w:t>
            </w:r>
          </w:p>
        </w:tc>
        <w:tc>
          <w:tcPr>
            <w:tcW w:w="672"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7,0</w:t>
            </w:r>
          </w:p>
        </w:tc>
        <w:tc>
          <w:tcPr>
            <w:tcW w:w="1171"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rPr>
                <w:rFonts w:ascii="Arial Narrow" w:hAnsi="Arial Narrow"/>
              </w:rPr>
            </w:pPr>
            <w:r>
              <w:rPr>
                <w:rFonts w:ascii="Arial Narrow" w:hAnsi="Arial Narrow"/>
              </w:rPr>
              <w:t>DS201 B16</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23,2</w:t>
            </w:r>
          </w:p>
        </w:tc>
        <w:tc>
          <w:tcPr>
            <w:tcW w:w="1559" w:type="dxa"/>
            <w:tcBorders>
              <w:top w:val="single" w:sz="4" w:space="0" w:color="auto"/>
              <w:left w:val="single" w:sz="4" w:space="0" w:color="auto"/>
              <w:bottom w:val="single" w:sz="4" w:space="0" w:color="auto"/>
              <w:right w:val="single" w:sz="4" w:space="0" w:color="auto"/>
            </w:tcBorders>
          </w:tcPr>
          <w:p w:rsidR="00BB4795" w:rsidRDefault="00BB4795" w:rsidP="00BB4795">
            <w:pPr>
              <w:rPr>
                <w:rFonts w:ascii="Arial Narrow" w:hAnsi="Arial Narrow" w:cs="Arial"/>
                <w:position w:val="-20"/>
              </w:rPr>
            </w:pPr>
            <w:r>
              <w:rPr>
                <w:rFonts w:ascii="Arial Narrow" w:hAnsi="Arial Narrow" w:cs="Arial"/>
                <w:position w:val="-20"/>
              </w:rPr>
              <w:t>YDYżo3x2,5</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23,0</w:t>
            </w:r>
          </w:p>
        </w:tc>
        <w:tc>
          <w:tcPr>
            <w:tcW w:w="708"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24,4</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17</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0,69</w:t>
            </w:r>
          </w:p>
        </w:tc>
      </w:tr>
      <w:tr w:rsidR="00BB4795" w:rsidRPr="00CA5109" w:rsidTr="00F1498E">
        <w:tc>
          <w:tcPr>
            <w:tcW w:w="1242" w:type="dxa"/>
            <w:tcBorders>
              <w:top w:val="single" w:sz="4" w:space="0" w:color="auto"/>
              <w:left w:val="single" w:sz="4" w:space="0" w:color="auto"/>
              <w:bottom w:val="single" w:sz="4" w:space="0" w:color="auto"/>
              <w:right w:val="single" w:sz="4" w:space="0" w:color="auto"/>
            </w:tcBorders>
          </w:tcPr>
          <w:p w:rsidR="00BB4795" w:rsidRDefault="00BB4795" w:rsidP="00BB4795">
            <w:r>
              <w:rPr>
                <w:rFonts w:ascii="Arial Narrow" w:hAnsi="Arial Narrow" w:cs="Arial"/>
                <w:position w:val="-20"/>
              </w:rPr>
              <w:t>E/R2</w:t>
            </w:r>
            <w:r w:rsidRPr="00B840E6">
              <w:rPr>
                <w:rFonts w:ascii="Arial Narrow" w:hAnsi="Arial Narrow" w:cs="Arial"/>
                <w:position w:val="-20"/>
              </w:rPr>
              <w:t>/</w:t>
            </w:r>
            <w:r>
              <w:rPr>
                <w:rFonts w:ascii="Arial Narrow" w:hAnsi="Arial Narrow" w:cs="Arial"/>
                <w:position w:val="-20"/>
              </w:rPr>
              <w:t>13</w:t>
            </w:r>
          </w:p>
        </w:tc>
        <w:tc>
          <w:tcPr>
            <w:tcW w:w="3261" w:type="dxa"/>
            <w:tcBorders>
              <w:top w:val="single" w:sz="4" w:space="0" w:color="auto"/>
              <w:left w:val="single" w:sz="4" w:space="0" w:color="auto"/>
              <w:bottom w:val="single" w:sz="4" w:space="0" w:color="auto"/>
              <w:right w:val="single" w:sz="4" w:space="0" w:color="auto"/>
            </w:tcBorders>
          </w:tcPr>
          <w:p w:rsidR="00BB4795" w:rsidRDefault="00BB4795">
            <w:r w:rsidRPr="00491DC1">
              <w:rPr>
                <w:rFonts w:ascii="Arial Narrow" w:hAnsi="Arial Narrow" w:cs="Arial"/>
                <w:position w:val="-20"/>
              </w:rPr>
              <w:t xml:space="preserve">Gniazda wtykowe </w:t>
            </w:r>
            <w:proofErr w:type="spellStart"/>
            <w:r w:rsidRPr="00491DC1">
              <w:rPr>
                <w:rFonts w:ascii="Arial Narrow" w:hAnsi="Arial Narrow" w:cs="Arial"/>
                <w:position w:val="-20"/>
              </w:rPr>
              <w:t>pom</w:t>
            </w:r>
            <w:proofErr w:type="spellEnd"/>
            <w:r w:rsidRPr="00491DC1">
              <w:rPr>
                <w:rFonts w:ascii="Arial Narrow" w:hAnsi="Arial Narrow" w:cs="Arial"/>
                <w:position w:val="-20"/>
              </w:rPr>
              <w:t>. reżysera</w:t>
            </w:r>
          </w:p>
        </w:tc>
        <w:tc>
          <w:tcPr>
            <w:tcW w:w="708"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1,50</w:t>
            </w:r>
          </w:p>
        </w:tc>
        <w:tc>
          <w:tcPr>
            <w:tcW w:w="672"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7,0</w:t>
            </w:r>
          </w:p>
        </w:tc>
        <w:tc>
          <w:tcPr>
            <w:tcW w:w="1171"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rPr>
                <w:rFonts w:ascii="Arial Narrow" w:hAnsi="Arial Narrow"/>
              </w:rPr>
            </w:pPr>
            <w:r>
              <w:rPr>
                <w:rFonts w:ascii="Arial Narrow" w:hAnsi="Arial Narrow"/>
              </w:rPr>
              <w:t>DS201 B16</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23,2</w:t>
            </w:r>
          </w:p>
        </w:tc>
        <w:tc>
          <w:tcPr>
            <w:tcW w:w="1559" w:type="dxa"/>
            <w:tcBorders>
              <w:top w:val="single" w:sz="4" w:space="0" w:color="auto"/>
              <w:left w:val="single" w:sz="4" w:space="0" w:color="auto"/>
              <w:bottom w:val="single" w:sz="4" w:space="0" w:color="auto"/>
              <w:right w:val="single" w:sz="4" w:space="0" w:color="auto"/>
            </w:tcBorders>
          </w:tcPr>
          <w:p w:rsidR="00BB4795" w:rsidRDefault="00BB4795" w:rsidP="00BB4795">
            <w:pPr>
              <w:rPr>
                <w:rFonts w:ascii="Arial Narrow" w:hAnsi="Arial Narrow" w:cs="Arial"/>
                <w:position w:val="-20"/>
              </w:rPr>
            </w:pPr>
            <w:r>
              <w:rPr>
                <w:rFonts w:ascii="Arial Narrow" w:hAnsi="Arial Narrow" w:cs="Arial"/>
                <w:position w:val="-20"/>
              </w:rPr>
              <w:t>YDYżo3x2,5</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23,0</w:t>
            </w:r>
          </w:p>
        </w:tc>
        <w:tc>
          <w:tcPr>
            <w:tcW w:w="708"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24,4</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15</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0,61</w:t>
            </w:r>
          </w:p>
        </w:tc>
      </w:tr>
      <w:tr w:rsidR="00BB4795" w:rsidRPr="00CA5109" w:rsidTr="00F1498E">
        <w:tc>
          <w:tcPr>
            <w:tcW w:w="1242" w:type="dxa"/>
            <w:tcBorders>
              <w:top w:val="single" w:sz="4" w:space="0" w:color="auto"/>
              <w:left w:val="single" w:sz="4" w:space="0" w:color="auto"/>
              <w:bottom w:val="single" w:sz="4" w:space="0" w:color="auto"/>
              <w:right w:val="single" w:sz="4" w:space="0" w:color="auto"/>
            </w:tcBorders>
          </w:tcPr>
          <w:p w:rsidR="00BB4795" w:rsidRDefault="00BB4795" w:rsidP="00BB4795">
            <w:r>
              <w:rPr>
                <w:rFonts w:ascii="Arial Narrow" w:hAnsi="Arial Narrow" w:cs="Arial"/>
                <w:position w:val="-20"/>
              </w:rPr>
              <w:t>E/R2</w:t>
            </w:r>
            <w:r w:rsidRPr="00B840E6">
              <w:rPr>
                <w:rFonts w:ascii="Arial Narrow" w:hAnsi="Arial Narrow" w:cs="Arial"/>
                <w:position w:val="-20"/>
              </w:rPr>
              <w:t>/</w:t>
            </w:r>
            <w:r>
              <w:rPr>
                <w:rFonts w:ascii="Arial Narrow" w:hAnsi="Arial Narrow" w:cs="Arial"/>
                <w:position w:val="-20"/>
              </w:rPr>
              <w:t>14</w:t>
            </w:r>
          </w:p>
        </w:tc>
        <w:tc>
          <w:tcPr>
            <w:tcW w:w="3261" w:type="dxa"/>
            <w:tcBorders>
              <w:top w:val="single" w:sz="4" w:space="0" w:color="auto"/>
              <w:left w:val="single" w:sz="4" w:space="0" w:color="auto"/>
              <w:bottom w:val="single" w:sz="4" w:space="0" w:color="auto"/>
              <w:right w:val="single" w:sz="4" w:space="0" w:color="auto"/>
            </w:tcBorders>
          </w:tcPr>
          <w:p w:rsidR="00BB4795" w:rsidRDefault="00BB4795">
            <w:r w:rsidRPr="00491DC1">
              <w:rPr>
                <w:rFonts w:ascii="Arial Narrow" w:hAnsi="Arial Narrow" w:cs="Arial"/>
                <w:position w:val="-20"/>
              </w:rPr>
              <w:t xml:space="preserve">Gniazda wtykowe </w:t>
            </w:r>
            <w:proofErr w:type="spellStart"/>
            <w:r w:rsidRPr="00491DC1">
              <w:rPr>
                <w:rFonts w:ascii="Arial Narrow" w:hAnsi="Arial Narrow" w:cs="Arial"/>
                <w:position w:val="-20"/>
              </w:rPr>
              <w:t>pom</w:t>
            </w:r>
            <w:proofErr w:type="spellEnd"/>
            <w:r w:rsidRPr="00491DC1">
              <w:rPr>
                <w:rFonts w:ascii="Arial Narrow" w:hAnsi="Arial Narrow" w:cs="Arial"/>
                <w:position w:val="-20"/>
              </w:rPr>
              <w:t>. reżysera</w:t>
            </w:r>
          </w:p>
        </w:tc>
        <w:tc>
          <w:tcPr>
            <w:tcW w:w="708"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1,50</w:t>
            </w:r>
          </w:p>
        </w:tc>
        <w:tc>
          <w:tcPr>
            <w:tcW w:w="672"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7,0</w:t>
            </w:r>
          </w:p>
        </w:tc>
        <w:tc>
          <w:tcPr>
            <w:tcW w:w="1171"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rPr>
                <w:rFonts w:ascii="Arial Narrow" w:hAnsi="Arial Narrow"/>
              </w:rPr>
            </w:pPr>
            <w:r>
              <w:rPr>
                <w:rFonts w:ascii="Arial Narrow" w:hAnsi="Arial Narrow"/>
              </w:rPr>
              <w:t>DS201 B16</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23,2</w:t>
            </w:r>
          </w:p>
        </w:tc>
        <w:tc>
          <w:tcPr>
            <w:tcW w:w="1559" w:type="dxa"/>
            <w:tcBorders>
              <w:top w:val="single" w:sz="4" w:space="0" w:color="auto"/>
              <w:left w:val="single" w:sz="4" w:space="0" w:color="auto"/>
              <w:bottom w:val="single" w:sz="4" w:space="0" w:color="auto"/>
              <w:right w:val="single" w:sz="4" w:space="0" w:color="auto"/>
            </w:tcBorders>
          </w:tcPr>
          <w:p w:rsidR="00BB4795" w:rsidRDefault="00BB4795" w:rsidP="00BB4795">
            <w:pPr>
              <w:rPr>
                <w:rFonts w:ascii="Arial Narrow" w:hAnsi="Arial Narrow" w:cs="Arial"/>
                <w:position w:val="-20"/>
              </w:rPr>
            </w:pPr>
            <w:r>
              <w:rPr>
                <w:rFonts w:ascii="Arial Narrow" w:hAnsi="Arial Narrow" w:cs="Arial"/>
                <w:position w:val="-20"/>
              </w:rPr>
              <w:t>YDYżo3x2,5</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23,0</w:t>
            </w:r>
          </w:p>
        </w:tc>
        <w:tc>
          <w:tcPr>
            <w:tcW w:w="708"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24,4</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13</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0,53</w:t>
            </w:r>
          </w:p>
        </w:tc>
      </w:tr>
      <w:tr w:rsidR="00BB4795" w:rsidRPr="00CA5109" w:rsidTr="00F1498E">
        <w:tc>
          <w:tcPr>
            <w:tcW w:w="1242" w:type="dxa"/>
            <w:tcBorders>
              <w:top w:val="single" w:sz="4" w:space="0" w:color="auto"/>
              <w:left w:val="single" w:sz="4" w:space="0" w:color="auto"/>
              <w:bottom w:val="single" w:sz="4" w:space="0" w:color="auto"/>
              <w:right w:val="single" w:sz="4" w:space="0" w:color="auto"/>
            </w:tcBorders>
          </w:tcPr>
          <w:p w:rsidR="00BB4795" w:rsidRDefault="00BB4795" w:rsidP="00BB4795">
            <w:r w:rsidRPr="001F1C95">
              <w:rPr>
                <w:rFonts w:ascii="Arial Narrow" w:hAnsi="Arial Narrow" w:cs="Arial"/>
                <w:position w:val="-20"/>
              </w:rPr>
              <w:lastRenderedPageBreak/>
              <w:t>E/R</w:t>
            </w:r>
            <w:r>
              <w:rPr>
                <w:rFonts w:ascii="Arial Narrow" w:hAnsi="Arial Narrow" w:cs="Arial"/>
                <w:position w:val="-20"/>
              </w:rPr>
              <w:t>2</w:t>
            </w:r>
            <w:r w:rsidRPr="001F1C95">
              <w:rPr>
                <w:rFonts w:ascii="Arial Narrow" w:hAnsi="Arial Narrow" w:cs="Arial"/>
                <w:position w:val="-20"/>
              </w:rPr>
              <w:t>/1</w:t>
            </w:r>
            <w:r>
              <w:rPr>
                <w:rFonts w:ascii="Arial Narrow" w:hAnsi="Arial Narrow" w:cs="Arial"/>
                <w:position w:val="-20"/>
              </w:rPr>
              <w:t>5</w:t>
            </w:r>
          </w:p>
        </w:tc>
        <w:tc>
          <w:tcPr>
            <w:tcW w:w="3261"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rPr>
                <w:rFonts w:ascii="Arial Narrow" w:hAnsi="Arial Narrow" w:cs="Arial"/>
                <w:position w:val="-20"/>
              </w:rPr>
            </w:pPr>
            <w:r>
              <w:rPr>
                <w:rFonts w:ascii="Arial Narrow" w:hAnsi="Arial Narrow" w:cs="Arial"/>
                <w:position w:val="-20"/>
              </w:rPr>
              <w:t>Gniazda wtykowe p. reżysera i speakera</w:t>
            </w:r>
          </w:p>
        </w:tc>
        <w:tc>
          <w:tcPr>
            <w:tcW w:w="708"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1,50</w:t>
            </w:r>
          </w:p>
        </w:tc>
        <w:tc>
          <w:tcPr>
            <w:tcW w:w="672"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7,0</w:t>
            </w:r>
          </w:p>
        </w:tc>
        <w:tc>
          <w:tcPr>
            <w:tcW w:w="1171"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rPr>
                <w:rFonts w:ascii="Arial Narrow" w:hAnsi="Arial Narrow"/>
              </w:rPr>
            </w:pPr>
            <w:r>
              <w:rPr>
                <w:rFonts w:ascii="Arial Narrow" w:hAnsi="Arial Narrow"/>
              </w:rPr>
              <w:t>DS201 B16</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23,2</w:t>
            </w:r>
          </w:p>
        </w:tc>
        <w:tc>
          <w:tcPr>
            <w:tcW w:w="1559" w:type="dxa"/>
            <w:tcBorders>
              <w:top w:val="single" w:sz="4" w:space="0" w:color="auto"/>
              <w:left w:val="single" w:sz="4" w:space="0" w:color="auto"/>
              <w:bottom w:val="single" w:sz="4" w:space="0" w:color="auto"/>
              <w:right w:val="single" w:sz="4" w:space="0" w:color="auto"/>
            </w:tcBorders>
          </w:tcPr>
          <w:p w:rsidR="00BB4795" w:rsidRDefault="00BB4795" w:rsidP="00BB4795">
            <w:pPr>
              <w:rPr>
                <w:rFonts w:ascii="Arial Narrow" w:hAnsi="Arial Narrow" w:cs="Arial"/>
                <w:position w:val="-20"/>
              </w:rPr>
            </w:pPr>
            <w:r>
              <w:rPr>
                <w:rFonts w:ascii="Arial Narrow" w:hAnsi="Arial Narrow" w:cs="Arial"/>
                <w:position w:val="-20"/>
              </w:rPr>
              <w:t>YDYżo3x2,5</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23,0</w:t>
            </w:r>
          </w:p>
        </w:tc>
        <w:tc>
          <w:tcPr>
            <w:tcW w:w="708"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24,4</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E54470">
            <w:pPr>
              <w:jc w:val="right"/>
              <w:rPr>
                <w:rFonts w:ascii="Arial Narrow" w:hAnsi="Arial Narrow" w:cs="Arial"/>
                <w:position w:val="-20"/>
              </w:rPr>
            </w:pPr>
            <w:r>
              <w:rPr>
                <w:rFonts w:ascii="Arial Narrow" w:hAnsi="Arial Narrow" w:cs="Arial"/>
                <w:position w:val="-20"/>
              </w:rPr>
              <w:t>1</w:t>
            </w:r>
            <w:r w:rsidR="00E54470">
              <w:rPr>
                <w:rFonts w:ascii="Arial Narrow" w:hAnsi="Arial Narrow" w:cs="Arial"/>
                <w:position w:val="-20"/>
              </w:rPr>
              <w:t>0</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312CD3">
            <w:pPr>
              <w:jc w:val="right"/>
              <w:rPr>
                <w:rFonts w:ascii="Arial Narrow" w:hAnsi="Arial Narrow" w:cs="Arial"/>
                <w:position w:val="-20"/>
              </w:rPr>
            </w:pPr>
            <w:r>
              <w:rPr>
                <w:rFonts w:ascii="Arial Narrow" w:hAnsi="Arial Narrow" w:cs="Arial"/>
                <w:position w:val="-20"/>
              </w:rPr>
              <w:t>0,4</w:t>
            </w:r>
            <w:r w:rsidR="00312CD3">
              <w:rPr>
                <w:rFonts w:ascii="Arial Narrow" w:hAnsi="Arial Narrow" w:cs="Arial"/>
                <w:position w:val="-20"/>
              </w:rPr>
              <w:t>1</w:t>
            </w:r>
          </w:p>
        </w:tc>
      </w:tr>
      <w:tr w:rsidR="00BB4795" w:rsidRPr="00CA5109" w:rsidTr="00F1498E">
        <w:tc>
          <w:tcPr>
            <w:tcW w:w="1242" w:type="dxa"/>
            <w:tcBorders>
              <w:top w:val="single" w:sz="4" w:space="0" w:color="auto"/>
              <w:left w:val="single" w:sz="4" w:space="0" w:color="auto"/>
              <w:bottom w:val="single" w:sz="4" w:space="0" w:color="auto"/>
              <w:right w:val="single" w:sz="4" w:space="0" w:color="auto"/>
            </w:tcBorders>
          </w:tcPr>
          <w:p w:rsidR="00BB4795" w:rsidRDefault="00BB4795" w:rsidP="00BB4795">
            <w:r>
              <w:rPr>
                <w:rFonts w:ascii="Arial Narrow" w:hAnsi="Arial Narrow" w:cs="Arial"/>
                <w:position w:val="-20"/>
              </w:rPr>
              <w:t>E/R2</w:t>
            </w:r>
            <w:r w:rsidRPr="001F1C95">
              <w:rPr>
                <w:rFonts w:ascii="Arial Narrow" w:hAnsi="Arial Narrow" w:cs="Arial"/>
                <w:position w:val="-20"/>
              </w:rPr>
              <w:t>/1</w:t>
            </w:r>
            <w:r>
              <w:rPr>
                <w:rFonts w:ascii="Arial Narrow" w:hAnsi="Arial Narrow" w:cs="Arial"/>
                <w:position w:val="-20"/>
              </w:rPr>
              <w:t>6</w:t>
            </w:r>
          </w:p>
        </w:tc>
        <w:tc>
          <w:tcPr>
            <w:tcW w:w="3261"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rPr>
                <w:rFonts w:ascii="Arial Narrow" w:hAnsi="Arial Narrow" w:cs="Arial"/>
                <w:position w:val="-20"/>
              </w:rPr>
            </w:pPr>
            <w:r>
              <w:rPr>
                <w:rFonts w:ascii="Arial Narrow" w:hAnsi="Arial Narrow" w:cs="Arial"/>
                <w:position w:val="-20"/>
              </w:rPr>
              <w:t xml:space="preserve">Gniazda wtykowe </w:t>
            </w:r>
            <w:proofErr w:type="spellStart"/>
            <w:r>
              <w:rPr>
                <w:rFonts w:ascii="Arial Narrow" w:hAnsi="Arial Narrow" w:cs="Arial"/>
                <w:position w:val="-20"/>
              </w:rPr>
              <w:t>pom</w:t>
            </w:r>
            <w:proofErr w:type="spellEnd"/>
            <w:r>
              <w:rPr>
                <w:rFonts w:ascii="Arial Narrow" w:hAnsi="Arial Narrow" w:cs="Arial"/>
                <w:position w:val="-20"/>
              </w:rPr>
              <w:t>. speakera</w:t>
            </w:r>
          </w:p>
        </w:tc>
        <w:tc>
          <w:tcPr>
            <w:tcW w:w="708" w:type="dxa"/>
            <w:tcBorders>
              <w:top w:val="single" w:sz="4" w:space="0" w:color="auto"/>
              <w:left w:val="single" w:sz="4" w:space="0" w:color="auto"/>
              <w:bottom w:val="single" w:sz="4" w:space="0" w:color="auto"/>
              <w:right w:val="single" w:sz="4" w:space="0" w:color="auto"/>
            </w:tcBorders>
          </w:tcPr>
          <w:p w:rsidR="00BB4795" w:rsidRPr="00CA5109" w:rsidRDefault="00BB4795" w:rsidP="00C93EC7">
            <w:pPr>
              <w:jc w:val="right"/>
              <w:rPr>
                <w:rFonts w:ascii="Arial Narrow" w:hAnsi="Arial Narrow" w:cs="Arial"/>
                <w:position w:val="-20"/>
              </w:rPr>
            </w:pPr>
            <w:r>
              <w:rPr>
                <w:rFonts w:ascii="Arial Narrow" w:hAnsi="Arial Narrow" w:cs="Arial"/>
                <w:position w:val="-20"/>
              </w:rPr>
              <w:t>1,</w:t>
            </w:r>
            <w:r w:rsidR="00C93EC7">
              <w:rPr>
                <w:rFonts w:ascii="Arial Narrow" w:hAnsi="Arial Narrow" w:cs="Arial"/>
                <w:position w:val="-20"/>
              </w:rPr>
              <w:t>5</w:t>
            </w:r>
            <w:r>
              <w:rPr>
                <w:rFonts w:ascii="Arial Narrow" w:hAnsi="Arial Narrow" w:cs="Arial"/>
                <w:position w:val="-20"/>
              </w:rPr>
              <w:t>0</w:t>
            </w:r>
          </w:p>
        </w:tc>
        <w:tc>
          <w:tcPr>
            <w:tcW w:w="672"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C93EC7" w:rsidP="00BB4795">
            <w:pPr>
              <w:jc w:val="right"/>
              <w:rPr>
                <w:rFonts w:ascii="Arial Narrow" w:hAnsi="Arial Narrow" w:cs="Arial"/>
                <w:position w:val="-20"/>
              </w:rPr>
            </w:pPr>
            <w:r>
              <w:rPr>
                <w:rFonts w:ascii="Arial Narrow" w:hAnsi="Arial Narrow" w:cs="Arial"/>
                <w:position w:val="-20"/>
              </w:rPr>
              <w:t>7,0</w:t>
            </w:r>
          </w:p>
        </w:tc>
        <w:tc>
          <w:tcPr>
            <w:tcW w:w="1171"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rPr>
                <w:rFonts w:ascii="Arial Narrow" w:hAnsi="Arial Narrow"/>
              </w:rPr>
            </w:pPr>
            <w:r>
              <w:rPr>
                <w:rFonts w:ascii="Arial Narrow" w:hAnsi="Arial Narrow"/>
              </w:rPr>
              <w:t>DS201 B16</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23,2</w:t>
            </w:r>
          </w:p>
        </w:tc>
        <w:tc>
          <w:tcPr>
            <w:tcW w:w="1559" w:type="dxa"/>
            <w:tcBorders>
              <w:top w:val="single" w:sz="4" w:space="0" w:color="auto"/>
              <w:left w:val="single" w:sz="4" w:space="0" w:color="auto"/>
              <w:bottom w:val="single" w:sz="4" w:space="0" w:color="auto"/>
              <w:right w:val="single" w:sz="4" w:space="0" w:color="auto"/>
            </w:tcBorders>
          </w:tcPr>
          <w:p w:rsidR="00BB4795" w:rsidRDefault="00BB4795" w:rsidP="00BB4795">
            <w:pPr>
              <w:rPr>
                <w:rFonts w:ascii="Arial Narrow" w:hAnsi="Arial Narrow" w:cs="Arial"/>
                <w:position w:val="-20"/>
              </w:rPr>
            </w:pPr>
            <w:r>
              <w:rPr>
                <w:rFonts w:ascii="Arial Narrow" w:hAnsi="Arial Narrow" w:cs="Arial"/>
                <w:position w:val="-20"/>
              </w:rPr>
              <w:t>YDYżo3x2,5</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23,0</w:t>
            </w:r>
          </w:p>
        </w:tc>
        <w:tc>
          <w:tcPr>
            <w:tcW w:w="708"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24,4</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E54470" w:rsidP="00E54470">
            <w:pPr>
              <w:jc w:val="right"/>
              <w:rPr>
                <w:rFonts w:ascii="Arial Narrow" w:hAnsi="Arial Narrow" w:cs="Arial"/>
                <w:position w:val="-20"/>
              </w:rPr>
            </w:pPr>
            <w:r>
              <w:rPr>
                <w:rFonts w:ascii="Arial Narrow" w:hAnsi="Arial Narrow" w:cs="Arial"/>
                <w:position w:val="-20"/>
              </w:rPr>
              <w:t>12</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C93EC7" w:rsidP="00312CD3">
            <w:pPr>
              <w:jc w:val="right"/>
              <w:rPr>
                <w:rFonts w:ascii="Arial Narrow" w:hAnsi="Arial Narrow" w:cs="Arial"/>
                <w:position w:val="-20"/>
              </w:rPr>
            </w:pPr>
            <w:r>
              <w:rPr>
                <w:rFonts w:ascii="Arial Narrow" w:hAnsi="Arial Narrow" w:cs="Arial"/>
                <w:position w:val="-20"/>
              </w:rPr>
              <w:t>0,</w:t>
            </w:r>
            <w:r w:rsidR="00312CD3">
              <w:rPr>
                <w:rFonts w:ascii="Arial Narrow" w:hAnsi="Arial Narrow" w:cs="Arial"/>
                <w:position w:val="-20"/>
              </w:rPr>
              <w:t>49</w:t>
            </w:r>
          </w:p>
        </w:tc>
      </w:tr>
      <w:tr w:rsidR="00BB4795" w:rsidRPr="00CA5109" w:rsidTr="00F1498E">
        <w:tc>
          <w:tcPr>
            <w:tcW w:w="1242" w:type="dxa"/>
            <w:tcBorders>
              <w:top w:val="single" w:sz="4" w:space="0" w:color="auto"/>
              <w:left w:val="single" w:sz="4" w:space="0" w:color="auto"/>
              <w:bottom w:val="single" w:sz="4" w:space="0" w:color="auto"/>
              <w:right w:val="single" w:sz="4" w:space="0" w:color="auto"/>
            </w:tcBorders>
          </w:tcPr>
          <w:p w:rsidR="00BB4795" w:rsidRDefault="00BB4795" w:rsidP="00BB4795">
            <w:r>
              <w:rPr>
                <w:rFonts w:ascii="Arial Narrow" w:hAnsi="Arial Narrow" w:cs="Arial"/>
                <w:position w:val="-20"/>
              </w:rPr>
              <w:t>E/R2</w:t>
            </w:r>
            <w:r w:rsidRPr="001F1C95">
              <w:rPr>
                <w:rFonts w:ascii="Arial Narrow" w:hAnsi="Arial Narrow" w:cs="Arial"/>
                <w:position w:val="-20"/>
              </w:rPr>
              <w:t>/1</w:t>
            </w:r>
            <w:r>
              <w:rPr>
                <w:rFonts w:ascii="Arial Narrow" w:hAnsi="Arial Narrow" w:cs="Arial"/>
                <w:position w:val="-20"/>
              </w:rPr>
              <w:t>7</w:t>
            </w:r>
          </w:p>
        </w:tc>
        <w:tc>
          <w:tcPr>
            <w:tcW w:w="3261" w:type="dxa"/>
            <w:tcBorders>
              <w:top w:val="single" w:sz="4" w:space="0" w:color="auto"/>
              <w:left w:val="single" w:sz="4" w:space="0" w:color="auto"/>
              <w:bottom w:val="single" w:sz="4" w:space="0" w:color="auto"/>
              <w:right w:val="single" w:sz="4" w:space="0" w:color="auto"/>
            </w:tcBorders>
          </w:tcPr>
          <w:p w:rsidR="00BB4795" w:rsidRPr="00CA5109" w:rsidRDefault="00C93EC7" w:rsidP="00BB4795">
            <w:pPr>
              <w:rPr>
                <w:rFonts w:ascii="Arial Narrow" w:hAnsi="Arial Narrow" w:cs="Arial"/>
                <w:position w:val="-20"/>
              </w:rPr>
            </w:pPr>
            <w:r>
              <w:rPr>
                <w:rFonts w:ascii="Arial Narrow" w:hAnsi="Arial Narrow" w:cs="Arial"/>
                <w:position w:val="-20"/>
              </w:rPr>
              <w:t xml:space="preserve">Gniazda wtykowe </w:t>
            </w:r>
            <w:proofErr w:type="spellStart"/>
            <w:r>
              <w:rPr>
                <w:rFonts w:ascii="Arial Narrow" w:hAnsi="Arial Narrow" w:cs="Arial"/>
                <w:position w:val="-20"/>
              </w:rPr>
              <w:t>pom</w:t>
            </w:r>
            <w:proofErr w:type="spellEnd"/>
            <w:r>
              <w:rPr>
                <w:rFonts w:ascii="Arial Narrow" w:hAnsi="Arial Narrow" w:cs="Arial"/>
                <w:position w:val="-20"/>
              </w:rPr>
              <w:t>. speakera</w:t>
            </w:r>
          </w:p>
        </w:tc>
        <w:tc>
          <w:tcPr>
            <w:tcW w:w="708"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1,50</w:t>
            </w:r>
          </w:p>
        </w:tc>
        <w:tc>
          <w:tcPr>
            <w:tcW w:w="672"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7,0</w:t>
            </w:r>
          </w:p>
        </w:tc>
        <w:tc>
          <w:tcPr>
            <w:tcW w:w="1171"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rPr>
                <w:rFonts w:ascii="Arial Narrow" w:hAnsi="Arial Narrow"/>
              </w:rPr>
            </w:pPr>
            <w:r>
              <w:rPr>
                <w:rFonts w:ascii="Arial Narrow" w:hAnsi="Arial Narrow"/>
              </w:rPr>
              <w:t>DS201 B16</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23,2</w:t>
            </w:r>
          </w:p>
        </w:tc>
        <w:tc>
          <w:tcPr>
            <w:tcW w:w="1559" w:type="dxa"/>
            <w:tcBorders>
              <w:top w:val="single" w:sz="4" w:space="0" w:color="auto"/>
              <w:left w:val="single" w:sz="4" w:space="0" w:color="auto"/>
              <w:bottom w:val="single" w:sz="4" w:space="0" w:color="auto"/>
              <w:right w:val="single" w:sz="4" w:space="0" w:color="auto"/>
            </w:tcBorders>
          </w:tcPr>
          <w:p w:rsidR="00BB4795" w:rsidRDefault="00BB4795" w:rsidP="00BB4795">
            <w:pPr>
              <w:rPr>
                <w:rFonts w:ascii="Arial Narrow" w:hAnsi="Arial Narrow" w:cs="Arial"/>
                <w:position w:val="-20"/>
              </w:rPr>
            </w:pPr>
            <w:r>
              <w:rPr>
                <w:rFonts w:ascii="Arial Narrow" w:hAnsi="Arial Narrow" w:cs="Arial"/>
                <w:position w:val="-20"/>
              </w:rPr>
              <w:t>YDYżo3x2,5</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23,0</w:t>
            </w:r>
          </w:p>
        </w:tc>
        <w:tc>
          <w:tcPr>
            <w:tcW w:w="708"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24,4</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C93EC7" w:rsidP="00E54470">
            <w:pPr>
              <w:jc w:val="right"/>
              <w:rPr>
                <w:rFonts w:ascii="Arial Narrow" w:hAnsi="Arial Narrow" w:cs="Arial"/>
                <w:position w:val="-20"/>
              </w:rPr>
            </w:pPr>
            <w:r>
              <w:rPr>
                <w:rFonts w:ascii="Arial Narrow" w:hAnsi="Arial Narrow" w:cs="Arial"/>
                <w:position w:val="-20"/>
              </w:rPr>
              <w:t>1</w:t>
            </w:r>
            <w:r w:rsidR="00E54470">
              <w:rPr>
                <w:rFonts w:ascii="Arial Narrow" w:hAnsi="Arial Narrow" w:cs="Arial"/>
                <w:position w:val="-20"/>
              </w:rPr>
              <w:t>4</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C93EC7" w:rsidP="00312CD3">
            <w:pPr>
              <w:jc w:val="right"/>
              <w:rPr>
                <w:rFonts w:ascii="Arial Narrow" w:hAnsi="Arial Narrow" w:cs="Arial"/>
                <w:position w:val="-20"/>
              </w:rPr>
            </w:pPr>
            <w:r>
              <w:rPr>
                <w:rFonts w:ascii="Arial Narrow" w:hAnsi="Arial Narrow" w:cs="Arial"/>
                <w:position w:val="-20"/>
              </w:rPr>
              <w:t>0,</w:t>
            </w:r>
            <w:r w:rsidR="00312CD3">
              <w:rPr>
                <w:rFonts w:ascii="Arial Narrow" w:hAnsi="Arial Narrow" w:cs="Arial"/>
                <w:position w:val="-20"/>
              </w:rPr>
              <w:t>57</w:t>
            </w:r>
          </w:p>
        </w:tc>
      </w:tr>
      <w:tr w:rsidR="00BB4795" w:rsidRPr="00CA5109" w:rsidTr="00F1498E">
        <w:tc>
          <w:tcPr>
            <w:tcW w:w="1242" w:type="dxa"/>
            <w:tcBorders>
              <w:top w:val="single" w:sz="4" w:space="0" w:color="auto"/>
              <w:left w:val="single" w:sz="4" w:space="0" w:color="auto"/>
              <w:bottom w:val="single" w:sz="4" w:space="0" w:color="auto"/>
              <w:right w:val="single" w:sz="4" w:space="0" w:color="auto"/>
            </w:tcBorders>
          </w:tcPr>
          <w:p w:rsidR="00BB4795" w:rsidRDefault="00BB4795" w:rsidP="00BB4795">
            <w:r>
              <w:rPr>
                <w:rFonts w:ascii="Arial Narrow" w:hAnsi="Arial Narrow" w:cs="Arial"/>
                <w:position w:val="-20"/>
              </w:rPr>
              <w:t>E/R2</w:t>
            </w:r>
            <w:r w:rsidRPr="001F1C95">
              <w:rPr>
                <w:rFonts w:ascii="Arial Narrow" w:hAnsi="Arial Narrow" w:cs="Arial"/>
                <w:position w:val="-20"/>
              </w:rPr>
              <w:t>/1</w:t>
            </w:r>
            <w:r>
              <w:rPr>
                <w:rFonts w:ascii="Arial Narrow" w:hAnsi="Arial Narrow" w:cs="Arial"/>
                <w:position w:val="-20"/>
              </w:rPr>
              <w:t>8</w:t>
            </w:r>
          </w:p>
        </w:tc>
        <w:tc>
          <w:tcPr>
            <w:tcW w:w="3261" w:type="dxa"/>
            <w:tcBorders>
              <w:top w:val="single" w:sz="4" w:space="0" w:color="auto"/>
              <w:left w:val="single" w:sz="4" w:space="0" w:color="auto"/>
              <w:bottom w:val="single" w:sz="4" w:space="0" w:color="auto"/>
              <w:right w:val="single" w:sz="4" w:space="0" w:color="auto"/>
            </w:tcBorders>
          </w:tcPr>
          <w:p w:rsidR="00BB4795" w:rsidRPr="00CA5109" w:rsidRDefault="00BB4795" w:rsidP="00C93EC7">
            <w:pPr>
              <w:rPr>
                <w:rFonts w:ascii="Arial Narrow" w:hAnsi="Arial Narrow" w:cs="Arial"/>
                <w:position w:val="-20"/>
              </w:rPr>
            </w:pPr>
            <w:r>
              <w:rPr>
                <w:rFonts w:ascii="Arial Narrow" w:hAnsi="Arial Narrow" w:cs="Arial"/>
                <w:position w:val="-20"/>
              </w:rPr>
              <w:t xml:space="preserve">Gniazda wtykowe </w:t>
            </w:r>
            <w:r w:rsidR="00C93EC7">
              <w:rPr>
                <w:rFonts w:ascii="Arial Narrow" w:hAnsi="Arial Narrow" w:cs="Arial"/>
                <w:position w:val="-20"/>
              </w:rPr>
              <w:t>lodówka, czajnik, TV</w:t>
            </w:r>
          </w:p>
        </w:tc>
        <w:tc>
          <w:tcPr>
            <w:tcW w:w="708"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1,50</w:t>
            </w:r>
          </w:p>
        </w:tc>
        <w:tc>
          <w:tcPr>
            <w:tcW w:w="672"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7,0</w:t>
            </w:r>
          </w:p>
        </w:tc>
        <w:tc>
          <w:tcPr>
            <w:tcW w:w="1171"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rPr>
                <w:rFonts w:ascii="Arial Narrow" w:hAnsi="Arial Narrow"/>
              </w:rPr>
            </w:pPr>
            <w:r>
              <w:rPr>
                <w:rFonts w:ascii="Arial Narrow" w:hAnsi="Arial Narrow"/>
              </w:rPr>
              <w:t>DS201 B16</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23,2</w:t>
            </w:r>
          </w:p>
        </w:tc>
        <w:tc>
          <w:tcPr>
            <w:tcW w:w="1559" w:type="dxa"/>
            <w:tcBorders>
              <w:top w:val="single" w:sz="4" w:space="0" w:color="auto"/>
              <w:left w:val="single" w:sz="4" w:space="0" w:color="auto"/>
              <w:bottom w:val="single" w:sz="4" w:space="0" w:color="auto"/>
              <w:right w:val="single" w:sz="4" w:space="0" w:color="auto"/>
            </w:tcBorders>
          </w:tcPr>
          <w:p w:rsidR="00BB4795" w:rsidRDefault="00BB4795" w:rsidP="00BB4795">
            <w:pPr>
              <w:rPr>
                <w:rFonts w:ascii="Arial Narrow" w:hAnsi="Arial Narrow" w:cs="Arial"/>
                <w:position w:val="-20"/>
              </w:rPr>
            </w:pPr>
            <w:r>
              <w:rPr>
                <w:rFonts w:ascii="Arial Narrow" w:hAnsi="Arial Narrow" w:cs="Arial"/>
                <w:position w:val="-20"/>
              </w:rPr>
              <w:t>YDYżo3x2,5</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23,0</w:t>
            </w:r>
          </w:p>
        </w:tc>
        <w:tc>
          <w:tcPr>
            <w:tcW w:w="708"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24,4</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C93EC7" w:rsidP="00BB4795">
            <w:pPr>
              <w:jc w:val="right"/>
              <w:rPr>
                <w:rFonts w:ascii="Arial Narrow" w:hAnsi="Arial Narrow" w:cs="Arial"/>
                <w:position w:val="-20"/>
              </w:rPr>
            </w:pPr>
            <w:r>
              <w:rPr>
                <w:rFonts w:ascii="Arial Narrow" w:hAnsi="Arial Narrow" w:cs="Arial"/>
                <w:position w:val="-20"/>
              </w:rPr>
              <w:t>18</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C93EC7" w:rsidP="00BB4795">
            <w:pPr>
              <w:jc w:val="right"/>
              <w:rPr>
                <w:rFonts w:ascii="Arial Narrow" w:hAnsi="Arial Narrow" w:cs="Arial"/>
                <w:position w:val="-20"/>
              </w:rPr>
            </w:pPr>
            <w:r>
              <w:rPr>
                <w:rFonts w:ascii="Arial Narrow" w:hAnsi="Arial Narrow" w:cs="Arial"/>
                <w:position w:val="-20"/>
              </w:rPr>
              <w:t>0,73</w:t>
            </w:r>
          </w:p>
        </w:tc>
      </w:tr>
      <w:tr w:rsidR="00BB4795" w:rsidRPr="00CA5109" w:rsidTr="00F1498E">
        <w:tc>
          <w:tcPr>
            <w:tcW w:w="1242" w:type="dxa"/>
            <w:tcBorders>
              <w:top w:val="single" w:sz="4" w:space="0" w:color="auto"/>
              <w:left w:val="single" w:sz="4" w:space="0" w:color="auto"/>
              <w:bottom w:val="single" w:sz="4" w:space="0" w:color="auto"/>
              <w:right w:val="single" w:sz="4" w:space="0" w:color="auto"/>
            </w:tcBorders>
          </w:tcPr>
          <w:p w:rsidR="00BB4795" w:rsidRDefault="00BB4795" w:rsidP="00BB4795">
            <w:r>
              <w:rPr>
                <w:rFonts w:ascii="Arial Narrow" w:hAnsi="Arial Narrow" w:cs="Arial"/>
                <w:position w:val="-20"/>
              </w:rPr>
              <w:t>E/R2</w:t>
            </w:r>
            <w:r w:rsidRPr="001F1C95">
              <w:rPr>
                <w:rFonts w:ascii="Arial Narrow" w:hAnsi="Arial Narrow" w:cs="Arial"/>
                <w:position w:val="-20"/>
              </w:rPr>
              <w:t>/1</w:t>
            </w:r>
            <w:r>
              <w:rPr>
                <w:rFonts w:ascii="Arial Narrow" w:hAnsi="Arial Narrow" w:cs="Arial"/>
                <w:position w:val="-20"/>
              </w:rPr>
              <w:t>9</w:t>
            </w:r>
          </w:p>
        </w:tc>
        <w:tc>
          <w:tcPr>
            <w:tcW w:w="3261" w:type="dxa"/>
            <w:tcBorders>
              <w:top w:val="single" w:sz="4" w:space="0" w:color="auto"/>
              <w:left w:val="single" w:sz="4" w:space="0" w:color="auto"/>
              <w:bottom w:val="single" w:sz="4" w:space="0" w:color="auto"/>
              <w:right w:val="single" w:sz="4" w:space="0" w:color="auto"/>
            </w:tcBorders>
          </w:tcPr>
          <w:p w:rsidR="00BB4795" w:rsidRPr="00CA5109" w:rsidRDefault="00BB4795" w:rsidP="00A008D9">
            <w:pPr>
              <w:rPr>
                <w:rFonts w:ascii="Arial Narrow" w:hAnsi="Arial Narrow" w:cs="Arial"/>
                <w:position w:val="-20"/>
              </w:rPr>
            </w:pPr>
            <w:r>
              <w:rPr>
                <w:rFonts w:ascii="Arial Narrow" w:hAnsi="Arial Narrow" w:cs="Arial"/>
                <w:position w:val="-20"/>
              </w:rPr>
              <w:t>Gniazdo wtyk</w:t>
            </w:r>
            <w:r w:rsidR="00C93EC7">
              <w:rPr>
                <w:rFonts w:ascii="Arial Narrow" w:hAnsi="Arial Narrow" w:cs="Arial"/>
                <w:position w:val="-20"/>
              </w:rPr>
              <w:t>.</w:t>
            </w:r>
            <w:r>
              <w:rPr>
                <w:rFonts w:ascii="Arial Narrow" w:hAnsi="Arial Narrow" w:cs="Arial"/>
                <w:position w:val="-20"/>
              </w:rPr>
              <w:t xml:space="preserve"> grzejnika G</w:t>
            </w:r>
            <w:r w:rsidR="00A008D9">
              <w:rPr>
                <w:rFonts w:ascii="Arial Narrow" w:hAnsi="Arial Narrow" w:cs="Arial"/>
                <w:position w:val="-20"/>
              </w:rPr>
              <w:t>2</w:t>
            </w:r>
            <w:r w:rsidR="00C93EC7">
              <w:rPr>
                <w:rFonts w:ascii="Arial Narrow" w:hAnsi="Arial Narrow" w:cs="Arial"/>
                <w:position w:val="-20"/>
              </w:rPr>
              <w:t xml:space="preserve"> p. speakera</w:t>
            </w:r>
          </w:p>
        </w:tc>
        <w:tc>
          <w:tcPr>
            <w:tcW w:w="708"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2,00</w:t>
            </w:r>
          </w:p>
        </w:tc>
        <w:tc>
          <w:tcPr>
            <w:tcW w:w="672"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center"/>
              <w:rPr>
                <w:rFonts w:ascii="Arial Narrow" w:hAnsi="Arial Narrow" w:cs="Arial"/>
                <w:position w:val="-20"/>
              </w:rPr>
            </w:pPr>
            <w:r>
              <w:rPr>
                <w:rFonts w:ascii="Arial Narrow" w:hAnsi="Arial Narrow" w:cs="Arial"/>
                <w:position w:val="-20"/>
              </w:rPr>
              <w:t>230</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8,7</w:t>
            </w:r>
          </w:p>
        </w:tc>
        <w:tc>
          <w:tcPr>
            <w:tcW w:w="1171"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rPr>
                <w:rFonts w:ascii="Arial Narrow" w:hAnsi="Arial Narrow"/>
              </w:rPr>
            </w:pPr>
            <w:r>
              <w:rPr>
                <w:rFonts w:ascii="Arial Narrow" w:hAnsi="Arial Narrow"/>
              </w:rPr>
              <w:t>DS201 B10</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14,5</w:t>
            </w:r>
          </w:p>
        </w:tc>
        <w:tc>
          <w:tcPr>
            <w:tcW w:w="1559" w:type="dxa"/>
            <w:tcBorders>
              <w:top w:val="single" w:sz="4" w:space="0" w:color="auto"/>
              <w:left w:val="single" w:sz="4" w:space="0" w:color="auto"/>
              <w:bottom w:val="single" w:sz="4" w:space="0" w:color="auto"/>
              <w:right w:val="single" w:sz="4" w:space="0" w:color="auto"/>
            </w:tcBorders>
          </w:tcPr>
          <w:p w:rsidR="00BB4795" w:rsidRDefault="00BB4795" w:rsidP="00BB4795">
            <w:pPr>
              <w:rPr>
                <w:rFonts w:ascii="Arial Narrow" w:hAnsi="Arial Narrow" w:cs="Arial"/>
                <w:position w:val="-20"/>
              </w:rPr>
            </w:pPr>
            <w:r>
              <w:rPr>
                <w:rFonts w:ascii="Arial Narrow" w:hAnsi="Arial Narrow" w:cs="Arial"/>
                <w:position w:val="-20"/>
              </w:rPr>
              <w:t>YDYżo3x2,5</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23,0</w:t>
            </w:r>
          </w:p>
        </w:tc>
        <w:tc>
          <w:tcPr>
            <w:tcW w:w="708"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24,4</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C93EC7" w:rsidP="00BB4795">
            <w:pPr>
              <w:jc w:val="right"/>
              <w:rPr>
                <w:rFonts w:ascii="Arial Narrow" w:hAnsi="Arial Narrow" w:cs="Arial"/>
                <w:position w:val="-20"/>
              </w:rPr>
            </w:pPr>
            <w:r>
              <w:rPr>
                <w:rFonts w:ascii="Arial Narrow" w:hAnsi="Arial Narrow" w:cs="Arial"/>
                <w:position w:val="-20"/>
              </w:rPr>
              <w:t>9</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C93EC7" w:rsidP="00BB4795">
            <w:pPr>
              <w:jc w:val="right"/>
              <w:rPr>
                <w:rFonts w:ascii="Arial Narrow" w:hAnsi="Arial Narrow" w:cs="Arial"/>
                <w:position w:val="-20"/>
              </w:rPr>
            </w:pPr>
            <w:r>
              <w:rPr>
                <w:rFonts w:ascii="Arial Narrow" w:hAnsi="Arial Narrow" w:cs="Arial"/>
                <w:position w:val="-20"/>
              </w:rPr>
              <w:t>0,49</w:t>
            </w:r>
          </w:p>
        </w:tc>
      </w:tr>
      <w:tr w:rsidR="00BB4795" w:rsidRPr="00CA5109" w:rsidTr="00F1498E">
        <w:tc>
          <w:tcPr>
            <w:tcW w:w="1242" w:type="dxa"/>
            <w:tcBorders>
              <w:top w:val="single" w:sz="4" w:space="0" w:color="auto"/>
              <w:left w:val="single" w:sz="4" w:space="0" w:color="auto"/>
              <w:bottom w:val="single" w:sz="4" w:space="0" w:color="auto"/>
              <w:right w:val="single" w:sz="4" w:space="0" w:color="auto"/>
            </w:tcBorders>
          </w:tcPr>
          <w:p w:rsidR="00BB4795" w:rsidRDefault="00BB4795" w:rsidP="00BB4795">
            <w:r>
              <w:rPr>
                <w:rFonts w:ascii="Arial Narrow" w:hAnsi="Arial Narrow" w:cs="Arial"/>
                <w:position w:val="-20"/>
              </w:rPr>
              <w:t>E/R2</w:t>
            </w:r>
            <w:r w:rsidRPr="001F1C95">
              <w:rPr>
                <w:rFonts w:ascii="Arial Narrow" w:hAnsi="Arial Narrow" w:cs="Arial"/>
                <w:position w:val="-20"/>
              </w:rPr>
              <w:t>/</w:t>
            </w:r>
            <w:r>
              <w:rPr>
                <w:rFonts w:ascii="Arial Narrow" w:hAnsi="Arial Narrow" w:cs="Arial"/>
                <w:position w:val="-20"/>
              </w:rPr>
              <w:t>20</w:t>
            </w:r>
          </w:p>
        </w:tc>
        <w:tc>
          <w:tcPr>
            <w:tcW w:w="3261" w:type="dxa"/>
            <w:tcBorders>
              <w:top w:val="single" w:sz="4" w:space="0" w:color="auto"/>
              <w:left w:val="single" w:sz="4" w:space="0" w:color="auto"/>
              <w:bottom w:val="single" w:sz="4" w:space="0" w:color="auto"/>
              <w:right w:val="single" w:sz="4" w:space="0" w:color="auto"/>
            </w:tcBorders>
          </w:tcPr>
          <w:p w:rsidR="00BB4795" w:rsidRPr="00CA5109" w:rsidRDefault="00BB4795" w:rsidP="00A008D9">
            <w:pPr>
              <w:rPr>
                <w:rFonts w:ascii="Arial Narrow" w:hAnsi="Arial Narrow" w:cs="Arial"/>
                <w:position w:val="-20"/>
              </w:rPr>
            </w:pPr>
            <w:r>
              <w:rPr>
                <w:rFonts w:ascii="Arial Narrow" w:hAnsi="Arial Narrow" w:cs="Arial"/>
                <w:position w:val="-20"/>
              </w:rPr>
              <w:t>Gniazdo wtyk</w:t>
            </w:r>
            <w:r w:rsidR="00C93EC7">
              <w:rPr>
                <w:rFonts w:ascii="Arial Narrow" w:hAnsi="Arial Narrow" w:cs="Arial"/>
                <w:position w:val="-20"/>
              </w:rPr>
              <w:t>.</w:t>
            </w:r>
            <w:r>
              <w:rPr>
                <w:rFonts w:ascii="Arial Narrow" w:hAnsi="Arial Narrow" w:cs="Arial"/>
                <w:position w:val="-20"/>
              </w:rPr>
              <w:t xml:space="preserve"> grzejnika G</w:t>
            </w:r>
            <w:r w:rsidR="00A008D9">
              <w:rPr>
                <w:rFonts w:ascii="Arial Narrow" w:hAnsi="Arial Narrow" w:cs="Arial"/>
                <w:position w:val="-20"/>
              </w:rPr>
              <w:t>3</w:t>
            </w:r>
            <w:r w:rsidR="00C93EC7">
              <w:rPr>
                <w:rFonts w:ascii="Arial Narrow" w:hAnsi="Arial Narrow" w:cs="Arial"/>
                <w:position w:val="-20"/>
              </w:rPr>
              <w:t xml:space="preserve"> p. reżysera</w:t>
            </w:r>
          </w:p>
        </w:tc>
        <w:tc>
          <w:tcPr>
            <w:tcW w:w="708"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2,00</w:t>
            </w:r>
          </w:p>
        </w:tc>
        <w:tc>
          <w:tcPr>
            <w:tcW w:w="672"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center"/>
              <w:rPr>
                <w:rFonts w:ascii="Arial Narrow" w:hAnsi="Arial Narrow" w:cs="Arial"/>
                <w:position w:val="-20"/>
              </w:rPr>
            </w:pPr>
            <w:r>
              <w:rPr>
                <w:rFonts w:ascii="Arial Narrow" w:hAnsi="Arial Narrow" w:cs="Arial"/>
                <w:position w:val="-20"/>
              </w:rPr>
              <w:t>230</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8,7</w:t>
            </w:r>
          </w:p>
        </w:tc>
        <w:tc>
          <w:tcPr>
            <w:tcW w:w="1171"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rPr>
                <w:rFonts w:ascii="Arial Narrow" w:hAnsi="Arial Narrow"/>
              </w:rPr>
            </w:pPr>
            <w:r>
              <w:rPr>
                <w:rFonts w:ascii="Arial Narrow" w:hAnsi="Arial Narrow"/>
              </w:rPr>
              <w:t>DS201 B10</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14,5</w:t>
            </w:r>
          </w:p>
        </w:tc>
        <w:tc>
          <w:tcPr>
            <w:tcW w:w="1559" w:type="dxa"/>
            <w:tcBorders>
              <w:top w:val="single" w:sz="4" w:space="0" w:color="auto"/>
              <w:left w:val="single" w:sz="4" w:space="0" w:color="auto"/>
              <w:bottom w:val="single" w:sz="4" w:space="0" w:color="auto"/>
              <w:right w:val="single" w:sz="4" w:space="0" w:color="auto"/>
            </w:tcBorders>
          </w:tcPr>
          <w:p w:rsidR="00BB4795" w:rsidRDefault="00BB4795" w:rsidP="00BB4795">
            <w:pPr>
              <w:rPr>
                <w:rFonts w:ascii="Arial Narrow" w:hAnsi="Arial Narrow" w:cs="Arial"/>
                <w:position w:val="-20"/>
              </w:rPr>
            </w:pPr>
            <w:r>
              <w:rPr>
                <w:rFonts w:ascii="Arial Narrow" w:hAnsi="Arial Narrow" w:cs="Arial"/>
                <w:position w:val="-20"/>
              </w:rPr>
              <w:t>YDYżo3x2,5</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23,0</w:t>
            </w:r>
          </w:p>
        </w:tc>
        <w:tc>
          <w:tcPr>
            <w:tcW w:w="708"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r>
              <w:rPr>
                <w:rFonts w:ascii="Arial Narrow" w:hAnsi="Arial Narrow" w:cs="Arial"/>
                <w:position w:val="-20"/>
              </w:rPr>
              <w:t>24,4</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C93EC7" w:rsidP="00BB4795">
            <w:pPr>
              <w:jc w:val="right"/>
              <w:rPr>
                <w:rFonts w:ascii="Arial Narrow" w:hAnsi="Arial Narrow" w:cs="Arial"/>
                <w:position w:val="-20"/>
              </w:rPr>
            </w:pPr>
            <w:r>
              <w:rPr>
                <w:rFonts w:ascii="Arial Narrow" w:hAnsi="Arial Narrow" w:cs="Arial"/>
                <w:position w:val="-20"/>
              </w:rPr>
              <w:t>10</w:t>
            </w: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C93EC7" w:rsidP="00BB4795">
            <w:pPr>
              <w:jc w:val="right"/>
              <w:rPr>
                <w:rFonts w:ascii="Arial Narrow" w:hAnsi="Arial Narrow" w:cs="Arial"/>
                <w:position w:val="-20"/>
              </w:rPr>
            </w:pPr>
            <w:r>
              <w:rPr>
                <w:rFonts w:ascii="Arial Narrow" w:hAnsi="Arial Narrow" w:cs="Arial"/>
                <w:position w:val="-20"/>
              </w:rPr>
              <w:t>0,54</w:t>
            </w:r>
          </w:p>
        </w:tc>
      </w:tr>
      <w:tr w:rsidR="00BB4795" w:rsidRPr="00CA5109" w:rsidTr="00F1498E">
        <w:tc>
          <w:tcPr>
            <w:tcW w:w="1242" w:type="dxa"/>
            <w:tcBorders>
              <w:top w:val="single" w:sz="4" w:space="0" w:color="auto"/>
              <w:left w:val="single" w:sz="4" w:space="0" w:color="auto"/>
              <w:bottom w:val="single" w:sz="4" w:space="0" w:color="auto"/>
              <w:right w:val="single" w:sz="4" w:space="0" w:color="auto"/>
            </w:tcBorders>
          </w:tcPr>
          <w:p w:rsidR="00BB4795" w:rsidRPr="00B840E6" w:rsidRDefault="00BB4795" w:rsidP="00BB4795">
            <w:pPr>
              <w:rPr>
                <w:rFonts w:ascii="Arial Narrow" w:hAnsi="Arial Narrow" w:cs="Arial"/>
                <w:position w:val="-20"/>
              </w:rPr>
            </w:pPr>
          </w:p>
        </w:tc>
        <w:tc>
          <w:tcPr>
            <w:tcW w:w="3261" w:type="dxa"/>
            <w:tcBorders>
              <w:top w:val="single" w:sz="4" w:space="0" w:color="auto"/>
              <w:left w:val="single" w:sz="4" w:space="0" w:color="auto"/>
              <w:bottom w:val="single" w:sz="4" w:space="0" w:color="auto"/>
              <w:right w:val="single" w:sz="4" w:space="0" w:color="auto"/>
            </w:tcBorders>
          </w:tcPr>
          <w:p w:rsidR="00BB4795" w:rsidRPr="00CA5109" w:rsidRDefault="00C93EC7" w:rsidP="00BB4795">
            <w:pPr>
              <w:rPr>
                <w:rFonts w:ascii="Arial Narrow" w:hAnsi="Arial Narrow" w:cs="Arial"/>
                <w:position w:val="-20"/>
              </w:rPr>
            </w:pPr>
            <w:r w:rsidRPr="00D77174">
              <w:rPr>
                <w:rFonts w:ascii="Arial Narrow" w:hAnsi="Arial Narrow" w:cs="Arial"/>
                <w:i/>
                <w:position w:val="-20"/>
              </w:rPr>
              <w:t>Rozdzielnica R</w:t>
            </w:r>
            <w:r>
              <w:rPr>
                <w:rFonts w:ascii="Arial Narrow" w:hAnsi="Arial Narrow" w:cs="Arial"/>
                <w:i/>
                <w:position w:val="-20"/>
              </w:rPr>
              <w:t>3</w:t>
            </w:r>
          </w:p>
        </w:tc>
        <w:tc>
          <w:tcPr>
            <w:tcW w:w="708"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p>
        </w:tc>
        <w:tc>
          <w:tcPr>
            <w:tcW w:w="672"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center"/>
              <w:rPr>
                <w:rFonts w:ascii="Arial Narrow" w:hAnsi="Arial Narrow" w:cs="Arial"/>
                <w:position w:val="-20"/>
              </w:rPr>
            </w:pP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p>
        </w:tc>
        <w:tc>
          <w:tcPr>
            <w:tcW w:w="1171"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rPr>
                <w:rFonts w:ascii="Arial Narrow" w:hAnsi="Arial Narrow" w:cs="Arial"/>
                <w:position w:val="-20"/>
              </w:rPr>
            </w:pP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p>
        </w:tc>
        <w:tc>
          <w:tcPr>
            <w:tcW w:w="155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rPr>
                <w:rFonts w:ascii="Arial Narrow" w:hAnsi="Arial Narrow" w:cs="Arial"/>
                <w:position w:val="-20"/>
              </w:rPr>
            </w:pP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center"/>
              <w:rPr>
                <w:rFonts w:ascii="Arial Narrow" w:hAnsi="Arial Narrow" w:cs="Arial"/>
                <w:position w:val="-20"/>
              </w:rPr>
            </w:pPr>
          </w:p>
        </w:tc>
        <w:tc>
          <w:tcPr>
            <w:tcW w:w="567"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p>
        </w:tc>
        <w:tc>
          <w:tcPr>
            <w:tcW w:w="708"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center"/>
              <w:rPr>
                <w:rFonts w:ascii="Arial Narrow" w:hAnsi="Arial Narrow" w:cs="Arial"/>
                <w:position w:val="-20"/>
              </w:rPr>
            </w:pP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p>
        </w:tc>
        <w:tc>
          <w:tcPr>
            <w:tcW w:w="709" w:type="dxa"/>
            <w:tcBorders>
              <w:top w:val="single" w:sz="4" w:space="0" w:color="auto"/>
              <w:left w:val="single" w:sz="4" w:space="0" w:color="auto"/>
              <w:bottom w:val="single" w:sz="4" w:space="0" w:color="auto"/>
              <w:right w:val="single" w:sz="4" w:space="0" w:color="auto"/>
            </w:tcBorders>
          </w:tcPr>
          <w:p w:rsidR="00BB4795" w:rsidRPr="00CA5109" w:rsidRDefault="00BB4795" w:rsidP="00BB4795">
            <w:pPr>
              <w:jc w:val="right"/>
              <w:rPr>
                <w:rFonts w:ascii="Arial Narrow" w:hAnsi="Arial Narrow" w:cs="Arial"/>
                <w:position w:val="-20"/>
              </w:rPr>
            </w:pPr>
          </w:p>
        </w:tc>
      </w:tr>
      <w:tr w:rsidR="00C93EC7" w:rsidRPr="00CA5109" w:rsidTr="00F1498E">
        <w:tc>
          <w:tcPr>
            <w:tcW w:w="1242"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rPr>
                <w:rFonts w:ascii="Arial Narrow" w:hAnsi="Arial Narrow"/>
              </w:rPr>
            </w:pPr>
            <w:r>
              <w:rPr>
                <w:rFonts w:ascii="Arial Narrow" w:hAnsi="Arial Narrow" w:cs="Arial"/>
                <w:position w:val="-20"/>
              </w:rPr>
              <w:t>E/R3/01</w:t>
            </w:r>
          </w:p>
        </w:tc>
        <w:tc>
          <w:tcPr>
            <w:tcW w:w="3261"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rPr>
                <w:rFonts w:ascii="Arial Narrow" w:hAnsi="Arial Narrow" w:cs="Arial"/>
                <w:position w:val="-20"/>
              </w:rPr>
            </w:pPr>
            <w:r>
              <w:rPr>
                <w:rFonts w:ascii="Arial Narrow" w:hAnsi="Arial Narrow" w:cs="Arial"/>
                <w:position w:val="-20"/>
              </w:rPr>
              <w:t>Oświetlenie pomieszczenia Jury</w:t>
            </w:r>
          </w:p>
        </w:tc>
        <w:tc>
          <w:tcPr>
            <w:tcW w:w="708"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0,181</w:t>
            </w:r>
          </w:p>
        </w:tc>
        <w:tc>
          <w:tcPr>
            <w:tcW w:w="672"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0,8</w:t>
            </w:r>
          </w:p>
        </w:tc>
        <w:tc>
          <w:tcPr>
            <w:tcW w:w="1171"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rPr>
                <w:rFonts w:ascii="Arial Narrow" w:hAnsi="Arial Narrow"/>
              </w:rPr>
            </w:pPr>
            <w:r>
              <w:rPr>
                <w:rFonts w:ascii="Arial Narrow" w:hAnsi="Arial Narrow"/>
              </w:rPr>
              <w:t>S201 B6</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8,7</w:t>
            </w:r>
          </w:p>
        </w:tc>
        <w:tc>
          <w:tcPr>
            <w:tcW w:w="1559" w:type="dxa"/>
            <w:tcBorders>
              <w:top w:val="single" w:sz="4" w:space="0" w:color="auto"/>
              <w:left w:val="single" w:sz="4" w:space="0" w:color="auto"/>
              <w:bottom w:val="single" w:sz="4" w:space="0" w:color="auto"/>
              <w:right w:val="single" w:sz="4" w:space="0" w:color="auto"/>
            </w:tcBorders>
          </w:tcPr>
          <w:p w:rsidR="00C93EC7" w:rsidRDefault="00C93EC7" w:rsidP="00C93EC7">
            <w:pPr>
              <w:rPr>
                <w:rFonts w:ascii="Arial Narrow" w:hAnsi="Arial Narrow" w:cs="Arial"/>
                <w:position w:val="-20"/>
              </w:rPr>
            </w:pPr>
            <w:r>
              <w:rPr>
                <w:rFonts w:ascii="Arial Narrow" w:hAnsi="Arial Narrow" w:cs="Arial"/>
                <w:position w:val="-20"/>
              </w:rPr>
              <w:t>YDYżo3x1,5</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16,5</w:t>
            </w:r>
          </w:p>
        </w:tc>
        <w:tc>
          <w:tcPr>
            <w:tcW w:w="708"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17,5</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17</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0,10</w:t>
            </w:r>
          </w:p>
        </w:tc>
      </w:tr>
      <w:tr w:rsidR="00C93EC7" w:rsidRPr="00CA5109" w:rsidTr="00F1498E">
        <w:tc>
          <w:tcPr>
            <w:tcW w:w="1242" w:type="dxa"/>
            <w:tcBorders>
              <w:top w:val="single" w:sz="4" w:space="0" w:color="auto"/>
              <w:left w:val="single" w:sz="4" w:space="0" w:color="auto"/>
              <w:bottom w:val="single" w:sz="4" w:space="0" w:color="auto"/>
              <w:right w:val="single" w:sz="4" w:space="0" w:color="auto"/>
            </w:tcBorders>
          </w:tcPr>
          <w:p w:rsidR="00C93EC7" w:rsidRDefault="00C93EC7" w:rsidP="00C93EC7">
            <w:r w:rsidRPr="00B840E6">
              <w:rPr>
                <w:rFonts w:ascii="Arial Narrow" w:hAnsi="Arial Narrow" w:cs="Arial"/>
                <w:position w:val="-20"/>
              </w:rPr>
              <w:t>E/R</w:t>
            </w:r>
            <w:r>
              <w:rPr>
                <w:rFonts w:ascii="Arial Narrow" w:hAnsi="Arial Narrow" w:cs="Arial"/>
                <w:position w:val="-20"/>
              </w:rPr>
              <w:t>3</w:t>
            </w:r>
            <w:r w:rsidRPr="00B840E6">
              <w:rPr>
                <w:rFonts w:ascii="Arial Narrow" w:hAnsi="Arial Narrow" w:cs="Arial"/>
                <w:position w:val="-20"/>
              </w:rPr>
              <w:t>/0</w:t>
            </w:r>
            <w:r>
              <w:rPr>
                <w:rFonts w:ascii="Arial Narrow" w:hAnsi="Arial Narrow" w:cs="Arial"/>
                <w:position w:val="-20"/>
              </w:rPr>
              <w:t>2</w:t>
            </w:r>
          </w:p>
        </w:tc>
        <w:tc>
          <w:tcPr>
            <w:tcW w:w="3261"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rPr>
                <w:rFonts w:ascii="Arial Narrow" w:hAnsi="Arial Narrow" w:cs="Arial"/>
                <w:position w:val="-20"/>
              </w:rPr>
            </w:pPr>
            <w:r>
              <w:rPr>
                <w:rFonts w:ascii="Arial Narrow" w:hAnsi="Arial Narrow" w:cs="Arial"/>
                <w:position w:val="-20"/>
              </w:rPr>
              <w:t xml:space="preserve">Oświetlenie ewakuacyjne </w:t>
            </w:r>
            <w:proofErr w:type="spellStart"/>
            <w:r>
              <w:rPr>
                <w:rFonts w:ascii="Arial Narrow" w:hAnsi="Arial Narrow" w:cs="Arial"/>
                <w:position w:val="-20"/>
              </w:rPr>
              <w:t>pom</w:t>
            </w:r>
            <w:proofErr w:type="spellEnd"/>
            <w:r>
              <w:rPr>
                <w:rFonts w:ascii="Arial Narrow" w:hAnsi="Arial Narrow" w:cs="Arial"/>
                <w:position w:val="-20"/>
              </w:rPr>
              <w:t>. Jury</w:t>
            </w:r>
          </w:p>
        </w:tc>
        <w:tc>
          <w:tcPr>
            <w:tcW w:w="708"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0,01</w:t>
            </w:r>
          </w:p>
        </w:tc>
        <w:tc>
          <w:tcPr>
            <w:tcW w:w="672"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0,1</w:t>
            </w:r>
          </w:p>
        </w:tc>
        <w:tc>
          <w:tcPr>
            <w:tcW w:w="1171"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rPr>
                <w:rFonts w:ascii="Arial Narrow" w:hAnsi="Arial Narrow"/>
              </w:rPr>
            </w:pPr>
            <w:r>
              <w:rPr>
                <w:rFonts w:ascii="Arial Narrow" w:hAnsi="Arial Narrow"/>
              </w:rPr>
              <w:t>S201 B6</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8,7</w:t>
            </w:r>
          </w:p>
        </w:tc>
        <w:tc>
          <w:tcPr>
            <w:tcW w:w="1559" w:type="dxa"/>
            <w:tcBorders>
              <w:top w:val="single" w:sz="4" w:space="0" w:color="auto"/>
              <w:left w:val="single" w:sz="4" w:space="0" w:color="auto"/>
              <w:bottom w:val="single" w:sz="4" w:space="0" w:color="auto"/>
              <w:right w:val="single" w:sz="4" w:space="0" w:color="auto"/>
            </w:tcBorders>
          </w:tcPr>
          <w:p w:rsidR="00C93EC7" w:rsidRDefault="00C93EC7" w:rsidP="00C93EC7">
            <w:pPr>
              <w:rPr>
                <w:rFonts w:ascii="Arial Narrow" w:hAnsi="Arial Narrow" w:cs="Arial"/>
                <w:position w:val="-20"/>
              </w:rPr>
            </w:pPr>
            <w:r>
              <w:rPr>
                <w:rFonts w:ascii="Arial Narrow" w:hAnsi="Arial Narrow" w:cs="Arial"/>
                <w:position w:val="-20"/>
              </w:rPr>
              <w:t>YDYżo3x1,5</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16,5</w:t>
            </w:r>
          </w:p>
        </w:tc>
        <w:tc>
          <w:tcPr>
            <w:tcW w:w="708"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17,5</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10</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0,01</w:t>
            </w:r>
          </w:p>
        </w:tc>
      </w:tr>
      <w:tr w:rsidR="00C93EC7" w:rsidRPr="00CA5109" w:rsidTr="00F1498E">
        <w:tc>
          <w:tcPr>
            <w:tcW w:w="1242" w:type="dxa"/>
            <w:tcBorders>
              <w:top w:val="single" w:sz="4" w:space="0" w:color="auto"/>
              <w:left w:val="single" w:sz="4" w:space="0" w:color="auto"/>
              <w:bottom w:val="single" w:sz="4" w:space="0" w:color="auto"/>
              <w:right w:val="single" w:sz="4" w:space="0" w:color="auto"/>
            </w:tcBorders>
          </w:tcPr>
          <w:p w:rsidR="00C93EC7" w:rsidRDefault="00C93EC7" w:rsidP="00C93EC7">
            <w:r w:rsidRPr="00B840E6">
              <w:rPr>
                <w:rFonts w:ascii="Arial Narrow" w:hAnsi="Arial Narrow" w:cs="Arial"/>
                <w:position w:val="-20"/>
              </w:rPr>
              <w:t>E/</w:t>
            </w:r>
            <w:r>
              <w:rPr>
                <w:rFonts w:ascii="Arial Narrow" w:hAnsi="Arial Narrow" w:cs="Arial"/>
                <w:position w:val="-20"/>
              </w:rPr>
              <w:t>R3/</w:t>
            </w:r>
            <w:r w:rsidRPr="00B840E6">
              <w:rPr>
                <w:rFonts w:ascii="Arial Narrow" w:hAnsi="Arial Narrow" w:cs="Arial"/>
                <w:position w:val="-20"/>
              </w:rPr>
              <w:t>0</w:t>
            </w:r>
            <w:r>
              <w:rPr>
                <w:rFonts w:ascii="Arial Narrow" w:hAnsi="Arial Narrow" w:cs="Arial"/>
                <w:position w:val="-20"/>
              </w:rPr>
              <w:t>3</w:t>
            </w:r>
          </w:p>
        </w:tc>
        <w:tc>
          <w:tcPr>
            <w:tcW w:w="3261"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rPr>
                <w:rFonts w:ascii="Arial Narrow" w:hAnsi="Arial Narrow" w:cs="Arial"/>
                <w:position w:val="-20"/>
              </w:rPr>
            </w:pPr>
            <w:r>
              <w:rPr>
                <w:rFonts w:ascii="Arial Narrow" w:hAnsi="Arial Narrow" w:cs="Arial"/>
                <w:position w:val="-20"/>
              </w:rPr>
              <w:t>Jednostka wewnętrzna klimatyzacji Jury</w:t>
            </w:r>
          </w:p>
        </w:tc>
        <w:tc>
          <w:tcPr>
            <w:tcW w:w="708"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0,10</w:t>
            </w:r>
          </w:p>
        </w:tc>
        <w:tc>
          <w:tcPr>
            <w:tcW w:w="672"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0,4</w:t>
            </w:r>
          </w:p>
        </w:tc>
        <w:tc>
          <w:tcPr>
            <w:tcW w:w="1171"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rPr>
                <w:rFonts w:ascii="Arial Narrow" w:hAnsi="Arial Narrow"/>
              </w:rPr>
            </w:pPr>
            <w:r>
              <w:rPr>
                <w:rFonts w:ascii="Arial Narrow" w:hAnsi="Arial Narrow"/>
              </w:rPr>
              <w:t>S201 B6</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8,7</w:t>
            </w:r>
          </w:p>
        </w:tc>
        <w:tc>
          <w:tcPr>
            <w:tcW w:w="1559" w:type="dxa"/>
            <w:tcBorders>
              <w:top w:val="single" w:sz="4" w:space="0" w:color="auto"/>
              <w:left w:val="single" w:sz="4" w:space="0" w:color="auto"/>
              <w:bottom w:val="single" w:sz="4" w:space="0" w:color="auto"/>
              <w:right w:val="single" w:sz="4" w:space="0" w:color="auto"/>
            </w:tcBorders>
          </w:tcPr>
          <w:p w:rsidR="00C93EC7" w:rsidRDefault="00C93EC7" w:rsidP="00C93EC7">
            <w:pPr>
              <w:rPr>
                <w:rFonts w:ascii="Arial Narrow" w:hAnsi="Arial Narrow" w:cs="Arial"/>
                <w:position w:val="-20"/>
              </w:rPr>
            </w:pPr>
            <w:r>
              <w:rPr>
                <w:rFonts w:ascii="Arial Narrow" w:hAnsi="Arial Narrow" w:cs="Arial"/>
                <w:position w:val="-20"/>
              </w:rPr>
              <w:t>YDYżo3x1,5</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16,5</w:t>
            </w:r>
          </w:p>
        </w:tc>
        <w:tc>
          <w:tcPr>
            <w:tcW w:w="708"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17,5</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5</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0,02</w:t>
            </w:r>
          </w:p>
        </w:tc>
      </w:tr>
      <w:tr w:rsidR="00C93EC7" w:rsidRPr="00CA5109" w:rsidTr="00F1498E">
        <w:tc>
          <w:tcPr>
            <w:tcW w:w="1242" w:type="dxa"/>
            <w:tcBorders>
              <w:top w:val="single" w:sz="4" w:space="0" w:color="auto"/>
              <w:left w:val="single" w:sz="4" w:space="0" w:color="auto"/>
              <w:bottom w:val="single" w:sz="4" w:space="0" w:color="auto"/>
              <w:right w:val="single" w:sz="4" w:space="0" w:color="auto"/>
            </w:tcBorders>
          </w:tcPr>
          <w:p w:rsidR="00C93EC7" w:rsidRDefault="00C93EC7" w:rsidP="00C93EC7">
            <w:r>
              <w:rPr>
                <w:rFonts w:ascii="Arial Narrow" w:hAnsi="Arial Narrow" w:cs="Arial"/>
                <w:position w:val="-20"/>
              </w:rPr>
              <w:t>E/R3</w:t>
            </w:r>
            <w:r w:rsidRPr="00B840E6">
              <w:rPr>
                <w:rFonts w:ascii="Arial Narrow" w:hAnsi="Arial Narrow" w:cs="Arial"/>
                <w:position w:val="-20"/>
              </w:rPr>
              <w:t>/</w:t>
            </w:r>
            <w:r>
              <w:rPr>
                <w:rFonts w:ascii="Arial Narrow" w:hAnsi="Arial Narrow" w:cs="Arial"/>
                <w:position w:val="-20"/>
              </w:rPr>
              <w:t>1</w:t>
            </w:r>
            <w:r w:rsidRPr="00B840E6">
              <w:rPr>
                <w:rFonts w:ascii="Arial Narrow" w:hAnsi="Arial Narrow" w:cs="Arial"/>
                <w:position w:val="-20"/>
              </w:rPr>
              <w:t>1</w:t>
            </w:r>
          </w:p>
        </w:tc>
        <w:tc>
          <w:tcPr>
            <w:tcW w:w="3261"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rPr>
                <w:rFonts w:ascii="Arial Narrow" w:hAnsi="Arial Narrow" w:cs="Arial"/>
                <w:position w:val="-20"/>
              </w:rPr>
            </w:pPr>
            <w:r>
              <w:rPr>
                <w:rFonts w:ascii="Arial Narrow" w:hAnsi="Arial Narrow" w:cs="Arial"/>
                <w:position w:val="-20"/>
              </w:rPr>
              <w:t>Gniazdo wtyk. szafy RACK p. Jury</w:t>
            </w:r>
          </w:p>
        </w:tc>
        <w:tc>
          <w:tcPr>
            <w:tcW w:w="708"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1,00</w:t>
            </w:r>
          </w:p>
        </w:tc>
        <w:tc>
          <w:tcPr>
            <w:tcW w:w="672"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4,7</w:t>
            </w:r>
          </w:p>
        </w:tc>
        <w:tc>
          <w:tcPr>
            <w:tcW w:w="1171"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rPr>
                <w:rFonts w:ascii="Arial Narrow" w:hAnsi="Arial Narrow"/>
              </w:rPr>
            </w:pPr>
            <w:r>
              <w:rPr>
                <w:rFonts w:ascii="Arial Narrow" w:hAnsi="Arial Narrow"/>
              </w:rPr>
              <w:t>DS201 B16</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23,2</w:t>
            </w:r>
          </w:p>
        </w:tc>
        <w:tc>
          <w:tcPr>
            <w:tcW w:w="1559" w:type="dxa"/>
            <w:tcBorders>
              <w:top w:val="single" w:sz="4" w:space="0" w:color="auto"/>
              <w:left w:val="single" w:sz="4" w:space="0" w:color="auto"/>
              <w:bottom w:val="single" w:sz="4" w:space="0" w:color="auto"/>
              <w:right w:val="single" w:sz="4" w:space="0" w:color="auto"/>
            </w:tcBorders>
          </w:tcPr>
          <w:p w:rsidR="00C93EC7" w:rsidRDefault="00C93EC7" w:rsidP="00C93EC7">
            <w:pPr>
              <w:rPr>
                <w:rFonts w:ascii="Arial Narrow" w:hAnsi="Arial Narrow" w:cs="Arial"/>
                <w:position w:val="-20"/>
              </w:rPr>
            </w:pPr>
            <w:r>
              <w:rPr>
                <w:rFonts w:ascii="Arial Narrow" w:hAnsi="Arial Narrow" w:cs="Arial"/>
                <w:position w:val="-20"/>
              </w:rPr>
              <w:t>YDYżo3x2,5</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23,0</w:t>
            </w:r>
          </w:p>
        </w:tc>
        <w:tc>
          <w:tcPr>
            <w:tcW w:w="708"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24,4</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20</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0,54</w:t>
            </w:r>
          </w:p>
        </w:tc>
      </w:tr>
      <w:tr w:rsidR="00C93EC7" w:rsidRPr="00CA5109" w:rsidTr="00F1498E">
        <w:tc>
          <w:tcPr>
            <w:tcW w:w="1242" w:type="dxa"/>
            <w:tcBorders>
              <w:top w:val="single" w:sz="4" w:space="0" w:color="auto"/>
              <w:left w:val="single" w:sz="4" w:space="0" w:color="auto"/>
              <w:bottom w:val="single" w:sz="4" w:space="0" w:color="auto"/>
              <w:right w:val="single" w:sz="4" w:space="0" w:color="auto"/>
            </w:tcBorders>
          </w:tcPr>
          <w:p w:rsidR="00C93EC7" w:rsidRDefault="00C93EC7" w:rsidP="00C93EC7">
            <w:r>
              <w:rPr>
                <w:rFonts w:ascii="Arial Narrow" w:hAnsi="Arial Narrow" w:cs="Arial"/>
                <w:position w:val="-20"/>
              </w:rPr>
              <w:t>E/R3</w:t>
            </w:r>
            <w:r w:rsidRPr="00B840E6">
              <w:rPr>
                <w:rFonts w:ascii="Arial Narrow" w:hAnsi="Arial Narrow" w:cs="Arial"/>
                <w:position w:val="-20"/>
              </w:rPr>
              <w:t>/</w:t>
            </w:r>
            <w:r>
              <w:rPr>
                <w:rFonts w:ascii="Arial Narrow" w:hAnsi="Arial Narrow" w:cs="Arial"/>
                <w:position w:val="-20"/>
              </w:rPr>
              <w:t>12</w:t>
            </w:r>
          </w:p>
        </w:tc>
        <w:tc>
          <w:tcPr>
            <w:tcW w:w="3261"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rPr>
                <w:rFonts w:ascii="Arial Narrow" w:hAnsi="Arial Narrow" w:cs="Arial"/>
                <w:position w:val="-20"/>
              </w:rPr>
            </w:pPr>
            <w:r>
              <w:rPr>
                <w:rFonts w:ascii="Arial Narrow" w:hAnsi="Arial Narrow" w:cs="Arial"/>
                <w:position w:val="-20"/>
              </w:rPr>
              <w:t>Gniazda wtykowe pomieszczenia Jury</w:t>
            </w:r>
          </w:p>
        </w:tc>
        <w:tc>
          <w:tcPr>
            <w:tcW w:w="708"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1,50</w:t>
            </w:r>
          </w:p>
        </w:tc>
        <w:tc>
          <w:tcPr>
            <w:tcW w:w="672"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7,0</w:t>
            </w:r>
          </w:p>
        </w:tc>
        <w:tc>
          <w:tcPr>
            <w:tcW w:w="1171"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rPr>
                <w:rFonts w:ascii="Arial Narrow" w:hAnsi="Arial Narrow"/>
              </w:rPr>
            </w:pPr>
            <w:r>
              <w:rPr>
                <w:rFonts w:ascii="Arial Narrow" w:hAnsi="Arial Narrow"/>
              </w:rPr>
              <w:t>DS201 B16</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23,2</w:t>
            </w:r>
          </w:p>
        </w:tc>
        <w:tc>
          <w:tcPr>
            <w:tcW w:w="1559" w:type="dxa"/>
            <w:tcBorders>
              <w:top w:val="single" w:sz="4" w:space="0" w:color="auto"/>
              <w:left w:val="single" w:sz="4" w:space="0" w:color="auto"/>
              <w:bottom w:val="single" w:sz="4" w:space="0" w:color="auto"/>
              <w:right w:val="single" w:sz="4" w:space="0" w:color="auto"/>
            </w:tcBorders>
          </w:tcPr>
          <w:p w:rsidR="00C93EC7" w:rsidRDefault="00C93EC7" w:rsidP="00C93EC7">
            <w:pPr>
              <w:rPr>
                <w:rFonts w:ascii="Arial Narrow" w:hAnsi="Arial Narrow" w:cs="Arial"/>
                <w:position w:val="-20"/>
              </w:rPr>
            </w:pPr>
            <w:r>
              <w:rPr>
                <w:rFonts w:ascii="Arial Narrow" w:hAnsi="Arial Narrow" w:cs="Arial"/>
                <w:position w:val="-20"/>
              </w:rPr>
              <w:t>YDYżo3x2,5</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23,0</w:t>
            </w:r>
          </w:p>
        </w:tc>
        <w:tc>
          <w:tcPr>
            <w:tcW w:w="708"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24,4</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9927FA" w:rsidP="00C93EC7">
            <w:pPr>
              <w:jc w:val="right"/>
              <w:rPr>
                <w:rFonts w:ascii="Arial Narrow" w:hAnsi="Arial Narrow" w:cs="Arial"/>
                <w:position w:val="-20"/>
              </w:rPr>
            </w:pPr>
            <w:r>
              <w:rPr>
                <w:rFonts w:ascii="Arial Narrow" w:hAnsi="Arial Narrow" w:cs="Arial"/>
                <w:position w:val="-20"/>
              </w:rPr>
              <w:t>20</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9927FA" w:rsidP="00C93EC7">
            <w:pPr>
              <w:jc w:val="right"/>
              <w:rPr>
                <w:rFonts w:ascii="Arial Narrow" w:hAnsi="Arial Narrow" w:cs="Arial"/>
                <w:position w:val="-20"/>
              </w:rPr>
            </w:pPr>
            <w:r>
              <w:rPr>
                <w:rFonts w:ascii="Arial Narrow" w:hAnsi="Arial Narrow" w:cs="Arial"/>
                <w:position w:val="-20"/>
              </w:rPr>
              <w:t>0,81</w:t>
            </w:r>
          </w:p>
        </w:tc>
      </w:tr>
      <w:tr w:rsidR="00C93EC7" w:rsidRPr="00CA5109" w:rsidTr="00F1498E">
        <w:tc>
          <w:tcPr>
            <w:tcW w:w="1242" w:type="dxa"/>
            <w:tcBorders>
              <w:top w:val="single" w:sz="4" w:space="0" w:color="auto"/>
              <w:left w:val="single" w:sz="4" w:space="0" w:color="auto"/>
              <w:bottom w:val="single" w:sz="4" w:space="0" w:color="auto"/>
              <w:right w:val="single" w:sz="4" w:space="0" w:color="auto"/>
            </w:tcBorders>
          </w:tcPr>
          <w:p w:rsidR="00C93EC7" w:rsidRDefault="00C93EC7" w:rsidP="00C93EC7">
            <w:r>
              <w:rPr>
                <w:rFonts w:ascii="Arial Narrow" w:hAnsi="Arial Narrow" w:cs="Arial"/>
                <w:position w:val="-20"/>
              </w:rPr>
              <w:t>E/R3</w:t>
            </w:r>
            <w:r w:rsidRPr="00B840E6">
              <w:rPr>
                <w:rFonts w:ascii="Arial Narrow" w:hAnsi="Arial Narrow" w:cs="Arial"/>
                <w:position w:val="-20"/>
              </w:rPr>
              <w:t>/</w:t>
            </w:r>
            <w:r>
              <w:rPr>
                <w:rFonts w:ascii="Arial Narrow" w:hAnsi="Arial Narrow" w:cs="Arial"/>
                <w:position w:val="-20"/>
              </w:rPr>
              <w:t>13</w:t>
            </w:r>
          </w:p>
        </w:tc>
        <w:tc>
          <w:tcPr>
            <w:tcW w:w="3261" w:type="dxa"/>
            <w:tcBorders>
              <w:top w:val="single" w:sz="4" w:space="0" w:color="auto"/>
              <w:left w:val="single" w:sz="4" w:space="0" w:color="auto"/>
              <w:bottom w:val="single" w:sz="4" w:space="0" w:color="auto"/>
              <w:right w:val="single" w:sz="4" w:space="0" w:color="auto"/>
            </w:tcBorders>
          </w:tcPr>
          <w:p w:rsidR="00C93EC7" w:rsidRDefault="00C93EC7">
            <w:r w:rsidRPr="00E80742">
              <w:rPr>
                <w:rFonts w:ascii="Arial Narrow" w:hAnsi="Arial Narrow" w:cs="Arial"/>
                <w:position w:val="-20"/>
              </w:rPr>
              <w:t>Gniazda wtykowe pomieszczenia Jury</w:t>
            </w:r>
          </w:p>
        </w:tc>
        <w:tc>
          <w:tcPr>
            <w:tcW w:w="708"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1,50</w:t>
            </w:r>
          </w:p>
        </w:tc>
        <w:tc>
          <w:tcPr>
            <w:tcW w:w="672"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7,0</w:t>
            </w:r>
          </w:p>
        </w:tc>
        <w:tc>
          <w:tcPr>
            <w:tcW w:w="1171"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rPr>
                <w:rFonts w:ascii="Arial Narrow" w:hAnsi="Arial Narrow"/>
              </w:rPr>
            </w:pPr>
            <w:r>
              <w:rPr>
                <w:rFonts w:ascii="Arial Narrow" w:hAnsi="Arial Narrow"/>
              </w:rPr>
              <w:t>DS201 B16</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23,2</w:t>
            </w:r>
          </w:p>
        </w:tc>
        <w:tc>
          <w:tcPr>
            <w:tcW w:w="1559" w:type="dxa"/>
            <w:tcBorders>
              <w:top w:val="single" w:sz="4" w:space="0" w:color="auto"/>
              <w:left w:val="single" w:sz="4" w:space="0" w:color="auto"/>
              <w:bottom w:val="single" w:sz="4" w:space="0" w:color="auto"/>
              <w:right w:val="single" w:sz="4" w:space="0" w:color="auto"/>
            </w:tcBorders>
          </w:tcPr>
          <w:p w:rsidR="00C93EC7" w:rsidRDefault="00C93EC7" w:rsidP="00C93EC7">
            <w:pPr>
              <w:rPr>
                <w:rFonts w:ascii="Arial Narrow" w:hAnsi="Arial Narrow" w:cs="Arial"/>
                <w:position w:val="-20"/>
              </w:rPr>
            </w:pPr>
            <w:r>
              <w:rPr>
                <w:rFonts w:ascii="Arial Narrow" w:hAnsi="Arial Narrow" w:cs="Arial"/>
                <w:position w:val="-20"/>
              </w:rPr>
              <w:t>YDYżo3x2,5</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23,0</w:t>
            </w:r>
          </w:p>
        </w:tc>
        <w:tc>
          <w:tcPr>
            <w:tcW w:w="708"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24,4</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9927FA" w:rsidP="00C93EC7">
            <w:pPr>
              <w:jc w:val="right"/>
              <w:rPr>
                <w:rFonts w:ascii="Arial Narrow" w:hAnsi="Arial Narrow" w:cs="Arial"/>
                <w:position w:val="-20"/>
              </w:rPr>
            </w:pPr>
            <w:r>
              <w:rPr>
                <w:rFonts w:ascii="Arial Narrow" w:hAnsi="Arial Narrow" w:cs="Arial"/>
                <w:position w:val="-20"/>
              </w:rPr>
              <w:t>17</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9927FA" w:rsidP="00C93EC7">
            <w:pPr>
              <w:jc w:val="right"/>
              <w:rPr>
                <w:rFonts w:ascii="Arial Narrow" w:hAnsi="Arial Narrow" w:cs="Arial"/>
                <w:position w:val="-20"/>
              </w:rPr>
            </w:pPr>
            <w:r>
              <w:rPr>
                <w:rFonts w:ascii="Arial Narrow" w:hAnsi="Arial Narrow" w:cs="Arial"/>
                <w:position w:val="-20"/>
              </w:rPr>
              <w:t>0,69</w:t>
            </w:r>
          </w:p>
        </w:tc>
      </w:tr>
      <w:tr w:rsidR="00C93EC7" w:rsidRPr="00CA5109" w:rsidTr="00F1498E">
        <w:tc>
          <w:tcPr>
            <w:tcW w:w="1242" w:type="dxa"/>
            <w:tcBorders>
              <w:top w:val="single" w:sz="4" w:space="0" w:color="auto"/>
              <w:left w:val="single" w:sz="4" w:space="0" w:color="auto"/>
              <w:bottom w:val="single" w:sz="4" w:space="0" w:color="auto"/>
              <w:right w:val="single" w:sz="4" w:space="0" w:color="auto"/>
            </w:tcBorders>
          </w:tcPr>
          <w:p w:rsidR="00C93EC7" w:rsidRDefault="00C93EC7" w:rsidP="00C93EC7">
            <w:r>
              <w:rPr>
                <w:rFonts w:ascii="Arial Narrow" w:hAnsi="Arial Narrow" w:cs="Arial"/>
                <w:position w:val="-20"/>
              </w:rPr>
              <w:t>E/R3</w:t>
            </w:r>
            <w:r w:rsidRPr="00B840E6">
              <w:rPr>
                <w:rFonts w:ascii="Arial Narrow" w:hAnsi="Arial Narrow" w:cs="Arial"/>
                <w:position w:val="-20"/>
              </w:rPr>
              <w:t>/</w:t>
            </w:r>
            <w:r>
              <w:rPr>
                <w:rFonts w:ascii="Arial Narrow" w:hAnsi="Arial Narrow" w:cs="Arial"/>
                <w:position w:val="-20"/>
              </w:rPr>
              <w:t>14</w:t>
            </w:r>
          </w:p>
        </w:tc>
        <w:tc>
          <w:tcPr>
            <w:tcW w:w="3261" w:type="dxa"/>
            <w:tcBorders>
              <w:top w:val="single" w:sz="4" w:space="0" w:color="auto"/>
              <w:left w:val="single" w:sz="4" w:space="0" w:color="auto"/>
              <w:bottom w:val="single" w:sz="4" w:space="0" w:color="auto"/>
              <w:right w:val="single" w:sz="4" w:space="0" w:color="auto"/>
            </w:tcBorders>
          </w:tcPr>
          <w:p w:rsidR="00C93EC7" w:rsidRDefault="00C93EC7">
            <w:r w:rsidRPr="00E80742">
              <w:rPr>
                <w:rFonts w:ascii="Arial Narrow" w:hAnsi="Arial Narrow" w:cs="Arial"/>
                <w:position w:val="-20"/>
              </w:rPr>
              <w:t>Gniazda wtykowe pomieszczenia Jury</w:t>
            </w:r>
          </w:p>
        </w:tc>
        <w:tc>
          <w:tcPr>
            <w:tcW w:w="708"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1,50</w:t>
            </w:r>
          </w:p>
        </w:tc>
        <w:tc>
          <w:tcPr>
            <w:tcW w:w="672"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7,0</w:t>
            </w:r>
          </w:p>
        </w:tc>
        <w:tc>
          <w:tcPr>
            <w:tcW w:w="1171"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rPr>
                <w:rFonts w:ascii="Arial Narrow" w:hAnsi="Arial Narrow"/>
              </w:rPr>
            </w:pPr>
            <w:r>
              <w:rPr>
                <w:rFonts w:ascii="Arial Narrow" w:hAnsi="Arial Narrow"/>
              </w:rPr>
              <w:t>DS201 B16</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23,2</w:t>
            </w:r>
          </w:p>
        </w:tc>
        <w:tc>
          <w:tcPr>
            <w:tcW w:w="1559" w:type="dxa"/>
            <w:tcBorders>
              <w:top w:val="single" w:sz="4" w:space="0" w:color="auto"/>
              <w:left w:val="single" w:sz="4" w:space="0" w:color="auto"/>
              <w:bottom w:val="single" w:sz="4" w:space="0" w:color="auto"/>
              <w:right w:val="single" w:sz="4" w:space="0" w:color="auto"/>
            </w:tcBorders>
          </w:tcPr>
          <w:p w:rsidR="00C93EC7" w:rsidRDefault="00C93EC7" w:rsidP="00C93EC7">
            <w:pPr>
              <w:rPr>
                <w:rFonts w:ascii="Arial Narrow" w:hAnsi="Arial Narrow" w:cs="Arial"/>
                <w:position w:val="-20"/>
              </w:rPr>
            </w:pPr>
            <w:r>
              <w:rPr>
                <w:rFonts w:ascii="Arial Narrow" w:hAnsi="Arial Narrow" w:cs="Arial"/>
                <w:position w:val="-20"/>
              </w:rPr>
              <w:t>YDYżo3x2,5</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23,0</w:t>
            </w:r>
          </w:p>
        </w:tc>
        <w:tc>
          <w:tcPr>
            <w:tcW w:w="708"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24,4</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9927FA" w:rsidP="00C93EC7">
            <w:pPr>
              <w:jc w:val="right"/>
              <w:rPr>
                <w:rFonts w:ascii="Arial Narrow" w:hAnsi="Arial Narrow" w:cs="Arial"/>
                <w:position w:val="-20"/>
              </w:rPr>
            </w:pPr>
            <w:r>
              <w:rPr>
                <w:rFonts w:ascii="Arial Narrow" w:hAnsi="Arial Narrow" w:cs="Arial"/>
                <w:position w:val="-20"/>
              </w:rPr>
              <w:t>15</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9927FA" w:rsidP="00C93EC7">
            <w:pPr>
              <w:jc w:val="right"/>
              <w:rPr>
                <w:rFonts w:ascii="Arial Narrow" w:hAnsi="Arial Narrow" w:cs="Arial"/>
                <w:position w:val="-20"/>
              </w:rPr>
            </w:pPr>
            <w:r>
              <w:rPr>
                <w:rFonts w:ascii="Arial Narrow" w:hAnsi="Arial Narrow" w:cs="Arial"/>
                <w:position w:val="-20"/>
              </w:rPr>
              <w:t>0,61</w:t>
            </w:r>
          </w:p>
        </w:tc>
      </w:tr>
      <w:tr w:rsidR="00C93EC7" w:rsidRPr="00CA5109" w:rsidTr="00F1498E">
        <w:tc>
          <w:tcPr>
            <w:tcW w:w="1242" w:type="dxa"/>
            <w:tcBorders>
              <w:top w:val="single" w:sz="4" w:space="0" w:color="auto"/>
              <w:left w:val="single" w:sz="4" w:space="0" w:color="auto"/>
              <w:bottom w:val="single" w:sz="4" w:space="0" w:color="auto"/>
              <w:right w:val="single" w:sz="4" w:space="0" w:color="auto"/>
            </w:tcBorders>
          </w:tcPr>
          <w:p w:rsidR="00C93EC7" w:rsidRDefault="00C93EC7" w:rsidP="00C93EC7">
            <w:r w:rsidRPr="001F1C95">
              <w:rPr>
                <w:rFonts w:ascii="Arial Narrow" w:hAnsi="Arial Narrow" w:cs="Arial"/>
                <w:position w:val="-20"/>
              </w:rPr>
              <w:t>E/R</w:t>
            </w:r>
            <w:r>
              <w:rPr>
                <w:rFonts w:ascii="Arial Narrow" w:hAnsi="Arial Narrow" w:cs="Arial"/>
                <w:position w:val="-20"/>
              </w:rPr>
              <w:t>3</w:t>
            </w:r>
            <w:r w:rsidRPr="001F1C95">
              <w:rPr>
                <w:rFonts w:ascii="Arial Narrow" w:hAnsi="Arial Narrow" w:cs="Arial"/>
                <w:position w:val="-20"/>
              </w:rPr>
              <w:t>/1</w:t>
            </w:r>
            <w:r>
              <w:rPr>
                <w:rFonts w:ascii="Arial Narrow" w:hAnsi="Arial Narrow" w:cs="Arial"/>
                <w:position w:val="-20"/>
              </w:rPr>
              <w:t>5</w:t>
            </w:r>
          </w:p>
        </w:tc>
        <w:tc>
          <w:tcPr>
            <w:tcW w:w="3261" w:type="dxa"/>
            <w:tcBorders>
              <w:top w:val="single" w:sz="4" w:space="0" w:color="auto"/>
              <w:left w:val="single" w:sz="4" w:space="0" w:color="auto"/>
              <w:bottom w:val="single" w:sz="4" w:space="0" w:color="auto"/>
              <w:right w:val="single" w:sz="4" w:space="0" w:color="auto"/>
            </w:tcBorders>
          </w:tcPr>
          <w:p w:rsidR="00C93EC7" w:rsidRDefault="00C93EC7">
            <w:r w:rsidRPr="00E80742">
              <w:rPr>
                <w:rFonts w:ascii="Arial Narrow" w:hAnsi="Arial Narrow" w:cs="Arial"/>
                <w:position w:val="-20"/>
              </w:rPr>
              <w:t>Gniazda wtykowe pomieszczenia Jury</w:t>
            </w:r>
          </w:p>
        </w:tc>
        <w:tc>
          <w:tcPr>
            <w:tcW w:w="708"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1,50</w:t>
            </w:r>
          </w:p>
        </w:tc>
        <w:tc>
          <w:tcPr>
            <w:tcW w:w="672"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7,0</w:t>
            </w:r>
          </w:p>
        </w:tc>
        <w:tc>
          <w:tcPr>
            <w:tcW w:w="1171"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rPr>
                <w:rFonts w:ascii="Arial Narrow" w:hAnsi="Arial Narrow"/>
              </w:rPr>
            </w:pPr>
            <w:r>
              <w:rPr>
                <w:rFonts w:ascii="Arial Narrow" w:hAnsi="Arial Narrow"/>
              </w:rPr>
              <w:t>DS201 B16</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23,2</w:t>
            </w:r>
          </w:p>
        </w:tc>
        <w:tc>
          <w:tcPr>
            <w:tcW w:w="1559" w:type="dxa"/>
            <w:tcBorders>
              <w:top w:val="single" w:sz="4" w:space="0" w:color="auto"/>
              <w:left w:val="single" w:sz="4" w:space="0" w:color="auto"/>
              <w:bottom w:val="single" w:sz="4" w:space="0" w:color="auto"/>
              <w:right w:val="single" w:sz="4" w:space="0" w:color="auto"/>
            </w:tcBorders>
          </w:tcPr>
          <w:p w:rsidR="00C93EC7" w:rsidRDefault="00C93EC7" w:rsidP="00C93EC7">
            <w:pPr>
              <w:rPr>
                <w:rFonts w:ascii="Arial Narrow" w:hAnsi="Arial Narrow" w:cs="Arial"/>
                <w:position w:val="-20"/>
              </w:rPr>
            </w:pPr>
            <w:r>
              <w:rPr>
                <w:rFonts w:ascii="Arial Narrow" w:hAnsi="Arial Narrow" w:cs="Arial"/>
                <w:position w:val="-20"/>
              </w:rPr>
              <w:t>YDYżo3x2,5</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23,0</w:t>
            </w:r>
          </w:p>
        </w:tc>
        <w:tc>
          <w:tcPr>
            <w:tcW w:w="708"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24,4</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9927FA" w:rsidP="00C93EC7">
            <w:pPr>
              <w:jc w:val="right"/>
              <w:rPr>
                <w:rFonts w:ascii="Arial Narrow" w:hAnsi="Arial Narrow" w:cs="Arial"/>
                <w:position w:val="-20"/>
              </w:rPr>
            </w:pPr>
            <w:r>
              <w:rPr>
                <w:rFonts w:ascii="Arial Narrow" w:hAnsi="Arial Narrow" w:cs="Arial"/>
                <w:position w:val="-20"/>
              </w:rPr>
              <w:t>13</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9927FA" w:rsidP="00C93EC7">
            <w:pPr>
              <w:jc w:val="right"/>
              <w:rPr>
                <w:rFonts w:ascii="Arial Narrow" w:hAnsi="Arial Narrow" w:cs="Arial"/>
                <w:position w:val="-20"/>
              </w:rPr>
            </w:pPr>
            <w:r>
              <w:rPr>
                <w:rFonts w:ascii="Arial Narrow" w:hAnsi="Arial Narrow" w:cs="Arial"/>
                <w:position w:val="-20"/>
              </w:rPr>
              <w:t>0,53</w:t>
            </w:r>
          </w:p>
        </w:tc>
      </w:tr>
      <w:tr w:rsidR="00C93EC7" w:rsidRPr="00CA5109" w:rsidTr="00F1498E">
        <w:tc>
          <w:tcPr>
            <w:tcW w:w="1242" w:type="dxa"/>
            <w:tcBorders>
              <w:top w:val="single" w:sz="4" w:space="0" w:color="auto"/>
              <w:left w:val="single" w:sz="4" w:space="0" w:color="auto"/>
              <w:bottom w:val="single" w:sz="4" w:space="0" w:color="auto"/>
              <w:right w:val="single" w:sz="4" w:space="0" w:color="auto"/>
            </w:tcBorders>
          </w:tcPr>
          <w:p w:rsidR="00C93EC7" w:rsidRDefault="00C93EC7" w:rsidP="00C93EC7">
            <w:r>
              <w:rPr>
                <w:rFonts w:ascii="Arial Narrow" w:hAnsi="Arial Narrow" w:cs="Arial"/>
                <w:position w:val="-20"/>
              </w:rPr>
              <w:t>E/R3</w:t>
            </w:r>
            <w:r w:rsidRPr="001F1C95">
              <w:rPr>
                <w:rFonts w:ascii="Arial Narrow" w:hAnsi="Arial Narrow" w:cs="Arial"/>
                <w:position w:val="-20"/>
              </w:rPr>
              <w:t>/1</w:t>
            </w:r>
            <w:r>
              <w:rPr>
                <w:rFonts w:ascii="Arial Narrow" w:hAnsi="Arial Narrow" w:cs="Arial"/>
                <w:position w:val="-20"/>
              </w:rPr>
              <w:t>6</w:t>
            </w:r>
          </w:p>
        </w:tc>
        <w:tc>
          <w:tcPr>
            <w:tcW w:w="3261" w:type="dxa"/>
            <w:tcBorders>
              <w:top w:val="single" w:sz="4" w:space="0" w:color="auto"/>
              <w:left w:val="single" w:sz="4" w:space="0" w:color="auto"/>
              <w:bottom w:val="single" w:sz="4" w:space="0" w:color="auto"/>
              <w:right w:val="single" w:sz="4" w:space="0" w:color="auto"/>
            </w:tcBorders>
          </w:tcPr>
          <w:p w:rsidR="00C93EC7" w:rsidRDefault="00C93EC7">
            <w:r w:rsidRPr="00E80742">
              <w:rPr>
                <w:rFonts w:ascii="Arial Narrow" w:hAnsi="Arial Narrow" w:cs="Arial"/>
                <w:position w:val="-20"/>
              </w:rPr>
              <w:t>Gniazda wtykowe pomieszczenia Jury</w:t>
            </w:r>
          </w:p>
        </w:tc>
        <w:tc>
          <w:tcPr>
            <w:tcW w:w="708"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1,50</w:t>
            </w:r>
          </w:p>
        </w:tc>
        <w:tc>
          <w:tcPr>
            <w:tcW w:w="672"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7,0</w:t>
            </w:r>
          </w:p>
        </w:tc>
        <w:tc>
          <w:tcPr>
            <w:tcW w:w="1171"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rPr>
                <w:rFonts w:ascii="Arial Narrow" w:hAnsi="Arial Narrow"/>
              </w:rPr>
            </w:pPr>
            <w:r>
              <w:rPr>
                <w:rFonts w:ascii="Arial Narrow" w:hAnsi="Arial Narrow"/>
              </w:rPr>
              <w:t>DS201 B16</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23,2</w:t>
            </w:r>
          </w:p>
        </w:tc>
        <w:tc>
          <w:tcPr>
            <w:tcW w:w="1559" w:type="dxa"/>
            <w:tcBorders>
              <w:top w:val="single" w:sz="4" w:space="0" w:color="auto"/>
              <w:left w:val="single" w:sz="4" w:space="0" w:color="auto"/>
              <w:bottom w:val="single" w:sz="4" w:space="0" w:color="auto"/>
              <w:right w:val="single" w:sz="4" w:space="0" w:color="auto"/>
            </w:tcBorders>
          </w:tcPr>
          <w:p w:rsidR="00C93EC7" w:rsidRDefault="00C93EC7" w:rsidP="00C93EC7">
            <w:pPr>
              <w:rPr>
                <w:rFonts w:ascii="Arial Narrow" w:hAnsi="Arial Narrow" w:cs="Arial"/>
                <w:position w:val="-20"/>
              </w:rPr>
            </w:pPr>
            <w:r>
              <w:rPr>
                <w:rFonts w:ascii="Arial Narrow" w:hAnsi="Arial Narrow" w:cs="Arial"/>
                <w:position w:val="-20"/>
              </w:rPr>
              <w:t>YDYżo3x2,5</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23,0</w:t>
            </w:r>
          </w:p>
        </w:tc>
        <w:tc>
          <w:tcPr>
            <w:tcW w:w="708"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24,4</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9927FA" w:rsidP="00C93EC7">
            <w:pPr>
              <w:jc w:val="right"/>
              <w:rPr>
                <w:rFonts w:ascii="Arial Narrow" w:hAnsi="Arial Narrow" w:cs="Arial"/>
                <w:position w:val="-20"/>
              </w:rPr>
            </w:pPr>
            <w:r>
              <w:rPr>
                <w:rFonts w:ascii="Arial Narrow" w:hAnsi="Arial Narrow" w:cs="Arial"/>
                <w:position w:val="-20"/>
              </w:rPr>
              <w:t>10</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9927FA" w:rsidP="00C93EC7">
            <w:pPr>
              <w:jc w:val="right"/>
              <w:rPr>
                <w:rFonts w:ascii="Arial Narrow" w:hAnsi="Arial Narrow" w:cs="Arial"/>
                <w:position w:val="-20"/>
              </w:rPr>
            </w:pPr>
            <w:r>
              <w:rPr>
                <w:rFonts w:ascii="Arial Narrow" w:hAnsi="Arial Narrow" w:cs="Arial"/>
                <w:position w:val="-20"/>
              </w:rPr>
              <w:t>0,41</w:t>
            </w:r>
          </w:p>
        </w:tc>
      </w:tr>
      <w:tr w:rsidR="00C93EC7" w:rsidRPr="00CA5109" w:rsidTr="00F1498E">
        <w:tc>
          <w:tcPr>
            <w:tcW w:w="1242" w:type="dxa"/>
            <w:tcBorders>
              <w:top w:val="single" w:sz="4" w:space="0" w:color="auto"/>
              <w:left w:val="single" w:sz="4" w:space="0" w:color="auto"/>
              <w:bottom w:val="single" w:sz="4" w:space="0" w:color="auto"/>
              <w:right w:val="single" w:sz="4" w:space="0" w:color="auto"/>
            </w:tcBorders>
          </w:tcPr>
          <w:p w:rsidR="00C93EC7" w:rsidRDefault="00C93EC7" w:rsidP="00C93EC7">
            <w:r>
              <w:rPr>
                <w:rFonts w:ascii="Arial Narrow" w:hAnsi="Arial Narrow" w:cs="Arial"/>
                <w:position w:val="-20"/>
              </w:rPr>
              <w:t>E/R3</w:t>
            </w:r>
            <w:r w:rsidRPr="001F1C95">
              <w:rPr>
                <w:rFonts w:ascii="Arial Narrow" w:hAnsi="Arial Narrow" w:cs="Arial"/>
                <w:position w:val="-20"/>
              </w:rPr>
              <w:t>/1</w:t>
            </w:r>
            <w:r>
              <w:rPr>
                <w:rFonts w:ascii="Arial Narrow" w:hAnsi="Arial Narrow" w:cs="Arial"/>
                <w:position w:val="-20"/>
              </w:rPr>
              <w:t>7</w:t>
            </w:r>
          </w:p>
        </w:tc>
        <w:tc>
          <w:tcPr>
            <w:tcW w:w="3261" w:type="dxa"/>
            <w:tcBorders>
              <w:top w:val="single" w:sz="4" w:space="0" w:color="auto"/>
              <w:left w:val="single" w:sz="4" w:space="0" w:color="auto"/>
              <w:bottom w:val="single" w:sz="4" w:space="0" w:color="auto"/>
              <w:right w:val="single" w:sz="4" w:space="0" w:color="auto"/>
            </w:tcBorders>
          </w:tcPr>
          <w:p w:rsidR="00C93EC7" w:rsidRDefault="00C93EC7">
            <w:r w:rsidRPr="00E80742">
              <w:rPr>
                <w:rFonts w:ascii="Arial Narrow" w:hAnsi="Arial Narrow" w:cs="Arial"/>
                <w:position w:val="-20"/>
              </w:rPr>
              <w:t>Gniazda wtykowe pomieszczenia Jury</w:t>
            </w:r>
          </w:p>
        </w:tc>
        <w:tc>
          <w:tcPr>
            <w:tcW w:w="708"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1,50</w:t>
            </w:r>
          </w:p>
        </w:tc>
        <w:tc>
          <w:tcPr>
            <w:tcW w:w="672"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7,0</w:t>
            </w:r>
          </w:p>
        </w:tc>
        <w:tc>
          <w:tcPr>
            <w:tcW w:w="1171"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rPr>
                <w:rFonts w:ascii="Arial Narrow" w:hAnsi="Arial Narrow"/>
              </w:rPr>
            </w:pPr>
            <w:r>
              <w:rPr>
                <w:rFonts w:ascii="Arial Narrow" w:hAnsi="Arial Narrow"/>
              </w:rPr>
              <w:t>DS201 B16</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23,2</w:t>
            </w:r>
          </w:p>
        </w:tc>
        <w:tc>
          <w:tcPr>
            <w:tcW w:w="1559" w:type="dxa"/>
            <w:tcBorders>
              <w:top w:val="single" w:sz="4" w:space="0" w:color="auto"/>
              <w:left w:val="single" w:sz="4" w:space="0" w:color="auto"/>
              <w:bottom w:val="single" w:sz="4" w:space="0" w:color="auto"/>
              <w:right w:val="single" w:sz="4" w:space="0" w:color="auto"/>
            </w:tcBorders>
          </w:tcPr>
          <w:p w:rsidR="00C93EC7" w:rsidRDefault="00C93EC7" w:rsidP="00C93EC7">
            <w:pPr>
              <w:rPr>
                <w:rFonts w:ascii="Arial Narrow" w:hAnsi="Arial Narrow" w:cs="Arial"/>
                <w:position w:val="-20"/>
              </w:rPr>
            </w:pPr>
            <w:r>
              <w:rPr>
                <w:rFonts w:ascii="Arial Narrow" w:hAnsi="Arial Narrow" w:cs="Arial"/>
                <w:position w:val="-20"/>
              </w:rPr>
              <w:t>YDYżo3x2,5</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23,0</w:t>
            </w:r>
          </w:p>
        </w:tc>
        <w:tc>
          <w:tcPr>
            <w:tcW w:w="708"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24,4</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9927FA" w:rsidP="00C93EC7">
            <w:pPr>
              <w:jc w:val="right"/>
              <w:rPr>
                <w:rFonts w:ascii="Arial Narrow" w:hAnsi="Arial Narrow" w:cs="Arial"/>
                <w:position w:val="-20"/>
              </w:rPr>
            </w:pPr>
            <w:r>
              <w:rPr>
                <w:rFonts w:ascii="Arial Narrow" w:hAnsi="Arial Narrow" w:cs="Arial"/>
                <w:position w:val="-20"/>
              </w:rPr>
              <w:t>13</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9927FA" w:rsidP="00C93EC7">
            <w:pPr>
              <w:jc w:val="right"/>
              <w:rPr>
                <w:rFonts w:ascii="Arial Narrow" w:hAnsi="Arial Narrow" w:cs="Arial"/>
                <w:position w:val="-20"/>
              </w:rPr>
            </w:pPr>
            <w:r>
              <w:rPr>
                <w:rFonts w:ascii="Arial Narrow" w:hAnsi="Arial Narrow" w:cs="Arial"/>
                <w:position w:val="-20"/>
              </w:rPr>
              <w:t>0,53</w:t>
            </w:r>
          </w:p>
        </w:tc>
      </w:tr>
      <w:tr w:rsidR="00C93EC7" w:rsidRPr="00CA5109" w:rsidTr="00F1498E">
        <w:tc>
          <w:tcPr>
            <w:tcW w:w="1242" w:type="dxa"/>
            <w:tcBorders>
              <w:top w:val="single" w:sz="4" w:space="0" w:color="auto"/>
              <w:left w:val="single" w:sz="4" w:space="0" w:color="auto"/>
              <w:bottom w:val="single" w:sz="4" w:space="0" w:color="auto"/>
              <w:right w:val="single" w:sz="4" w:space="0" w:color="auto"/>
            </w:tcBorders>
          </w:tcPr>
          <w:p w:rsidR="00C93EC7" w:rsidRDefault="00C93EC7" w:rsidP="00C93EC7">
            <w:r>
              <w:rPr>
                <w:rFonts w:ascii="Arial Narrow" w:hAnsi="Arial Narrow" w:cs="Arial"/>
                <w:position w:val="-20"/>
              </w:rPr>
              <w:t>E/R3</w:t>
            </w:r>
            <w:r w:rsidRPr="001F1C95">
              <w:rPr>
                <w:rFonts w:ascii="Arial Narrow" w:hAnsi="Arial Narrow" w:cs="Arial"/>
                <w:position w:val="-20"/>
              </w:rPr>
              <w:t>/1</w:t>
            </w:r>
            <w:r>
              <w:rPr>
                <w:rFonts w:ascii="Arial Narrow" w:hAnsi="Arial Narrow" w:cs="Arial"/>
                <w:position w:val="-20"/>
              </w:rPr>
              <w:t>8</w:t>
            </w:r>
          </w:p>
        </w:tc>
        <w:tc>
          <w:tcPr>
            <w:tcW w:w="3261"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rPr>
                <w:rFonts w:ascii="Arial Narrow" w:hAnsi="Arial Narrow" w:cs="Arial"/>
                <w:position w:val="-20"/>
              </w:rPr>
            </w:pPr>
            <w:r>
              <w:rPr>
                <w:rFonts w:ascii="Arial Narrow" w:hAnsi="Arial Narrow" w:cs="Arial"/>
                <w:position w:val="-20"/>
              </w:rPr>
              <w:t>Gniazda wtykowe lodówka, czajnik, TV</w:t>
            </w:r>
          </w:p>
        </w:tc>
        <w:tc>
          <w:tcPr>
            <w:tcW w:w="708"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1,50</w:t>
            </w:r>
          </w:p>
        </w:tc>
        <w:tc>
          <w:tcPr>
            <w:tcW w:w="672"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7,0</w:t>
            </w:r>
          </w:p>
        </w:tc>
        <w:tc>
          <w:tcPr>
            <w:tcW w:w="1171"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rPr>
                <w:rFonts w:ascii="Arial Narrow" w:hAnsi="Arial Narrow"/>
              </w:rPr>
            </w:pPr>
            <w:r>
              <w:rPr>
                <w:rFonts w:ascii="Arial Narrow" w:hAnsi="Arial Narrow"/>
              </w:rPr>
              <w:t>DS201 B16</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23,2</w:t>
            </w:r>
          </w:p>
        </w:tc>
        <w:tc>
          <w:tcPr>
            <w:tcW w:w="1559" w:type="dxa"/>
            <w:tcBorders>
              <w:top w:val="single" w:sz="4" w:space="0" w:color="auto"/>
              <w:left w:val="single" w:sz="4" w:space="0" w:color="auto"/>
              <w:bottom w:val="single" w:sz="4" w:space="0" w:color="auto"/>
              <w:right w:val="single" w:sz="4" w:space="0" w:color="auto"/>
            </w:tcBorders>
          </w:tcPr>
          <w:p w:rsidR="00C93EC7" w:rsidRDefault="00C93EC7" w:rsidP="00C93EC7">
            <w:pPr>
              <w:rPr>
                <w:rFonts w:ascii="Arial Narrow" w:hAnsi="Arial Narrow" w:cs="Arial"/>
                <w:position w:val="-20"/>
              </w:rPr>
            </w:pPr>
            <w:r>
              <w:rPr>
                <w:rFonts w:ascii="Arial Narrow" w:hAnsi="Arial Narrow" w:cs="Arial"/>
                <w:position w:val="-20"/>
              </w:rPr>
              <w:t>YDYżo3x2,5</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23,0</w:t>
            </w:r>
          </w:p>
        </w:tc>
        <w:tc>
          <w:tcPr>
            <w:tcW w:w="708"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24,4</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9927FA" w:rsidP="00C93EC7">
            <w:pPr>
              <w:jc w:val="right"/>
              <w:rPr>
                <w:rFonts w:ascii="Arial Narrow" w:hAnsi="Arial Narrow" w:cs="Arial"/>
                <w:position w:val="-20"/>
              </w:rPr>
            </w:pPr>
            <w:r>
              <w:rPr>
                <w:rFonts w:ascii="Arial Narrow" w:hAnsi="Arial Narrow" w:cs="Arial"/>
                <w:position w:val="-20"/>
              </w:rPr>
              <w:t>24</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9927FA" w:rsidP="00C93EC7">
            <w:pPr>
              <w:jc w:val="right"/>
              <w:rPr>
                <w:rFonts w:ascii="Arial Narrow" w:hAnsi="Arial Narrow" w:cs="Arial"/>
                <w:position w:val="-20"/>
              </w:rPr>
            </w:pPr>
            <w:r>
              <w:rPr>
                <w:rFonts w:ascii="Arial Narrow" w:hAnsi="Arial Narrow" w:cs="Arial"/>
                <w:position w:val="-20"/>
              </w:rPr>
              <w:t>0,97</w:t>
            </w:r>
          </w:p>
        </w:tc>
      </w:tr>
      <w:tr w:rsidR="00C93EC7" w:rsidRPr="00CA5109" w:rsidTr="00F1498E">
        <w:tc>
          <w:tcPr>
            <w:tcW w:w="1242" w:type="dxa"/>
            <w:tcBorders>
              <w:top w:val="single" w:sz="4" w:space="0" w:color="auto"/>
              <w:left w:val="single" w:sz="4" w:space="0" w:color="auto"/>
              <w:bottom w:val="single" w:sz="4" w:space="0" w:color="auto"/>
              <w:right w:val="single" w:sz="4" w:space="0" w:color="auto"/>
            </w:tcBorders>
          </w:tcPr>
          <w:p w:rsidR="00C93EC7" w:rsidRDefault="00C93EC7" w:rsidP="00C93EC7">
            <w:r>
              <w:rPr>
                <w:rFonts w:ascii="Arial Narrow" w:hAnsi="Arial Narrow" w:cs="Arial"/>
                <w:position w:val="-20"/>
              </w:rPr>
              <w:t>E/R3</w:t>
            </w:r>
            <w:r w:rsidRPr="001F1C95">
              <w:rPr>
                <w:rFonts w:ascii="Arial Narrow" w:hAnsi="Arial Narrow" w:cs="Arial"/>
                <w:position w:val="-20"/>
              </w:rPr>
              <w:t>/1</w:t>
            </w:r>
            <w:r>
              <w:rPr>
                <w:rFonts w:ascii="Arial Narrow" w:hAnsi="Arial Narrow" w:cs="Arial"/>
                <w:position w:val="-20"/>
              </w:rPr>
              <w:t>9</w:t>
            </w:r>
          </w:p>
        </w:tc>
        <w:tc>
          <w:tcPr>
            <w:tcW w:w="3261" w:type="dxa"/>
            <w:tcBorders>
              <w:top w:val="single" w:sz="4" w:space="0" w:color="auto"/>
              <w:left w:val="single" w:sz="4" w:space="0" w:color="auto"/>
              <w:bottom w:val="single" w:sz="4" w:space="0" w:color="auto"/>
              <w:right w:val="single" w:sz="4" w:space="0" w:color="auto"/>
            </w:tcBorders>
          </w:tcPr>
          <w:p w:rsidR="00C93EC7" w:rsidRPr="00CA5109" w:rsidRDefault="00C93EC7" w:rsidP="00A008D9">
            <w:pPr>
              <w:rPr>
                <w:rFonts w:ascii="Arial Narrow" w:hAnsi="Arial Narrow" w:cs="Arial"/>
                <w:position w:val="-20"/>
              </w:rPr>
            </w:pPr>
            <w:r>
              <w:rPr>
                <w:rFonts w:ascii="Arial Narrow" w:hAnsi="Arial Narrow" w:cs="Arial"/>
                <w:position w:val="-20"/>
              </w:rPr>
              <w:t>Gniazdo wtykowe grzejnika G</w:t>
            </w:r>
            <w:r w:rsidR="00A008D9">
              <w:rPr>
                <w:rFonts w:ascii="Arial Narrow" w:hAnsi="Arial Narrow" w:cs="Arial"/>
                <w:position w:val="-20"/>
              </w:rPr>
              <w:t>4</w:t>
            </w:r>
            <w:r>
              <w:rPr>
                <w:rFonts w:ascii="Arial Narrow" w:hAnsi="Arial Narrow" w:cs="Arial"/>
                <w:position w:val="-20"/>
              </w:rPr>
              <w:t xml:space="preserve"> </w:t>
            </w:r>
            <w:proofErr w:type="spellStart"/>
            <w:r>
              <w:rPr>
                <w:rFonts w:ascii="Arial Narrow" w:hAnsi="Arial Narrow" w:cs="Arial"/>
                <w:position w:val="-20"/>
              </w:rPr>
              <w:t>pom</w:t>
            </w:r>
            <w:proofErr w:type="spellEnd"/>
            <w:r>
              <w:rPr>
                <w:rFonts w:ascii="Arial Narrow" w:hAnsi="Arial Narrow" w:cs="Arial"/>
                <w:position w:val="-20"/>
              </w:rPr>
              <w:t>. Jury</w:t>
            </w:r>
          </w:p>
        </w:tc>
        <w:tc>
          <w:tcPr>
            <w:tcW w:w="708"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2,00</w:t>
            </w:r>
          </w:p>
        </w:tc>
        <w:tc>
          <w:tcPr>
            <w:tcW w:w="672"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center"/>
              <w:rPr>
                <w:rFonts w:ascii="Arial Narrow" w:hAnsi="Arial Narrow" w:cs="Arial"/>
                <w:position w:val="-20"/>
              </w:rPr>
            </w:pPr>
            <w:r>
              <w:rPr>
                <w:rFonts w:ascii="Arial Narrow" w:hAnsi="Arial Narrow" w:cs="Arial"/>
                <w:position w:val="-20"/>
              </w:rPr>
              <w:t>230</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8,7</w:t>
            </w:r>
          </w:p>
        </w:tc>
        <w:tc>
          <w:tcPr>
            <w:tcW w:w="1171"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rPr>
                <w:rFonts w:ascii="Arial Narrow" w:hAnsi="Arial Narrow"/>
              </w:rPr>
            </w:pPr>
            <w:r>
              <w:rPr>
                <w:rFonts w:ascii="Arial Narrow" w:hAnsi="Arial Narrow"/>
              </w:rPr>
              <w:t>DS201 B10</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14,5</w:t>
            </w:r>
          </w:p>
        </w:tc>
        <w:tc>
          <w:tcPr>
            <w:tcW w:w="1559" w:type="dxa"/>
            <w:tcBorders>
              <w:top w:val="single" w:sz="4" w:space="0" w:color="auto"/>
              <w:left w:val="single" w:sz="4" w:space="0" w:color="auto"/>
              <w:bottom w:val="single" w:sz="4" w:space="0" w:color="auto"/>
              <w:right w:val="single" w:sz="4" w:space="0" w:color="auto"/>
            </w:tcBorders>
          </w:tcPr>
          <w:p w:rsidR="00C93EC7" w:rsidRDefault="00C93EC7" w:rsidP="00C93EC7">
            <w:pPr>
              <w:rPr>
                <w:rFonts w:ascii="Arial Narrow" w:hAnsi="Arial Narrow" w:cs="Arial"/>
                <w:position w:val="-20"/>
              </w:rPr>
            </w:pPr>
            <w:r>
              <w:rPr>
                <w:rFonts w:ascii="Arial Narrow" w:hAnsi="Arial Narrow" w:cs="Arial"/>
                <w:position w:val="-20"/>
              </w:rPr>
              <w:t>YDYżo3x2,5</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23,0</w:t>
            </w:r>
          </w:p>
        </w:tc>
        <w:tc>
          <w:tcPr>
            <w:tcW w:w="708"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r>
              <w:rPr>
                <w:rFonts w:ascii="Arial Narrow" w:hAnsi="Arial Narrow" w:cs="Arial"/>
                <w:position w:val="-20"/>
              </w:rPr>
              <w:t>24,4</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9927FA" w:rsidP="00C93EC7">
            <w:pPr>
              <w:jc w:val="right"/>
              <w:rPr>
                <w:rFonts w:ascii="Arial Narrow" w:hAnsi="Arial Narrow" w:cs="Arial"/>
                <w:position w:val="-20"/>
              </w:rPr>
            </w:pPr>
            <w:r>
              <w:rPr>
                <w:rFonts w:ascii="Arial Narrow" w:hAnsi="Arial Narrow" w:cs="Arial"/>
                <w:position w:val="-20"/>
              </w:rPr>
              <w:t>8</w:t>
            </w: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9927FA" w:rsidP="00C93EC7">
            <w:pPr>
              <w:jc w:val="right"/>
              <w:rPr>
                <w:rFonts w:ascii="Arial Narrow" w:hAnsi="Arial Narrow" w:cs="Arial"/>
                <w:position w:val="-20"/>
              </w:rPr>
            </w:pPr>
            <w:r>
              <w:rPr>
                <w:rFonts w:ascii="Arial Narrow" w:hAnsi="Arial Narrow" w:cs="Arial"/>
                <w:position w:val="-20"/>
              </w:rPr>
              <w:t>0,43</w:t>
            </w:r>
          </w:p>
        </w:tc>
      </w:tr>
      <w:tr w:rsidR="00C93EC7" w:rsidRPr="00CA5109" w:rsidTr="00F1498E">
        <w:tc>
          <w:tcPr>
            <w:tcW w:w="1242" w:type="dxa"/>
            <w:tcBorders>
              <w:top w:val="single" w:sz="4" w:space="0" w:color="auto"/>
              <w:left w:val="single" w:sz="4" w:space="0" w:color="auto"/>
              <w:bottom w:val="single" w:sz="4" w:space="0" w:color="auto"/>
              <w:right w:val="single" w:sz="4" w:space="0" w:color="auto"/>
            </w:tcBorders>
          </w:tcPr>
          <w:p w:rsidR="00C93EC7" w:rsidRPr="00B840E6" w:rsidRDefault="00C93EC7" w:rsidP="00C93EC7">
            <w:pPr>
              <w:rPr>
                <w:rFonts w:ascii="Arial Narrow" w:hAnsi="Arial Narrow" w:cs="Arial"/>
                <w:position w:val="-20"/>
              </w:rPr>
            </w:pPr>
          </w:p>
        </w:tc>
        <w:tc>
          <w:tcPr>
            <w:tcW w:w="3261" w:type="dxa"/>
            <w:tcBorders>
              <w:top w:val="single" w:sz="4" w:space="0" w:color="auto"/>
              <w:left w:val="single" w:sz="4" w:space="0" w:color="auto"/>
              <w:bottom w:val="single" w:sz="4" w:space="0" w:color="auto"/>
              <w:right w:val="single" w:sz="4" w:space="0" w:color="auto"/>
            </w:tcBorders>
          </w:tcPr>
          <w:p w:rsidR="00C93EC7" w:rsidRPr="00CA5109" w:rsidRDefault="009927FA" w:rsidP="00C93EC7">
            <w:pPr>
              <w:rPr>
                <w:rFonts w:ascii="Arial Narrow" w:hAnsi="Arial Narrow" w:cs="Arial"/>
                <w:position w:val="-20"/>
              </w:rPr>
            </w:pPr>
            <w:r w:rsidRPr="00D77174">
              <w:rPr>
                <w:rFonts w:ascii="Arial Narrow" w:hAnsi="Arial Narrow" w:cs="Arial"/>
                <w:i/>
                <w:position w:val="-20"/>
              </w:rPr>
              <w:t>Rozdzielnica R</w:t>
            </w:r>
            <w:r>
              <w:rPr>
                <w:rFonts w:ascii="Arial Narrow" w:hAnsi="Arial Narrow" w:cs="Arial"/>
                <w:i/>
                <w:position w:val="-20"/>
              </w:rPr>
              <w:t>4</w:t>
            </w:r>
          </w:p>
        </w:tc>
        <w:tc>
          <w:tcPr>
            <w:tcW w:w="708"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p>
        </w:tc>
        <w:tc>
          <w:tcPr>
            <w:tcW w:w="672"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center"/>
              <w:rPr>
                <w:rFonts w:ascii="Arial Narrow" w:hAnsi="Arial Narrow" w:cs="Arial"/>
                <w:position w:val="-20"/>
              </w:rPr>
            </w:pP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p>
        </w:tc>
        <w:tc>
          <w:tcPr>
            <w:tcW w:w="1171"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rPr>
                <w:rFonts w:ascii="Arial Narrow" w:hAnsi="Arial Narrow" w:cs="Arial"/>
                <w:position w:val="-20"/>
              </w:rPr>
            </w:pP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p>
        </w:tc>
        <w:tc>
          <w:tcPr>
            <w:tcW w:w="155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rPr>
                <w:rFonts w:ascii="Arial Narrow" w:hAnsi="Arial Narrow" w:cs="Arial"/>
                <w:position w:val="-20"/>
              </w:rPr>
            </w:pP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center"/>
              <w:rPr>
                <w:rFonts w:ascii="Arial Narrow" w:hAnsi="Arial Narrow" w:cs="Arial"/>
                <w:position w:val="-20"/>
              </w:rPr>
            </w:pPr>
          </w:p>
        </w:tc>
        <w:tc>
          <w:tcPr>
            <w:tcW w:w="567"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p>
        </w:tc>
        <w:tc>
          <w:tcPr>
            <w:tcW w:w="708"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center"/>
              <w:rPr>
                <w:rFonts w:ascii="Arial Narrow" w:hAnsi="Arial Narrow" w:cs="Arial"/>
                <w:position w:val="-20"/>
              </w:rPr>
            </w:pP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p>
        </w:tc>
        <w:tc>
          <w:tcPr>
            <w:tcW w:w="709" w:type="dxa"/>
            <w:tcBorders>
              <w:top w:val="single" w:sz="4" w:space="0" w:color="auto"/>
              <w:left w:val="single" w:sz="4" w:space="0" w:color="auto"/>
              <w:bottom w:val="single" w:sz="4" w:space="0" w:color="auto"/>
              <w:right w:val="single" w:sz="4" w:space="0" w:color="auto"/>
            </w:tcBorders>
          </w:tcPr>
          <w:p w:rsidR="00C93EC7" w:rsidRPr="00CA5109" w:rsidRDefault="00C93EC7" w:rsidP="00C93EC7">
            <w:pPr>
              <w:jc w:val="right"/>
              <w:rPr>
                <w:rFonts w:ascii="Arial Narrow" w:hAnsi="Arial Narrow" w:cs="Arial"/>
                <w:position w:val="-20"/>
              </w:rPr>
            </w:pPr>
          </w:p>
        </w:tc>
      </w:tr>
      <w:tr w:rsidR="009927FA" w:rsidRPr="00CA5109" w:rsidTr="00F1498E">
        <w:tc>
          <w:tcPr>
            <w:tcW w:w="1242" w:type="dxa"/>
            <w:tcBorders>
              <w:top w:val="single" w:sz="4" w:space="0" w:color="auto"/>
              <w:left w:val="single" w:sz="4" w:space="0" w:color="auto"/>
              <w:bottom w:val="single" w:sz="4" w:space="0" w:color="auto"/>
              <w:right w:val="single" w:sz="4" w:space="0" w:color="auto"/>
            </w:tcBorders>
          </w:tcPr>
          <w:p w:rsidR="009927FA" w:rsidRPr="00CA5109" w:rsidRDefault="009927FA" w:rsidP="009927FA">
            <w:pPr>
              <w:rPr>
                <w:rFonts w:ascii="Arial Narrow" w:hAnsi="Arial Narrow"/>
              </w:rPr>
            </w:pPr>
            <w:r>
              <w:rPr>
                <w:rFonts w:ascii="Arial Narrow" w:hAnsi="Arial Narrow" w:cs="Arial"/>
                <w:position w:val="-20"/>
              </w:rPr>
              <w:t>E/R4/01</w:t>
            </w:r>
          </w:p>
        </w:tc>
        <w:tc>
          <w:tcPr>
            <w:tcW w:w="3261" w:type="dxa"/>
            <w:tcBorders>
              <w:top w:val="single" w:sz="4" w:space="0" w:color="auto"/>
              <w:left w:val="single" w:sz="4" w:space="0" w:color="auto"/>
              <w:bottom w:val="single" w:sz="4" w:space="0" w:color="auto"/>
              <w:right w:val="single" w:sz="4" w:space="0" w:color="auto"/>
            </w:tcBorders>
          </w:tcPr>
          <w:p w:rsidR="009927FA" w:rsidRPr="00CA5109" w:rsidRDefault="009927FA" w:rsidP="009927FA">
            <w:pPr>
              <w:rPr>
                <w:rFonts w:ascii="Arial Narrow" w:hAnsi="Arial Narrow" w:cs="Arial"/>
                <w:position w:val="-20"/>
              </w:rPr>
            </w:pPr>
            <w:r>
              <w:rPr>
                <w:rFonts w:ascii="Arial Narrow" w:hAnsi="Arial Narrow" w:cs="Arial"/>
                <w:position w:val="-20"/>
              </w:rPr>
              <w:t xml:space="preserve">Oświetlenie </w:t>
            </w:r>
            <w:proofErr w:type="spellStart"/>
            <w:r>
              <w:rPr>
                <w:rFonts w:ascii="Arial Narrow" w:hAnsi="Arial Narrow" w:cs="Arial"/>
                <w:position w:val="-20"/>
              </w:rPr>
              <w:t>pom</w:t>
            </w:r>
            <w:proofErr w:type="spellEnd"/>
            <w:r>
              <w:rPr>
                <w:rFonts w:ascii="Arial Narrow" w:hAnsi="Arial Narrow" w:cs="Arial"/>
                <w:position w:val="-20"/>
              </w:rPr>
              <w:t xml:space="preserve">. centrum </w:t>
            </w:r>
            <w:proofErr w:type="spellStart"/>
            <w:r>
              <w:rPr>
                <w:rFonts w:ascii="Arial Narrow" w:hAnsi="Arial Narrow" w:cs="Arial"/>
                <w:position w:val="-20"/>
              </w:rPr>
              <w:t>informatyczn</w:t>
            </w:r>
            <w:proofErr w:type="spellEnd"/>
            <w:r>
              <w:rPr>
                <w:rFonts w:ascii="Arial Narrow" w:hAnsi="Arial Narrow" w:cs="Arial"/>
                <w:position w:val="-20"/>
              </w:rPr>
              <w:t>.</w:t>
            </w:r>
          </w:p>
        </w:tc>
        <w:tc>
          <w:tcPr>
            <w:tcW w:w="708" w:type="dxa"/>
            <w:tcBorders>
              <w:top w:val="single" w:sz="4" w:space="0" w:color="auto"/>
              <w:left w:val="single" w:sz="4" w:space="0" w:color="auto"/>
              <w:bottom w:val="single" w:sz="4" w:space="0" w:color="auto"/>
              <w:right w:val="single" w:sz="4" w:space="0" w:color="auto"/>
            </w:tcBorders>
          </w:tcPr>
          <w:p w:rsidR="009927FA" w:rsidRPr="00CA5109" w:rsidRDefault="009927FA" w:rsidP="009927FA">
            <w:pPr>
              <w:jc w:val="right"/>
              <w:rPr>
                <w:rFonts w:ascii="Arial Narrow" w:hAnsi="Arial Narrow" w:cs="Arial"/>
                <w:position w:val="-20"/>
              </w:rPr>
            </w:pPr>
            <w:r>
              <w:rPr>
                <w:rFonts w:ascii="Arial Narrow" w:hAnsi="Arial Narrow" w:cs="Arial"/>
                <w:position w:val="-20"/>
              </w:rPr>
              <w:t>0,181</w:t>
            </w:r>
          </w:p>
        </w:tc>
        <w:tc>
          <w:tcPr>
            <w:tcW w:w="672" w:type="dxa"/>
            <w:tcBorders>
              <w:top w:val="single" w:sz="4" w:space="0" w:color="auto"/>
              <w:left w:val="single" w:sz="4" w:space="0" w:color="auto"/>
              <w:bottom w:val="single" w:sz="4" w:space="0" w:color="auto"/>
              <w:right w:val="single" w:sz="4" w:space="0" w:color="auto"/>
            </w:tcBorders>
          </w:tcPr>
          <w:p w:rsidR="009927FA" w:rsidRPr="00CA5109" w:rsidRDefault="009927FA" w:rsidP="009927FA">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9927FA" w:rsidRPr="00CA5109" w:rsidRDefault="009927FA" w:rsidP="009927FA">
            <w:pPr>
              <w:jc w:val="right"/>
              <w:rPr>
                <w:rFonts w:ascii="Arial Narrow" w:hAnsi="Arial Narrow" w:cs="Arial"/>
                <w:position w:val="-20"/>
              </w:rPr>
            </w:pPr>
            <w:r>
              <w:rPr>
                <w:rFonts w:ascii="Arial Narrow" w:hAnsi="Arial Narrow" w:cs="Arial"/>
                <w:position w:val="-20"/>
              </w:rPr>
              <w:t>0,8</w:t>
            </w:r>
          </w:p>
        </w:tc>
        <w:tc>
          <w:tcPr>
            <w:tcW w:w="1171" w:type="dxa"/>
            <w:tcBorders>
              <w:top w:val="single" w:sz="4" w:space="0" w:color="auto"/>
              <w:left w:val="single" w:sz="4" w:space="0" w:color="auto"/>
              <w:bottom w:val="single" w:sz="4" w:space="0" w:color="auto"/>
              <w:right w:val="single" w:sz="4" w:space="0" w:color="auto"/>
            </w:tcBorders>
          </w:tcPr>
          <w:p w:rsidR="009927FA" w:rsidRPr="00CA5109" w:rsidRDefault="009927FA" w:rsidP="009927FA">
            <w:pPr>
              <w:rPr>
                <w:rFonts w:ascii="Arial Narrow" w:hAnsi="Arial Narrow"/>
              </w:rPr>
            </w:pPr>
            <w:r>
              <w:rPr>
                <w:rFonts w:ascii="Arial Narrow" w:hAnsi="Arial Narrow"/>
              </w:rPr>
              <w:t>S201 B6</w:t>
            </w:r>
          </w:p>
        </w:tc>
        <w:tc>
          <w:tcPr>
            <w:tcW w:w="709" w:type="dxa"/>
            <w:tcBorders>
              <w:top w:val="single" w:sz="4" w:space="0" w:color="auto"/>
              <w:left w:val="single" w:sz="4" w:space="0" w:color="auto"/>
              <w:bottom w:val="single" w:sz="4" w:space="0" w:color="auto"/>
              <w:right w:val="single" w:sz="4" w:space="0" w:color="auto"/>
            </w:tcBorders>
          </w:tcPr>
          <w:p w:rsidR="009927FA" w:rsidRPr="00CA5109" w:rsidRDefault="009927FA" w:rsidP="009927FA">
            <w:pPr>
              <w:jc w:val="right"/>
              <w:rPr>
                <w:rFonts w:ascii="Arial Narrow" w:hAnsi="Arial Narrow" w:cs="Arial"/>
                <w:position w:val="-20"/>
              </w:rPr>
            </w:pPr>
            <w:r>
              <w:rPr>
                <w:rFonts w:ascii="Arial Narrow" w:hAnsi="Arial Narrow" w:cs="Arial"/>
                <w:position w:val="-20"/>
              </w:rPr>
              <w:t>8,7</w:t>
            </w:r>
          </w:p>
        </w:tc>
        <w:tc>
          <w:tcPr>
            <w:tcW w:w="1559" w:type="dxa"/>
            <w:tcBorders>
              <w:top w:val="single" w:sz="4" w:space="0" w:color="auto"/>
              <w:left w:val="single" w:sz="4" w:space="0" w:color="auto"/>
              <w:bottom w:val="single" w:sz="4" w:space="0" w:color="auto"/>
              <w:right w:val="single" w:sz="4" w:space="0" w:color="auto"/>
            </w:tcBorders>
          </w:tcPr>
          <w:p w:rsidR="009927FA" w:rsidRDefault="009927FA" w:rsidP="009927FA">
            <w:pPr>
              <w:rPr>
                <w:rFonts w:ascii="Arial Narrow" w:hAnsi="Arial Narrow" w:cs="Arial"/>
                <w:position w:val="-20"/>
              </w:rPr>
            </w:pPr>
            <w:r>
              <w:rPr>
                <w:rFonts w:ascii="Arial Narrow" w:hAnsi="Arial Narrow" w:cs="Arial"/>
                <w:position w:val="-20"/>
              </w:rPr>
              <w:t>YDYżo3x1,5</w:t>
            </w:r>
          </w:p>
        </w:tc>
        <w:tc>
          <w:tcPr>
            <w:tcW w:w="709" w:type="dxa"/>
            <w:tcBorders>
              <w:top w:val="single" w:sz="4" w:space="0" w:color="auto"/>
              <w:left w:val="single" w:sz="4" w:space="0" w:color="auto"/>
              <w:bottom w:val="single" w:sz="4" w:space="0" w:color="auto"/>
              <w:right w:val="single" w:sz="4" w:space="0" w:color="auto"/>
            </w:tcBorders>
          </w:tcPr>
          <w:p w:rsidR="009927FA" w:rsidRPr="00CA5109" w:rsidRDefault="009927FA" w:rsidP="009927FA">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9927FA" w:rsidRPr="00CA5109" w:rsidRDefault="009927FA" w:rsidP="009927FA">
            <w:pPr>
              <w:jc w:val="right"/>
              <w:rPr>
                <w:rFonts w:ascii="Arial Narrow" w:hAnsi="Arial Narrow" w:cs="Arial"/>
                <w:position w:val="-20"/>
              </w:rPr>
            </w:pPr>
            <w:r>
              <w:rPr>
                <w:rFonts w:ascii="Arial Narrow" w:hAnsi="Arial Narrow" w:cs="Arial"/>
                <w:position w:val="-20"/>
              </w:rPr>
              <w:t>16,5</w:t>
            </w:r>
          </w:p>
        </w:tc>
        <w:tc>
          <w:tcPr>
            <w:tcW w:w="708" w:type="dxa"/>
            <w:tcBorders>
              <w:top w:val="single" w:sz="4" w:space="0" w:color="auto"/>
              <w:left w:val="single" w:sz="4" w:space="0" w:color="auto"/>
              <w:bottom w:val="single" w:sz="4" w:space="0" w:color="auto"/>
              <w:right w:val="single" w:sz="4" w:space="0" w:color="auto"/>
            </w:tcBorders>
          </w:tcPr>
          <w:p w:rsidR="009927FA" w:rsidRPr="00CA5109" w:rsidRDefault="009927FA" w:rsidP="009927FA">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9927FA" w:rsidRPr="00CA5109" w:rsidRDefault="009927FA" w:rsidP="009927FA">
            <w:pPr>
              <w:jc w:val="right"/>
              <w:rPr>
                <w:rFonts w:ascii="Arial Narrow" w:hAnsi="Arial Narrow" w:cs="Arial"/>
                <w:position w:val="-20"/>
              </w:rPr>
            </w:pPr>
            <w:r>
              <w:rPr>
                <w:rFonts w:ascii="Arial Narrow" w:hAnsi="Arial Narrow" w:cs="Arial"/>
                <w:position w:val="-20"/>
              </w:rPr>
              <w:t>17,5</w:t>
            </w:r>
          </w:p>
        </w:tc>
        <w:tc>
          <w:tcPr>
            <w:tcW w:w="709" w:type="dxa"/>
            <w:tcBorders>
              <w:top w:val="single" w:sz="4" w:space="0" w:color="auto"/>
              <w:left w:val="single" w:sz="4" w:space="0" w:color="auto"/>
              <w:bottom w:val="single" w:sz="4" w:space="0" w:color="auto"/>
              <w:right w:val="single" w:sz="4" w:space="0" w:color="auto"/>
            </w:tcBorders>
          </w:tcPr>
          <w:p w:rsidR="009927FA" w:rsidRPr="00CA5109" w:rsidRDefault="009927FA" w:rsidP="009927FA">
            <w:pPr>
              <w:jc w:val="right"/>
              <w:rPr>
                <w:rFonts w:ascii="Arial Narrow" w:hAnsi="Arial Narrow" w:cs="Arial"/>
                <w:position w:val="-20"/>
              </w:rPr>
            </w:pPr>
            <w:r>
              <w:rPr>
                <w:rFonts w:ascii="Arial Narrow" w:hAnsi="Arial Narrow" w:cs="Arial"/>
                <w:position w:val="-20"/>
              </w:rPr>
              <w:t>17</w:t>
            </w:r>
          </w:p>
        </w:tc>
        <w:tc>
          <w:tcPr>
            <w:tcW w:w="709" w:type="dxa"/>
            <w:tcBorders>
              <w:top w:val="single" w:sz="4" w:space="0" w:color="auto"/>
              <w:left w:val="single" w:sz="4" w:space="0" w:color="auto"/>
              <w:bottom w:val="single" w:sz="4" w:space="0" w:color="auto"/>
              <w:right w:val="single" w:sz="4" w:space="0" w:color="auto"/>
            </w:tcBorders>
          </w:tcPr>
          <w:p w:rsidR="009927FA" w:rsidRPr="00CA5109" w:rsidRDefault="009927FA" w:rsidP="009927FA">
            <w:pPr>
              <w:jc w:val="right"/>
              <w:rPr>
                <w:rFonts w:ascii="Arial Narrow" w:hAnsi="Arial Narrow" w:cs="Arial"/>
                <w:position w:val="-20"/>
              </w:rPr>
            </w:pPr>
            <w:r>
              <w:rPr>
                <w:rFonts w:ascii="Arial Narrow" w:hAnsi="Arial Narrow" w:cs="Arial"/>
                <w:position w:val="-20"/>
              </w:rPr>
              <w:t>0,10</w:t>
            </w:r>
          </w:p>
        </w:tc>
      </w:tr>
      <w:tr w:rsidR="009927FA" w:rsidRPr="00CA5109" w:rsidTr="00F1498E">
        <w:tc>
          <w:tcPr>
            <w:tcW w:w="1242" w:type="dxa"/>
            <w:tcBorders>
              <w:top w:val="single" w:sz="4" w:space="0" w:color="auto"/>
              <w:left w:val="single" w:sz="4" w:space="0" w:color="auto"/>
              <w:bottom w:val="single" w:sz="4" w:space="0" w:color="auto"/>
              <w:right w:val="single" w:sz="4" w:space="0" w:color="auto"/>
            </w:tcBorders>
          </w:tcPr>
          <w:p w:rsidR="009927FA" w:rsidRDefault="009927FA" w:rsidP="009927FA">
            <w:r w:rsidRPr="00B840E6">
              <w:rPr>
                <w:rFonts w:ascii="Arial Narrow" w:hAnsi="Arial Narrow" w:cs="Arial"/>
                <w:position w:val="-20"/>
              </w:rPr>
              <w:t>E/R</w:t>
            </w:r>
            <w:r>
              <w:rPr>
                <w:rFonts w:ascii="Arial Narrow" w:hAnsi="Arial Narrow" w:cs="Arial"/>
                <w:position w:val="-20"/>
              </w:rPr>
              <w:t>4</w:t>
            </w:r>
            <w:r w:rsidRPr="00B840E6">
              <w:rPr>
                <w:rFonts w:ascii="Arial Narrow" w:hAnsi="Arial Narrow" w:cs="Arial"/>
                <w:position w:val="-20"/>
              </w:rPr>
              <w:t>/0</w:t>
            </w:r>
            <w:r>
              <w:rPr>
                <w:rFonts w:ascii="Arial Narrow" w:hAnsi="Arial Narrow" w:cs="Arial"/>
                <w:position w:val="-20"/>
              </w:rPr>
              <w:t>2</w:t>
            </w:r>
          </w:p>
        </w:tc>
        <w:tc>
          <w:tcPr>
            <w:tcW w:w="3261" w:type="dxa"/>
            <w:tcBorders>
              <w:top w:val="single" w:sz="4" w:space="0" w:color="auto"/>
              <w:left w:val="single" w:sz="4" w:space="0" w:color="auto"/>
              <w:bottom w:val="single" w:sz="4" w:space="0" w:color="auto"/>
              <w:right w:val="single" w:sz="4" w:space="0" w:color="auto"/>
            </w:tcBorders>
          </w:tcPr>
          <w:p w:rsidR="009927FA" w:rsidRPr="00CA5109" w:rsidRDefault="005810F4" w:rsidP="005810F4">
            <w:pPr>
              <w:rPr>
                <w:rFonts w:ascii="Arial Narrow" w:hAnsi="Arial Narrow" w:cs="Arial"/>
                <w:position w:val="-20"/>
              </w:rPr>
            </w:pPr>
            <w:r>
              <w:rPr>
                <w:rFonts w:ascii="Arial Narrow" w:hAnsi="Arial Narrow" w:cs="Arial"/>
                <w:position w:val="-20"/>
              </w:rPr>
              <w:t>Oświetlenie ewakuacyjne p</w:t>
            </w:r>
            <w:r w:rsidR="009927FA">
              <w:rPr>
                <w:rFonts w:ascii="Arial Narrow" w:hAnsi="Arial Narrow" w:cs="Arial"/>
                <w:position w:val="-20"/>
              </w:rPr>
              <w:t xml:space="preserve">. </w:t>
            </w:r>
            <w:proofErr w:type="spellStart"/>
            <w:r>
              <w:rPr>
                <w:rFonts w:ascii="Arial Narrow" w:hAnsi="Arial Narrow" w:cs="Arial"/>
                <w:position w:val="-20"/>
              </w:rPr>
              <w:t>centr.infor</w:t>
            </w:r>
            <w:proofErr w:type="spellEnd"/>
            <w:r>
              <w:rPr>
                <w:rFonts w:ascii="Arial Narrow" w:hAnsi="Arial Narrow" w:cs="Arial"/>
                <w:position w:val="-20"/>
              </w:rPr>
              <w:t>.</w:t>
            </w:r>
          </w:p>
        </w:tc>
        <w:tc>
          <w:tcPr>
            <w:tcW w:w="708" w:type="dxa"/>
            <w:tcBorders>
              <w:top w:val="single" w:sz="4" w:space="0" w:color="auto"/>
              <w:left w:val="single" w:sz="4" w:space="0" w:color="auto"/>
              <w:bottom w:val="single" w:sz="4" w:space="0" w:color="auto"/>
              <w:right w:val="single" w:sz="4" w:space="0" w:color="auto"/>
            </w:tcBorders>
          </w:tcPr>
          <w:p w:rsidR="009927FA" w:rsidRPr="00CA5109" w:rsidRDefault="009927FA" w:rsidP="009927FA">
            <w:pPr>
              <w:jc w:val="right"/>
              <w:rPr>
                <w:rFonts w:ascii="Arial Narrow" w:hAnsi="Arial Narrow" w:cs="Arial"/>
                <w:position w:val="-20"/>
              </w:rPr>
            </w:pPr>
            <w:r>
              <w:rPr>
                <w:rFonts w:ascii="Arial Narrow" w:hAnsi="Arial Narrow" w:cs="Arial"/>
                <w:position w:val="-20"/>
              </w:rPr>
              <w:t>0,01</w:t>
            </w:r>
          </w:p>
        </w:tc>
        <w:tc>
          <w:tcPr>
            <w:tcW w:w="672" w:type="dxa"/>
            <w:tcBorders>
              <w:top w:val="single" w:sz="4" w:space="0" w:color="auto"/>
              <w:left w:val="single" w:sz="4" w:space="0" w:color="auto"/>
              <w:bottom w:val="single" w:sz="4" w:space="0" w:color="auto"/>
              <w:right w:val="single" w:sz="4" w:space="0" w:color="auto"/>
            </w:tcBorders>
          </w:tcPr>
          <w:p w:rsidR="009927FA" w:rsidRPr="00CA5109" w:rsidRDefault="009927FA" w:rsidP="009927FA">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9927FA" w:rsidRPr="00CA5109" w:rsidRDefault="009927FA" w:rsidP="009927FA">
            <w:pPr>
              <w:jc w:val="right"/>
              <w:rPr>
                <w:rFonts w:ascii="Arial Narrow" w:hAnsi="Arial Narrow" w:cs="Arial"/>
                <w:position w:val="-20"/>
              </w:rPr>
            </w:pPr>
            <w:r>
              <w:rPr>
                <w:rFonts w:ascii="Arial Narrow" w:hAnsi="Arial Narrow" w:cs="Arial"/>
                <w:position w:val="-20"/>
              </w:rPr>
              <w:t>0,1</w:t>
            </w:r>
          </w:p>
        </w:tc>
        <w:tc>
          <w:tcPr>
            <w:tcW w:w="1171" w:type="dxa"/>
            <w:tcBorders>
              <w:top w:val="single" w:sz="4" w:space="0" w:color="auto"/>
              <w:left w:val="single" w:sz="4" w:space="0" w:color="auto"/>
              <w:bottom w:val="single" w:sz="4" w:space="0" w:color="auto"/>
              <w:right w:val="single" w:sz="4" w:space="0" w:color="auto"/>
            </w:tcBorders>
          </w:tcPr>
          <w:p w:rsidR="009927FA" w:rsidRPr="00CA5109" w:rsidRDefault="009927FA" w:rsidP="009927FA">
            <w:pPr>
              <w:rPr>
                <w:rFonts w:ascii="Arial Narrow" w:hAnsi="Arial Narrow"/>
              </w:rPr>
            </w:pPr>
            <w:r>
              <w:rPr>
                <w:rFonts w:ascii="Arial Narrow" w:hAnsi="Arial Narrow"/>
              </w:rPr>
              <w:t>S201 B6</w:t>
            </w:r>
          </w:p>
        </w:tc>
        <w:tc>
          <w:tcPr>
            <w:tcW w:w="709" w:type="dxa"/>
            <w:tcBorders>
              <w:top w:val="single" w:sz="4" w:space="0" w:color="auto"/>
              <w:left w:val="single" w:sz="4" w:space="0" w:color="auto"/>
              <w:bottom w:val="single" w:sz="4" w:space="0" w:color="auto"/>
              <w:right w:val="single" w:sz="4" w:space="0" w:color="auto"/>
            </w:tcBorders>
          </w:tcPr>
          <w:p w:rsidR="009927FA" w:rsidRPr="00CA5109" w:rsidRDefault="009927FA" w:rsidP="009927FA">
            <w:pPr>
              <w:jc w:val="right"/>
              <w:rPr>
                <w:rFonts w:ascii="Arial Narrow" w:hAnsi="Arial Narrow" w:cs="Arial"/>
                <w:position w:val="-20"/>
              </w:rPr>
            </w:pPr>
            <w:r>
              <w:rPr>
                <w:rFonts w:ascii="Arial Narrow" w:hAnsi="Arial Narrow" w:cs="Arial"/>
                <w:position w:val="-20"/>
              </w:rPr>
              <w:t>8,7</w:t>
            </w:r>
          </w:p>
        </w:tc>
        <w:tc>
          <w:tcPr>
            <w:tcW w:w="1559" w:type="dxa"/>
            <w:tcBorders>
              <w:top w:val="single" w:sz="4" w:space="0" w:color="auto"/>
              <w:left w:val="single" w:sz="4" w:space="0" w:color="auto"/>
              <w:bottom w:val="single" w:sz="4" w:space="0" w:color="auto"/>
              <w:right w:val="single" w:sz="4" w:space="0" w:color="auto"/>
            </w:tcBorders>
          </w:tcPr>
          <w:p w:rsidR="009927FA" w:rsidRDefault="009927FA" w:rsidP="009927FA">
            <w:pPr>
              <w:rPr>
                <w:rFonts w:ascii="Arial Narrow" w:hAnsi="Arial Narrow" w:cs="Arial"/>
                <w:position w:val="-20"/>
              </w:rPr>
            </w:pPr>
            <w:r>
              <w:rPr>
                <w:rFonts w:ascii="Arial Narrow" w:hAnsi="Arial Narrow" w:cs="Arial"/>
                <w:position w:val="-20"/>
              </w:rPr>
              <w:t>YDYżo3x1,5</w:t>
            </w:r>
          </w:p>
        </w:tc>
        <w:tc>
          <w:tcPr>
            <w:tcW w:w="709" w:type="dxa"/>
            <w:tcBorders>
              <w:top w:val="single" w:sz="4" w:space="0" w:color="auto"/>
              <w:left w:val="single" w:sz="4" w:space="0" w:color="auto"/>
              <w:bottom w:val="single" w:sz="4" w:space="0" w:color="auto"/>
              <w:right w:val="single" w:sz="4" w:space="0" w:color="auto"/>
            </w:tcBorders>
          </w:tcPr>
          <w:p w:rsidR="009927FA" w:rsidRPr="00CA5109" w:rsidRDefault="009927FA" w:rsidP="009927FA">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9927FA" w:rsidRPr="00CA5109" w:rsidRDefault="009927FA" w:rsidP="009927FA">
            <w:pPr>
              <w:jc w:val="right"/>
              <w:rPr>
                <w:rFonts w:ascii="Arial Narrow" w:hAnsi="Arial Narrow" w:cs="Arial"/>
                <w:position w:val="-20"/>
              </w:rPr>
            </w:pPr>
            <w:r>
              <w:rPr>
                <w:rFonts w:ascii="Arial Narrow" w:hAnsi="Arial Narrow" w:cs="Arial"/>
                <w:position w:val="-20"/>
              </w:rPr>
              <w:t>16,5</w:t>
            </w:r>
          </w:p>
        </w:tc>
        <w:tc>
          <w:tcPr>
            <w:tcW w:w="708" w:type="dxa"/>
            <w:tcBorders>
              <w:top w:val="single" w:sz="4" w:space="0" w:color="auto"/>
              <w:left w:val="single" w:sz="4" w:space="0" w:color="auto"/>
              <w:bottom w:val="single" w:sz="4" w:space="0" w:color="auto"/>
              <w:right w:val="single" w:sz="4" w:space="0" w:color="auto"/>
            </w:tcBorders>
          </w:tcPr>
          <w:p w:rsidR="009927FA" w:rsidRPr="00CA5109" w:rsidRDefault="009927FA" w:rsidP="009927FA">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9927FA" w:rsidRPr="00CA5109" w:rsidRDefault="009927FA" w:rsidP="009927FA">
            <w:pPr>
              <w:jc w:val="right"/>
              <w:rPr>
                <w:rFonts w:ascii="Arial Narrow" w:hAnsi="Arial Narrow" w:cs="Arial"/>
                <w:position w:val="-20"/>
              </w:rPr>
            </w:pPr>
            <w:r>
              <w:rPr>
                <w:rFonts w:ascii="Arial Narrow" w:hAnsi="Arial Narrow" w:cs="Arial"/>
                <w:position w:val="-20"/>
              </w:rPr>
              <w:t>17,5</w:t>
            </w:r>
          </w:p>
        </w:tc>
        <w:tc>
          <w:tcPr>
            <w:tcW w:w="709" w:type="dxa"/>
            <w:tcBorders>
              <w:top w:val="single" w:sz="4" w:space="0" w:color="auto"/>
              <w:left w:val="single" w:sz="4" w:space="0" w:color="auto"/>
              <w:bottom w:val="single" w:sz="4" w:space="0" w:color="auto"/>
              <w:right w:val="single" w:sz="4" w:space="0" w:color="auto"/>
            </w:tcBorders>
          </w:tcPr>
          <w:p w:rsidR="009927FA" w:rsidRPr="00CA5109" w:rsidRDefault="009927FA" w:rsidP="009927FA">
            <w:pPr>
              <w:jc w:val="right"/>
              <w:rPr>
                <w:rFonts w:ascii="Arial Narrow" w:hAnsi="Arial Narrow" w:cs="Arial"/>
                <w:position w:val="-20"/>
              </w:rPr>
            </w:pPr>
            <w:r>
              <w:rPr>
                <w:rFonts w:ascii="Arial Narrow" w:hAnsi="Arial Narrow" w:cs="Arial"/>
                <w:position w:val="-20"/>
              </w:rPr>
              <w:t>10</w:t>
            </w:r>
          </w:p>
        </w:tc>
        <w:tc>
          <w:tcPr>
            <w:tcW w:w="709" w:type="dxa"/>
            <w:tcBorders>
              <w:top w:val="single" w:sz="4" w:space="0" w:color="auto"/>
              <w:left w:val="single" w:sz="4" w:space="0" w:color="auto"/>
              <w:bottom w:val="single" w:sz="4" w:space="0" w:color="auto"/>
              <w:right w:val="single" w:sz="4" w:space="0" w:color="auto"/>
            </w:tcBorders>
          </w:tcPr>
          <w:p w:rsidR="009927FA" w:rsidRPr="00CA5109" w:rsidRDefault="009927FA" w:rsidP="009927FA">
            <w:pPr>
              <w:jc w:val="right"/>
              <w:rPr>
                <w:rFonts w:ascii="Arial Narrow" w:hAnsi="Arial Narrow" w:cs="Arial"/>
                <w:position w:val="-20"/>
              </w:rPr>
            </w:pPr>
            <w:r>
              <w:rPr>
                <w:rFonts w:ascii="Arial Narrow" w:hAnsi="Arial Narrow" w:cs="Arial"/>
                <w:position w:val="-20"/>
              </w:rPr>
              <w:t>0,01</w:t>
            </w:r>
          </w:p>
        </w:tc>
      </w:tr>
      <w:tr w:rsidR="009927FA" w:rsidRPr="00CA5109" w:rsidTr="00F1498E">
        <w:tc>
          <w:tcPr>
            <w:tcW w:w="1242" w:type="dxa"/>
            <w:tcBorders>
              <w:top w:val="single" w:sz="4" w:space="0" w:color="auto"/>
              <w:left w:val="single" w:sz="4" w:space="0" w:color="auto"/>
              <w:bottom w:val="single" w:sz="4" w:space="0" w:color="auto"/>
              <w:right w:val="single" w:sz="4" w:space="0" w:color="auto"/>
            </w:tcBorders>
          </w:tcPr>
          <w:p w:rsidR="009927FA" w:rsidRDefault="009927FA" w:rsidP="009927FA">
            <w:r w:rsidRPr="00B840E6">
              <w:rPr>
                <w:rFonts w:ascii="Arial Narrow" w:hAnsi="Arial Narrow" w:cs="Arial"/>
                <w:position w:val="-20"/>
              </w:rPr>
              <w:t>E/</w:t>
            </w:r>
            <w:r>
              <w:rPr>
                <w:rFonts w:ascii="Arial Narrow" w:hAnsi="Arial Narrow" w:cs="Arial"/>
                <w:position w:val="-20"/>
              </w:rPr>
              <w:t>R4/</w:t>
            </w:r>
            <w:r w:rsidRPr="00B840E6">
              <w:rPr>
                <w:rFonts w:ascii="Arial Narrow" w:hAnsi="Arial Narrow" w:cs="Arial"/>
                <w:position w:val="-20"/>
              </w:rPr>
              <w:t>0</w:t>
            </w:r>
            <w:r>
              <w:rPr>
                <w:rFonts w:ascii="Arial Narrow" w:hAnsi="Arial Narrow" w:cs="Arial"/>
                <w:position w:val="-20"/>
              </w:rPr>
              <w:t>3</w:t>
            </w:r>
          </w:p>
        </w:tc>
        <w:tc>
          <w:tcPr>
            <w:tcW w:w="3261" w:type="dxa"/>
            <w:tcBorders>
              <w:top w:val="single" w:sz="4" w:space="0" w:color="auto"/>
              <w:left w:val="single" w:sz="4" w:space="0" w:color="auto"/>
              <w:bottom w:val="single" w:sz="4" w:space="0" w:color="auto"/>
              <w:right w:val="single" w:sz="4" w:space="0" w:color="auto"/>
            </w:tcBorders>
          </w:tcPr>
          <w:p w:rsidR="009927FA" w:rsidRPr="00CA5109" w:rsidRDefault="009927FA" w:rsidP="005810F4">
            <w:pPr>
              <w:rPr>
                <w:rFonts w:ascii="Arial Narrow" w:hAnsi="Arial Narrow" w:cs="Arial"/>
                <w:position w:val="-20"/>
              </w:rPr>
            </w:pPr>
            <w:r>
              <w:rPr>
                <w:rFonts w:ascii="Arial Narrow" w:hAnsi="Arial Narrow" w:cs="Arial"/>
                <w:position w:val="-20"/>
              </w:rPr>
              <w:t xml:space="preserve">Jednostka wewnętrzna klimatyzacji </w:t>
            </w:r>
          </w:p>
        </w:tc>
        <w:tc>
          <w:tcPr>
            <w:tcW w:w="708" w:type="dxa"/>
            <w:tcBorders>
              <w:top w:val="single" w:sz="4" w:space="0" w:color="auto"/>
              <w:left w:val="single" w:sz="4" w:space="0" w:color="auto"/>
              <w:bottom w:val="single" w:sz="4" w:space="0" w:color="auto"/>
              <w:right w:val="single" w:sz="4" w:space="0" w:color="auto"/>
            </w:tcBorders>
          </w:tcPr>
          <w:p w:rsidR="009927FA" w:rsidRPr="00CA5109" w:rsidRDefault="009927FA" w:rsidP="009927FA">
            <w:pPr>
              <w:jc w:val="right"/>
              <w:rPr>
                <w:rFonts w:ascii="Arial Narrow" w:hAnsi="Arial Narrow" w:cs="Arial"/>
                <w:position w:val="-20"/>
              </w:rPr>
            </w:pPr>
            <w:r>
              <w:rPr>
                <w:rFonts w:ascii="Arial Narrow" w:hAnsi="Arial Narrow" w:cs="Arial"/>
                <w:position w:val="-20"/>
              </w:rPr>
              <w:t>0,10</w:t>
            </w:r>
          </w:p>
        </w:tc>
        <w:tc>
          <w:tcPr>
            <w:tcW w:w="672" w:type="dxa"/>
            <w:tcBorders>
              <w:top w:val="single" w:sz="4" w:space="0" w:color="auto"/>
              <w:left w:val="single" w:sz="4" w:space="0" w:color="auto"/>
              <w:bottom w:val="single" w:sz="4" w:space="0" w:color="auto"/>
              <w:right w:val="single" w:sz="4" w:space="0" w:color="auto"/>
            </w:tcBorders>
          </w:tcPr>
          <w:p w:rsidR="009927FA" w:rsidRPr="00CA5109" w:rsidRDefault="009927FA" w:rsidP="009927FA">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9927FA" w:rsidRPr="00CA5109" w:rsidRDefault="009927FA" w:rsidP="009927FA">
            <w:pPr>
              <w:jc w:val="right"/>
              <w:rPr>
                <w:rFonts w:ascii="Arial Narrow" w:hAnsi="Arial Narrow" w:cs="Arial"/>
                <w:position w:val="-20"/>
              </w:rPr>
            </w:pPr>
            <w:r>
              <w:rPr>
                <w:rFonts w:ascii="Arial Narrow" w:hAnsi="Arial Narrow" w:cs="Arial"/>
                <w:position w:val="-20"/>
              </w:rPr>
              <w:t>0,4</w:t>
            </w:r>
          </w:p>
        </w:tc>
        <w:tc>
          <w:tcPr>
            <w:tcW w:w="1171" w:type="dxa"/>
            <w:tcBorders>
              <w:top w:val="single" w:sz="4" w:space="0" w:color="auto"/>
              <w:left w:val="single" w:sz="4" w:space="0" w:color="auto"/>
              <w:bottom w:val="single" w:sz="4" w:space="0" w:color="auto"/>
              <w:right w:val="single" w:sz="4" w:space="0" w:color="auto"/>
            </w:tcBorders>
          </w:tcPr>
          <w:p w:rsidR="009927FA" w:rsidRPr="00CA5109" w:rsidRDefault="009927FA" w:rsidP="009927FA">
            <w:pPr>
              <w:rPr>
                <w:rFonts w:ascii="Arial Narrow" w:hAnsi="Arial Narrow"/>
              </w:rPr>
            </w:pPr>
            <w:r>
              <w:rPr>
                <w:rFonts w:ascii="Arial Narrow" w:hAnsi="Arial Narrow"/>
              </w:rPr>
              <w:t>S201 B6</w:t>
            </w:r>
          </w:p>
        </w:tc>
        <w:tc>
          <w:tcPr>
            <w:tcW w:w="709" w:type="dxa"/>
            <w:tcBorders>
              <w:top w:val="single" w:sz="4" w:space="0" w:color="auto"/>
              <w:left w:val="single" w:sz="4" w:space="0" w:color="auto"/>
              <w:bottom w:val="single" w:sz="4" w:space="0" w:color="auto"/>
              <w:right w:val="single" w:sz="4" w:space="0" w:color="auto"/>
            </w:tcBorders>
          </w:tcPr>
          <w:p w:rsidR="009927FA" w:rsidRPr="00CA5109" w:rsidRDefault="009927FA" w:rsidP="009927FA">
            <w:pPr>
              <w:jc w:val="right"/>
              <w:rPr>
                <w:rFonts w:ascii="Arial Narrow" w:hAnsi="Arial Narrow" w:cs="Arial"/>
                <w:position w:val="-20"/>
              </w:rPr>
            </w:pPr>
            <w:r>
              <w:rPr>
                <w:rFonts w:ascii="Arial Narrow" w:hAnsi="Arial Narrow" w:cs="Arial"/>
                <w:position w:val="-20"/>
              </w:rPr>
              <w:t>8,7</w:t>
            </w:r>
          </w:p>
        </w:tc>
        <w:tc>
          <w:tcPr>
            <w:tcW w:w="1559" w:type="dxa"/>
            <w:tcBorders>
              <w:top w:val="single" w:sz="4" w:space="0" w:color="auto"/>
              <w:left w:val="single" w:sz="4" w:space="0" w:color="auto"/>
              <w:bottom w:val="single" w:sz="4" w:space="0" w:color="auto"/>
              <w:right w:val="single" w:sz="4" w:space="0" w:color="auto"/>
            </w:tcBorders>
          </w:tcPr>
          <w:p w:rsidR="009927FA" w:rsidRDefault="009927FA" w:rsidP="009927FA">
            <w:pPr>
              <w:rPr>
                <w:rFonts w:ascii="Arial Narrow" w:hAnsi="Arial Narrow" w:cs="Arial"/>
                <w:position w:val="-20"/>
              </w:rPr>
            </w:pPr>
            <w:r>
              <w:rPr>
                <w:rFonts w:ascii="Arial Narrow" w:hAnsi="Arial Narrow" w:cs="Arial"/>
                <w:position w:val="-20"/>
              </w:rPr>
              <w:t>YDYżo3x1,5</w:t>
            </w:r>
          </w:p>
        </w:tc>
        <w:tc>
          <w:tcPr>
            <w:tcW w:w="709" w:type="dxa"/>
            <w:tcBorders>
              <w:top w:val="single" w:sz="4" w:space="0" w:color="auto"/>
              <w:left w:val="single" w:sz="4" w:space="0" w:color="auto"/>
              <w:bottom w:val="single" w:sz="4" w:space="0" w:color="auto"/>
              <w:right w:val="single" w:sz="4" w:space="0" w:color="auto"/>
            </w:tcBorders>
          </w:tcPr>
          <w:p w:rsidR="009927FA" w:rsidRPr="00CA5109" w:rsidRDefault="009927FA" w:rsidP="009927FA">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9927FA" w:rsidRPr="00CA5109" w:rsidRDefault="009927FA" w:rsidP="009927FA">
            <w:pPr>
              <w:jc w:val="right"/>
              <w:rPr>
                <w:rFonts w:ascii="Arial Narrow" w:hAnsi="Arial Narrow" w:cs="Arial"/>
                <w:position w:val="-20"/>
              </w:rPr>
            </w:pPr>
            <w:r>
              <w:rPr>
                <w:rFonts w:ascii="Arial Narrow" w:hAnsi="Arial Narrow" w:cs="Arial"/>
                <w:position w:val="-20"/>
              </w:rPr>
              <w:t>16,5</w:t>
            </w:r>
          </w:p>
        </w:tc>
        <w:tc>
          <w:tcPr>
            <w:tcW w:w="708" w:type="dxa"/>
            <w:tcBorders>
              <w:top w:val="single" w:sz="4" w:space="0" w:color="auto"/>
              <w:left w:val="single" w:sz="4" w:space="0" w:color="auto"/>
              <w:bottom w:val="single" w:sz="4" w:space="0" w:color="auto"/>
              <w:right w:val="single" w:sz="4" w:space="0" w:color="auto"/>
            </w:tcBorders>
          </w:tcPr>
          <w:p w:rsidR="009927FA" w:rsidRPr="00CA5109" w:rsidRDefault="009927FA" w:rsidP="009927FA">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9927FA" w:rsidRPr="00CA5109" w:rsidRDefault="009927FA" w:rsidP="009927FA">
            <w:pPr>
              <w:jc w:val="right"/>
              <w:rPr>
                <w:rFonts w:ascii="Arial Narrow" w:hAnsi="Arial Narrow" w:cs="Arial"/>
                <w:position w:val="-20"/>
              </w:rPr>
            </w:pPr>
            <w:r>
              <w:rPr>
                <w:rFonts w:ascii="Arial Narrow" w:hAnsi="Arial Narrow" w:cs="Arial"/>
                <w:position w:val="-20"/>
              </w:rPr>
              <w:t>17,5</w:t>
            </w:r>
          </w:p>
        </w:tc>
        <w:tc>
          <w:tcPr>
            <w:tcW w:w="709" w:type="dxa"/>
            <w:tcBorders>
              <w:top w:val="single" w:sz="4" w:space="0" w:color="auto"/>
              <w:left w:val="single" w:sz="4" w:space="0" w:color="auto"/>
              <w:bottom w:val="single" w:sz="4" w:space="0" w:color="auto"/>
              <w:right w:val="single" w:sz="4" w:space="0" w:color="auto"/>
            </w:tcBorders>
          </w:tcPr>
          <w:p w:rsidR="009927FA" w:rsidRPr="00CA5109" w:rsidRDefault="009927FA" w:rsidP="009927FA">
            <w:pPr>
              <w:jc w:val="right"/>
              <w:rPr>
                <w:rFonts w:ascii="Arial Narrow" w:hAnsi="Arial Narrow" w:cs="Arial"/>
                <w:position w:val="-20"/>
              </w:rPr>
            </w:pPr>
            <w:r>
              <w:rPr>
                <w:rFonts w:ascii="Arial Narrow" w:hAnsi="Arial Narrow" w:cs="Arial"/>
                <w:position w:val="-20"/>
              </w:rPr>
              <w:t>5</w:t>
            </w:r>
          </w:p>
        </w:tc>
        <w:tc>
          <w:tcPr>
            <w:tcW w:w="709" w:type="dxa"/>
            <w:tcBorders>
              <w:top w:val="single" w:sz="4" w:space="0" w:color="auto"/>
              <w:left w:val="single" w:sz="4" w:space="0" w:color="auto"/>
              <w:bottom w:val="single" w:sz="4" w:space="0" w:color="auto"/>
              <w:right w:val="single" w:sz="4" w:space="0" w:color="auto"/>
            </w:tcBorders>
          </w:tcPr>
          <w:p w:rsidR="009927FA" w:rsidRPr="00CA5109" w:rsidRDefault="009927FA" w:rsidP="009927FA">
            <w:pPr>
              <w:jc w:val="right"/>
              <w:rPr>
                <w:rFonts w:ascii="Arial Narrow" w:hAnsi="Arial Narrow" w:cs="Arial"/>
                <w:position w:val="-20"/>
              </w:rPr>
            </w:pPr>
            <w:r>
              <w:rPr>
                <w:rFonts w:ascii="Arial Narrow" w:hAnsi="Arial Narrow" w:cs="Arial"/>
                <w:position w:val="-20"/>
              </w:rPr>
              <w:t>0,02</w:t>
            </w:r>
          </w:p>
        </w:tc>
      </w:tr>
      <w:tr w:rsidR="00C74972" w:rsidRPr="00CA5109" w:rsidTr="00F1498E">
        <w:tc>
          <w:tcPr>
            <w:tcW w:w="1242" w:type="dxa"/>
            <w:tcBorders>
              <w:top w:val="single" w:sz="4" w:space="0" w:color="auto"/>
              <w:left w:val="single" w:sz="4" w:space="0" w:color="auto"/>
              <w:bottom w:val="single" w:sz="4" w:space="0" w:color="auto"/>
              <w:right w:val="single" w:sz="4" w:space="0" w:color="auto"/>
            </w:tcBorders>
          </w:tcPr>
          <w:p w:rsidR="00C74972" w:rsidRPr="00B840E6" w:rsidRDefault="00C74972" w:rsidP="00C74972">
            <w:pPr>
              <w:rPr>
                <w:rFonts w:ascii="Arial Narrow" w:hAnsi="Arial Narrow" w:cs="Arial"/>
                <w:position w:val="-20"/>
              </w:rPr>
            </w:pPr>
            <w:r w:rsidRPr="00B840E6">
              <w:rPr>
                <w:rFonts w:ascii="Arial Narrow" w:hAnsi="Arial Narrow" w:cs="Arial"/>
                <w:position w:val="-20"/>
              </w:rPr>
              <w:t>E/</w:t>
            </w:r>
            <w:r>
              <w:rPr>
                <w:rFonts w:ascii="Arial Narrow" w:hAnsi="Arial Narrow" w:cs="Arial"/>
                <w:position w:val="-20"/>
              </w:rPr>
              <w:t>R4/</w:t>
            </w:r>
            <w:r w:rsidRPr="00B840E6">
              <w:rPr>
                <w:rFonts w:ascii="Arial Narrow" w:hAnsi="Arial Narrow" w:cs="Arial"/>
                <w:position w:val="-20"/>
              </w:rPr>
              <w:t>0</w:t>
            </w:r>
            <w:r>
              <w:rPr>
                <w:rFonts w:ascii="Arial Narrow" w:hAnsi="Arial Narrow" w:cs="Arial"/>
                <w:position w:val="-20"/>
              </w:rPr>
              <w:t>4</w:t>
            </w:r>
          </w:p>
        </w:tc>
        <w:tc>
          <w:tcPr>
            <w:tcW w:w="3261"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rPr>
                <w:rFonts w:ascii="Arial Narrow" w:hAnsi="Arial Narrow" w:cs="Arial"/>
                <w:position w:val="-20"/>
              </w:rPr>
            </w:pPr>
            <w:r>
              <w:rPr>
                <w:rFonts w:ascii="Arial Narrow" w:hAnsi="Arial Narrow" w:cs="Arial"/>
                <w:position w:val="-20"/>
              </w:rPr>
              <w:t>Zasilacz kontroli pomiaru czasu</w:t>
            </w:r>
          </w:p>
        </w:tc>
        <w:tc>
          <w:tcPr>
            <w:tcW w:w="708"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0,10</w:t>
            </w:r>
          </w:p>
        </w:tc>
        <w:tc>
          <w:tcPr>
            <w:tcW w:w="672"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center"/>
              <w:rPr>
                <w:rFonts w:ascii="Arial Narrow" w:hAnsi="Arial Narrow" w:cs="Arial"/>
                <w:position w:val="-20"/>
              </w:rPr>
            </w:pPr>
            <w:r>
              <w:rPr>
                <w:rFonts w:ascii="Arial Narrow" w:hAnsi="Arial Narrow" w:cs="Arial"/>
                <w:position w:val="-20"/>
              </w:rPr>
              <w:t>230</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0,4</w:t>
            </w:r>
          </w:p>
        </w:tc>
        <w:tc>
          <w:tcPr>
            <w:tcW w:w="1171"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rPr>
                <w:rFonts w:ascii="Arial Narrow" w:hAnsi="Arial Narrow"/>
              </w:rPr>
            </w:pPr>
            <w:r>
              <w:rPr>
                <w:rFonts w:ascii="Arial Narrow" w:hAnsi="Arial Narrow"/>
              </w:rPr>
              <w:t>S201 B6</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8,7</w:t>
            </w:r>
          </w:p>
        </w:tc>
        <w:tc>
          <w:tcPr>
            <w:tcW w:w="1559" w:type="dxa"/>
            <w:tcBorders>
              <w:top w:val="single" w:sz="4" w:space="0" w:color="auto"/>
              <w:left w:val="single" w:sz="4" w:space="0" w:color="auto"/>
              <w:bottom w:val="single" w:sz="4" w:space="0" w:color="auto"/>
              <w:right w:val="single" w:sz="4" w:space="0" w:color="auto"/>
            </w:tcBorders>
          </w:tcPr>
          <w:p w:rsidR="00C74972" w:rsidRDefault="00C74972" w:rsidP="00C74972">
            <w:pPr>
              <w:rPr>
                <w:rFonts w:ascii="Arial Narrow" w:hAnsi="Arial Narrow" w:cs="Arial"/>
                <w:position w:val="-20"/>
              </w:rPr>
            </w:pPr>
            <w:r>
              <w:rPr>
                <w:rFonts w:ascii="Arial Narrow" w:hAnsi="Arial Narrow" w:cs="Arial"/>
                <w:position w:val="-20"/>
              </w:rPr>
              <w:t>YDYżo3x1,5</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16,5</w:t>
            </w:r>
          </w:p>
        </w:tc>
        <w:tc>
          <w:tcPr>
            <w:tcW w:w="708"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17,5</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7</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0,03</w:t>
            </w:r>
          </w:p>
        </w:tc>
      </w:tr>
      <w:tr w:rsidR="00C74972" w:rsidRPr="00CA5109" w:rsidTr="00F1498E">
        <w:tc>
          <w:tcPr>
            <w:tcW w:w="1242" w:type="dxa"/>
            <w:tcBorders>
              <w:top w:val="single" w:sz="4" w:space="0" w:color="auto"/>
              <w:left w:val="single" w:sz="4" w:space="0" w:color="auto"/>
              <w:bottom w:val="single" w:sz="4" w:space="0" w:color="auto"/>
              <w:right w:val="single" w:sz="4" w:space="0" w:color="auto"/>
            </w:tcBorders>
          </w:tcPr>
          <w:p w:rsidR="00C74972" w:rsidRDefault="00C74972" w:rsidP="00C74972">
            <w:r>
              <w:rPr>
                <w:rFonts w:ascii="Arial Narrow" w:hAnsi="Arial Narrow" w:cs="Arial"/>
                <w:position w:val="-20"/>
              </w:rPr>
              <w:t>E/R4</w:t>
            </w:r>
            <w:r w:rsidRPr="00B840E6">
              <w:rPr>
                <w:rFonts w:ascii="Arial Narrow" w:hAnsi="Arial Narrow" w:cs="Arial"/>
                <w:position w:val="-20"/>
              </w:rPr>
              <w:t>/</w:t>
            </w:r>
            <w:r>
              <w:rPr>
                <w:rFonts w:ascii="Arial Narrow" w:hAnsi="Arial Narrow" w:cs="Arial"/>
                <w:position w:val="-20"/>
              </w:rPr>
              <w:t>1</w:t>
            </w:r>
            <w:r w:rsidRPr="00B840E6">
              <w:rPr>
                <w:rFonts w:ascii="Arial Narrow" w:hAnsi="Arial Narrow" w:cs="Arial"/>
                <w:position w:val="-20"/>
              </w:rPr>
              <w:t>1</w:t>
            </w:r>
          </w:p>
        </w:tc>
        <w:tc>
          <w:tcPr>
            <w:tcW w:w="3261"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rPr>
                <w:rFonts w:ascii="Arial Narrow" w:hAnsi="Arial Narrow" w:cs="Arial"/>
                <w:position w:val="-20"/>
              </w:rPr>
            </w:pPr>
            <w:r>
              <w:rPr>
                <w:rFonts w:ascii="Arial Narrow" w:hAnsi="Arial Narrow" w:cs="Arial"/>
                <w:position w:val="-20"/>
              </w:rPr>
              <w:t xml:space="preserve">Gniazdo wtyk. szafy RACK p. </w:t>
            </w:r>
            <w:proofErr w:type="spellStart"/>
            <w:r>
              <w:rPr>
                <w:rFonts w:ascii="Arial Narrow" w:hAnsi="Arial Narrow" w:cs="Arial"/>
                <w:position w:val="-20"/>
              </w:rPr>
              <w:t>centr.infor</w:t>
            </w:r>
            <w:proofErr w:type="spellEnd"/>
            <w:r>
              <w:rPr>
                <w:rFonts w:ascii="Arial Narrow" w:hAnsi="Arial Narrow" w:cs="Arial"/>
                <w:position w:val="-20"/>
              </w:rPr>
              <w:t>.</w:t>
            </w:r>
          </w:p>
        </w:tc>
        <w:tc>
          <w:tcPr>
            <w:tcW w:w="708"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1,00</w:t>
            </w:r>
          </w:p>
        </w:tc>
        <w:tc>
          <w:tcPr>
            <w:tcW w:w="672"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4,7</w:t>
            </w:r>
          </w:p>
        </w:tc>
        <w:tc>
          <w:tcPr>
            <w:tcW w:w="1171"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rPr>
                <w:rFonts w:ascii="Arial Narrow" w:hAnsi="Arial Narrow"/>
              </w:rPr>
            </w:pPr>
            <w:r>
              <w:rPr>
                <w:rFonts w:ascii="Arial Narrow" w:hAnsi="Arial Narrow"/>
              </w:rPr>
              <w:t>DS201 B16</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23,2</w:t>
            </w:r>
          </w:p>
        </w:tc>
        <w:tc>
          <w:tcPr>
            <w:tcW w:w="1559" w:type="dxa"/>
            <w:tcBorders>
              <w:top w:val="single" w:sz="4" w:space="0" w:color="auto"/>
              <w:left w:val="single" w:sz="4" w:space="0" w:color="auto"/>
              <w:bottom w:val="single" w:sz="4" w:space="0" w:color="auto"/>
              <w:right w:val="single" w:sz="4" w:space="0" w:color="auto"/>
            </w:tcBorders>
          </w:tcPr>
          <w:p w:rsidR="00C74972" w:rsidRDefault="00C74972" w:rsidP="00C74972">
            <w:pPr>
              <w:rPr>
                <w:rFonts w:ascii="Arial Narrow" w:hAnsi="Arial Narrow" w:cs="Arial"/>
                <w:position w:val="-20"/>
              </w:rPr>
            </w:pPr>
            <w:r>
              <w:rPr>
                <w:rFonts w:ascii="Arial Narrow" w:hAnsi="Arial Narrow" w:cs="Arial"/>
                <w:position w:val="-20"/>
              </w:rPr>
              <w:t>YDYżo3x2,5</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23,0</w:t>
            </w:r>
          </w:p>
        </w:tc>
        <w:tc>
          <w:tcPr>
            <w:tcW w:w="708"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24,4</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20</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0,54</w:t>
            </w:r>
          </w:p>
        </w:tc>
      </w:tr>
      <w:tr w:rsidR="00C74972" w:rsidRPr="00CA5109" w:rsidTr="00F1498E">
        <w:tc>
          <w:tcPr>
            <w:tcW w:w="1242" w:type="dxa"/>
            <w:tcBorders>
              <w:top w:val="single" w:sz="4" w:space="0" w:color="auto"/>
              <w:left w:val="single" w:sz="4" w:space="0" w:color="auto"/>
              <w:bottom w:val="single" w:sz="4" w:space="0" w:color="auto"/>
              <w:right w:val="single" w:sz="4" w:space="0" w:color="auto"/>
            </w:tcBorders>
          </w:tcPr>
          <w:p w:rsidR="00C74972" w:rsidRDefault="00C74972" w:rsidP="00C74972">
            <w:r>
              <w:rPr>
                <w:rFonts w:ascii="Arial Narrow" w:hAnsi="Arial Narrow" w:cs="Arial"/>
                <w:position w:val="-20"/>
              </w:rPr>
              <w:t>E/R4</w:t>
            </w:r>
            <w:r w:rsidRPr="00B840E6">
              <w:rPr>
                <w:rFonts w:ascii="Arial Narrow" w:hAnsi="Arial Narrow" w:cs="Arial"/>
                <w:position w:val="-20"/>
              </w:rPr>
              <w:t>/</w:t>
            </w:r>
            <w:r>
              <w:rPr>
                <w:rFonts w:ascii="Arial Narrow" w:hAnsi="Arial Narrow" w:cs="Arial"/>
                <w:position w:val="-20"/>
              </w:rPr>
              <w:t>12</w:t>
            </w:r>
          </w:p>
        </w:tc>
        <w:tc>
          <w:tcPr>
            <w:tcW w:w="3261"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rPr>
                <w:rFonts w:ascii="Arial Narrow" w:hAnsi="Arial Narrow" w:cs="Arial"/>
                <w:position w:val="-20"/>
              </w:rPr>
            </w:pPr>
            <w:r>
              <w:rPr>
                <w:rFonts w:ascii="Arial Narrow" w:hAnsi="Arial Narrow" w:cs="Arial"/>
                <w:position w:val="-20"/>
              </w:rPr>
              <w:t xml:space="preserve">Gniazda wtykowe </w:t>
            </w:r>
            <w:proofErr w:type="spellStart"/>
            <w:r>
              <w:rPr>
                <w:rFonts w:ascii="Arial Narrow" w:hAnsi="Arial Narrow" w:cs="Arial"/>
                <w:position w:val="-20"/>
              </w:rPr>
              <w:t>pom</w:t>
            </w:r>
            <w:proofErr w:type="spellEnd"/>
            <w:r>
              <w:rPr>
                <w:rFonts w:ascii="Arial Narrow" w:hAnsi="Arial Narrow" w:cs="Arial"/>
                <w:position w:val="-20"/>
              </w:rPr>
              <w:t xml:space="preserve">. centrum </w:t>
            </w:r>
            <w:proofErr w:type="spellStart"/>
            <w:r>
              <w:rPr>
                <w:rFonts w:ascii="Arial Narrow" w:hAnsi="Arial Narrow" w:cs="Arial"/>
                <w:position w:val="-20"/>
              </w:rPr>
              <w:t>inform</w:t>
            </w:r>
            <w:proofErr w:type="spellEnd"/>
            <w:r>
              <w:rPr>
                <w:rFonts w:ascii="Arial Narrow" w:hAnsi="Arial Narrow" w:cs="Arial"/>
                <w:position w:val="-20"/>
              </w:rPr>
              <w:t>.</w:t>
            </w:r>
          </w:p>
        </w:tc>
        <w:tc>
          <w:tcPr>
            <w:tcW w:w="708"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1,50</w:t>
            </w:r>
          </w:p>
        </w:tc>
        <w:tc>
          <w:tcPr>
            <w:tcW w:w="672"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7,0</w:t>
            </w:r>
          </w:p>
        </w:tc>
        <w:tc>
          <w:tcPr>
            <w:tcW w:w="1171"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rPr>
                <w:rFonts w:ascii="Arial Narrow" w:hAnsi="Arial Narrow"/>
              </w:rPr>
            </w:pPr>
            <w:r>
              <w:rPr>
                <w:rFonts w:ascii="Arial Narrow" w:hAnsi="Arial Narrow"/>
              </w:rPr>
              <w:t>DS201 B16</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23,2</w:t>
            </w:r>
          </w:p>
        </w:tc>
        <w:tc>
          <w:tcPr>
            <w:tcW w:w="1559" w:type="dxa"/>
            <w:tcBorders>
              <w:top w:val="single" w:sz="4" w:space="0" w:color="auto"/>
              <w:left w:val="single" w:sz="4" w:space="0" w:color="auto"/>
              <w:bottom w:val="single" w:sz="4" w:space="0" w:color="auto"/>
              <w:right w:val="single" w:sz="4" w:space="0" w:color="auto"/>
            </w:tcBorders>
          </w:tcPr>
          <w:p w:rsidR="00C74972" w:rsidRDefault="00C74972" w:rsidP="00C74972">
            <w:pPr>
              <w:rPr>
                <w:rFonts w:ascii="Arial Narrow" w:hAnsi="Arial Narrow" w:cs="Arial"/>
                <w:position w:val="-20"/>
              </w:rPr>
            </w:pPr>
            <w:r>
              <w:rPr>
                <w:rFonts w:ascii="Arial Narrow" w:hAnsi="Arial Narrow" w:cs="Arial"/>
                <w:position w:val="-20"/>
              </w:rPr>
              <w:t>YDYżo3x2,5</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23,0</w:t>
            </w:r>
          </w:p>
        </w:tc>
        <w:tc>
          <w:tcPr>
            <w:tcW w:w="708"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24,4</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20</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0,81</w:t>
            </w:r>
          </w:p>
        </w:tc>
      </w:tr>
      <w:tr w:rsidR="00C74972" w:rsidRPr="00CA5109" w:rsidTr="00F1498E">
        <w:tc>
          <w:tcPr>
            <w:tcW w:w="1242" w:type="dxa"/>
            <w:tcBorders>
              <w:top w:val="single" w:sz="4" w:space="0" w:color="auto"/>
              <w:left w:val="single" w:sz="4" w:space="0" w:color="auto"/>
              <w:bottom w:val="single" w:sz="4" w:space="0" w:color="auto"/>
              <w:right w:val="single" w:sz="4" w:space="0" w:color="auto"/>
            </w:tcBorders>
          </w:tcPr>
          <w:p w:rsidR="00C74972" w:rsidRDefault="00C74972" w:rsidP="00C74972">
            <w:r>
              <w:rPr>
                <w:rFonts w:ascii="Arial Narrow" w:hAnsi="Arial Narrow" w:cs="Arial"/>
                <w:position w:val="-20"/>
              </w:rPr>
              <w:t>E/R4</w:t>
            </w:r>
            <w:r w:rsidRPr="00B840E6">
              <w:rPr>
                <w:rFonts w:ascii="Arial Narrow" w:hAnsi="Arial Narrow" w:cs="Arial"/>
                <w:position w:val="-20"/>
              </w:rPr>
              <w:t>/</w:t>
            </w:r>
            <w:r>
              <w:rPr>
                <w:rFonts w:ascii="Arial Narrow" w:hAnsi="Arial Narrow" w:cs="Arial"/>
                <w:position w:val="-20"/>
              </w:rPr>
              <w:t>13</w:t>
            </w:r>
          </w:p>
        </w:tc>
        <w:tc>
          <w:tcPr>
            <w:tcW w:w="3261" w:type="dxa"/>
            <w:tcBorders>
              <w:top w:val="single" w:sz="4" w:space="0" w:color="auto"/>
              <w:left w:val="single" w:sz="4" w:space="0" w:color="auto"/>
              <w:bottom w:val="single" w:sz="4" w:space="0" w:color="auto"/>
              <w:right w:val="single" w:sz="4" w:space="0" w:color="auto"/>
            </w:tcBorders>
          </w:tcPr>
          <w:p w:rsidR="00C74972" w:rsidRDefault="00C74972" w:rsidP="00C74972">
            <w:r w:rsidRPr="00D346AA">
              <w:rPr>
                <w:rFonts w:ascii="Arial Narrow" w:hAnsi="Arial Narrow" w:cs="Arial"/>
                <w:position w:val="-20"/>
              </w:rPr>
              <w:t xml:space="preserve">Gniazda wtykowe </w:t>
            </w:r>
            <w:proofErr w:type="spellStart"/>
            <w:r w:rsidRPr="00D346AA">
              <w:rPr>
                <w:rFonts w:ascii="Arial Narrow" w:hAnsi="Arial Narrow" w:cs="Arial"/>
                <w:position w:val="-20"/>
              </w:rPr>
              <w:t>pom</w:t>
            </w:r>
            <w:proofErr w:type="spellEnd"/>
            <w:r w:rsidRPr="00D346AA">
              <w:rPr>
                <w:rFonts w:ascii="Arial Narrow" w:hAnsi="Arial Narrow" w:cs="Arial"/>
                <w:position w:val="-20"/>
              </w:rPr>
              <w:t xml:space="preserve">. centrum </w:t>
            </w:r>
            <w:proofErr w:type="spellStart"/>
            <w:r w:rsidRPr="00D346AA">
              <w:rPr>
                <w:rFonts w:ascii="Arial Narrow" w:hAnsi="Arial Narrow" w:cs="Arial"/>
                <w:position w:val="-20"/>
              </w:rPr>
              <w:t>inform</w:t>
            </w:r>
            <w:proofErr w:type="spellEnd"/>
            <w:r w:rsidRPr="00D346AA">
              <w:rPr>
                <w:rFonts w:ascii="Arial Narrow" w:hAnsi="Arial Narrow" w:cs="Arial"/>
                <w:position w:val="-20"/>
              </w:rPr>
              <w:t>.</w:t>
            </w:r>
          </w:p>
        </w:tc>
        <w:tc>
          <w:tcPr>
            <w:tcW w:w="708"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1,50</w:t>
            </w:r>
          </w:p>
        </w:tc>
        <w:tc>
          <w:tcPr>
            <w:tcW w:w="672"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7,0</w:t>
            </w:r>
          </w:p>
        </w:tc>
        <w:tc>
          <w:tcPr>
            <w:tcW w:w="1171"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rPr>
                <w:rFonts w:ascii="Arial Narrow" w:hAnsi="Arial Narrow"/>
              </w:rPr>
            </w:pPr>
            <w:r>
              <w:rPr>
                <w:rFonts w:ascii="Arial Narrow" w:hAnsi="Arial Narrow"/>
              </w:rPr>
              <w:t>DS201 B16</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23,2</w:t>
            </w:r>
          </w:p>
        </w:tc>
        <w:tc>
          <w:tcPr>
            <w:tcW w:w="1559" w:type="dxa"/>
            <w:tcBorders>
              <w:top w:val="single" w:sz="4" w:space="0" w:color="auto"/>
              <w:left w:val="single" w:sz="4" w:space="0" w:color="auto"/>
              <w:bottom w:val="single" w:sz="4" w:space="0" w:color="auto"/>
              <w:right w:val="single" w:sz="4" w:space="0" w:color="auto"/>
            </w:tcBorders>
          </w:tcPr>
          <w:p w:rsidR="00C74972" w:rsidRDefault="00C74972" w:rsidP="00C74972">
            <w:pPr>
              <w:rPr>
                <w:rFonts w:ascii="Arial Narrow" w:hAnsi="Arial Narrow" w:cs="Arial"/>
                <w:position w:val="-20"/>
              </w:rPr>
            </w:pPr>
            <w:r>
              <w:rPr>
                <w:rFonts w:ascii="Arial Narrow" w:hAnsi="Arial Narrow" w:cs="Arial"/>
                <w:position w:val="-20"/>
              </w:rPr>
              <w:t>YDYżo3x2,5</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23,0</w:t>
            </w:r>
          </w:p>
        </w:tc>
        <w:tc>
          <w:tcPr>
            <w:tcW w:w="708"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24,4</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17</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0,69</w:t>
            </w:r>
          </w:p>
        </w:tc>
      </w:tr>
      <w:tr w:rsidR="00C74972" w:rsidRPr="00CA5109" w:rsidTr="00F1498E">
        <w:tc>
          <w:tcPr>
            <w:tcW w:w="1242" w:type="dxa"/>
            <w:tcBorders>
              <w:top w:val="single" w:sz="4" w:space="0" w:color="auto"/>
              <w:left w:val="single" w:sz="4" w:space="0" w:color="auto"/>
              <w:bottom w:val="single" w:sz="4" w:space="0" w:color="auto"/>
              <w:right w:val="single" w:sz="4" w:space="0" w:color="auto"/>
            </w:tcBorders>
          </w:tcPr>
          <w:p w:rsidR="00C74972" w:rsidRDefault="00C74972" w:rsidP="00C74972">
            <w:r>
              <w:rPr>
                <w:rFonts w:ascii="Arial Narrow" w:hAnsi="Arial Narrow" w:cs="Arial"/>
                <w:position w:val="-20"/>
              </w:rPr>
              <w:t>E/R4</w:t>
            </w:r>
            <w:r w:rsidRPr="00B840E6">
              <w:rPr>
                <w:rFonts w:ascii="Arial Narrow" w:hAnsi="Arial Narrow" w:cs="Arial"/>
                <w:position w:val="-20"/>
              </w:rPr>
              <w:t>/</w:t>
            </w:r>
            <w:r>
              <w:rPr>
                <w:rFonts w:ascii="Arial Narrow" w:hAnsi="Arial Narrow" w:cs="Arial"/>
                <w:position w:val="-20"/>
              </w:rPr>
              <w:t>14</w:t>
            </w:r>
          </w:p>
        </w:tc>
        <w:tc>
          <w:tcPr>
            <w:tcW w:w="3261" w:type="dxa"/>
            <w:tcBorders>
              <w:top w:val="single" w:sz="4" w:space="0" w:color="auto"/>
              <w:left w:val="single" w:sz="4" w:space="0" w:color="auto"/>
              <w:bottom w:val="single" w:sz="4" w:space="0" w:color="auto"/>
              <w:right w:val="single" w:sz="4" w:space="0" w:color="auto"/>
            </w:tcBorders>
          </w:tcPr>
          <w:p w:rsidR="00C74972" w:rsidRDefault="00C74972" w:rsidP="00C74972">
            <w:r w:rsidRPr="00D346AA">
              <w:rPr>
                <w:rFonts w:ascii="Arial Narrow" w:hAnsi="Arial Narrow" w:cs="Arial"/>
                <w:position w:val="-20"/>
              </w:rPr>
              <w:t xml:space="preserve">Gniazda wtykowe </w:t>
            </w:r>
            <w:proofErr w:type="spellStart"/>
            <w:r w:rsidRPr="00D346AA">
              <w:rPr>
                <w:rFonts w:ascii="Arial Narrow" w:hAnsi="Arial Narrow" w:cs="Arial"/>
                <w:position w:val="-20"/>
              </w:rPr>
              <w:t>pom</w:t>
            </w:r>
            <w:proofErr w:type="spellEnd"/>
            <w:r w:rsidRPr="00D346AA">
              <w:rPr>
                <w:rFonts w:ascii="Arial Narrow" w:hAnsi="Arial Narrow" w:cs="Arial"/>
                <w:position w:val="-20"/>
              </w:rPr>
              <w:t xml:space="preserve">. centrum </w:t>
            </w:r>
            <w:proofErr w:type="spellStart"/>
            <w:r w:rsidRPr="00D346AA">
              <w:rPr>
                <w:rFonts w:ascii="Arial Narrow" w:hAnsi="Arial Narrow" w:cs="Arial"/>
                <w:position w:val="-20"/>
              </w:rPr>
              <w:t>inform</w:t>
            </w:r>
            <w:proofErr w:type="spellEnd"/>
            <w:r w:rsidRPr="00D346AA">
              <w:rPr>
                <w:rFonts w:ascii="Arial Narrow" w:hAnsi="Arial Narrow" w:cs="Arial"/>
                <w:position w:val="-20"/>
              </w:rPr>
              <w:t>.</w:t>
            </w:r>
          </w:p>
        </w:tc>
        <w:tc>
          <w:tcPr>
            <w:tcW w:w="708"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1,50</w:t>
            </w:r>
          </w:p>
        </w:tc>
        <w:tc>
          <w:tcPr>
            <w:tcW w:w="672"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7,0</w:t>
            </w:r>
          </w:p>
        </w:tc>
        <w:tc>
          <w:tcPr>
            <w:tcW w:w="1171"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rPr>
                <w:rFonts w:ascii="Arial Narrow" w:hAnsi="Arial Narrow"/>
              </w:rPr>
            </w:pPr>
            <w:r>
              <w:rPr>
                <w:rFonts w:ascii="Arial Narrow" w:hAnsi="Arial Narrow"/>
              </w:rPr>
              <w:t>DS201 B16</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23,2</w:t>
            </w:r>
          </w:p>
        </w:tc>
        <w:tc>
          <w:tcPr>
            <w:tcW w:w="1559" w:type="dxa"/>
            <w:tcBorders>
              <w:top w:val="single" w:sz="4" w:space="0" w:color="auto"/>
              <w:left w:val="single" w:sz="4" w:space="0" w:color="auto"/>
              <w:bottom w:val="single" w:sz="4" w:space="0" w:color="auto"/>
              <w:right w:val="single" w:sz="4" w:space="0" w:color="auto"/>
            </w:tcBorders>
          </w:tcPr>
          <w:p w:rsidR="00C74972" w:rsidRDefault="00C74972" w:rsidP="00C74972">
            <w:pPr>
              <w:rPr>
                <w:rFonts w:ascii="Arial Narrow" w:hAnsi="Arial Narrow" w:cs="Arial"/>
                <w:position w:val="-20"/>
              </w:rPr>
            </w:pPr>
            <w:r>
              <w:rPr>
                <w:rFonts w:ascii="Arial Narrow" w:hAnsi="Arial Narrow" w:cs="Arial"/>
                <w:position w:val="-20"/>
              </w:rPr>
              <w:t>YDYżo3x2,5</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23,0</w:t>
            </w:r>
          </w:p>
        </w:tc>
        <w:tc>
          <w:tcPr>
            <w:tcW w:w="708"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24,4</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15</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0,61</w:t>
            </w:r>
          </w:p>
        </w:tc>
      </w:tr>
      <w:tr w:rsidR="00C74972" w:rsidRPr="00CA5109" w:rsidTr="00F1498E">
        <w:tc>
          <w:tcPr>
            <w:tcW w:w="1242" w:type="dxa"/>
            <w:tcBorders>
              <w:top w:val="single" w:sz="4" w:space="0" w:color="auto"/>
              <w:left w:val="single" w:sz="4" w:space="0" w:color="auto"/>
              <w:bottom w:val="single" w:sz="4" w:space="0" w:color="auto"/>
              <w:right w:val="single" w:sz="4" w:space="0" w:color="auto"/>
            </w:tcBorders>
          </w:tcPr>
          <w:p w:rsidR="00C74972" w:rsidRDefault="00C74972" w:rsidP="00C74972">
            <w:r w:rsidRPr="001F1C95">
              <w:rPr>
                <w:rFonts w:ascii="Arial Narrow" w:hAnsi="Arial Narrow" w:cs="Arial"/>
                <w:position w:val="-20"/>
              </w:rPr>
              <w:t>E/R</w:t>
            </w:r>
            <w:r>
              <w:rPr>
                <w:rFonts w:ascii="Arial Narrow" w:hAnsi="Arial Narrow" w:cs="Arial"/>
                <w:position w:val="-20"/>
              </w:rPr>
              <w:t>4</w:t>
            </w:r>
            <w:r w:rsidRPr="001F1C95">
              <w:rPr>
                <w:rFonts w:ascii="Arial Narrow" w:hAnsi="Arial Narrow" w:cs="Arial"/>
                <w:position w:val="-20"/>
              </w:rPr>
              <w:t>/1</w:t>
            </w:r>
            <w:r>
              <w:rPr>
                <w:rFonts w:ascii="Arial Narrow" w:hAnsi="Arial Narrow" w:cs="Arial"/>
                <w:position w:val="-20"/>
              </w:rPr>
              <w:t>5</w:t>
            </w:r>
          </w:p>
        </w:tc>
        <w:tc>
          <w:tcPr>
            <w:tcW w:w="3261" w:type="dxa"/>
            <w:tcBorders>
              <w:top w:val="single" w:sz="4" w:space="0" w:color="auto"/>
              <w:left w:val="single" w:sz="4" w:space="0" w:color="auto"/>
              <w:bottom w:val="single" w:sz="4" w:space="0" w:color="auto"/>
              <w:right w:val="single" w:sz="4" w:space="0" w:color="auto"/>
            </w:tcBorders>
          </w:tcPr>
          <w:p w:rsidR="00C74972" w:rsidRDefault="00C74972" w:rsidP="00C74972">
            <w:r w:rsidRPr="00D346AA">
              <w:rPr>
                <w:rFonts w:ascii="Arial Narrow" w:hAnsi="Arial Narrow" w:cs="Arial"/>
                <w:position w:val="-20"/>
              </w:rPr>
              <w:t xml:space="preserve">Gniazda wtykowe </w:t>
            </w:r>
            <w:proofErr w:type="spellStart"/>
            <w:r w:rsidRPr="00D346AA">
              <w:rPr>
                <w:rFonts w:ascii="Arial Narrow" w:hAnsi="Arial Narrow" w:cs="Arial"/>
                <w:position w:val="-20"/>
              </w:rPr>
              <w:t>pom</w:t>
            </w:r>
            <w:proofErr w:type="spellEnd"/>
            <w:r w:rsidRPr="00D346AA">
              <w:rPr>
                <w:rFonts w:ascii="Arial Narrow" w:hAnsi="Arial Narrow" w:cs="Arial"/>
                <w:position w:val="-20"/>
              </w:rPr>
              <w:t xml:space="preserve">. centrum </w:t>
            </w:r>
            <w:proofErr w:type="spellStart"/>
            <w:r w:rsidRPr="00D346AA">
              <w:rPr>
                <w:rFonts w:ascii="Arial Narrow" w:hAnsi="Arial Narrow" w:cs="Arial"/>
                <w:position w:val="-20"/>
              </w:rPr>
              <w:t>inform</w:t>
            </w:r>
            <w:proofErr w:type="spellEnd"/>
            <w:r w:rsidRPr="00D346AA">
              <w:rPr>
                <w:rFonts w:ascii="Arial Narrow" w:hAnsi="Arial Narrow" w:cs="Arial"/>
                <w:position w:val="-20"/>
              </w:rPr>
              <w:t>.</w:t>
            </w:r>
          </w:p>
        </w:tc>
        <w:tc>
          <w:tcPr>
            <w:tcW w:w="708"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1,50</w:t>
            </w:r>
          </w:p>
        </w:tc>
        <w:tc>
          <w:tcPr>
            <w:tcW w:w="672"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7,0</w:t>
            </w:r>
          </w:p>
        </w:tc>
        <w:tc>
          <w:tcPr>
            <w:tcW w:w="1171"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rPr>
                <w:rFonts w:ascii="Arial Narrow" w:hAnsi="Arial Narrow"/>
              </w:rPr>
            </w:pPr>
            <w:r>
              <w:rPr>
                <w:rFonts w:ascii="Arial Narrow" w:hAnsi="Arial Narrow"/>
              </w:rPr>
              <w:t>DS201 B16</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23,2</w:t>
            </w:r>
          </w:p>
        </w:tc>
        <w:tc>
          <w:tcPr>
            <w:tcW w:w="1559" w:type="dxa"/>
            <w:tcBorders>
              <w:top w:val="single" w:sz="4" w:space="0" w:color="auto"/>
              <w:left w:val="single" w:sz="4" w:space="0" w:color="auto"/>
              <w:bottom w:val="single" w:sz="4" w:space="0" w:color="auto"/>
              <w:right w:val="single" w:sz="4" w:space="0" w:color="auto"/>
            </w:tcBorders>
          </w:tcPr>
          <w:p w:rsidR="00C74972" w:rsidRDefault="00C74972" w:rsidP="00C74972">
            <w:pPr>
              <w:rPr>
                <w:rFonts w:ascii="Arial Narrow" w:hAnsi="Arial Narrow" w:cs="Arial"/>
                <w:position w:val="-20"/>
              </w:rPr>
            </w:pPr>
            <w:r>
              <w:rPr>
                <w:rFonts w:ascii="Arial Narrow" w:hAnsi="Arial Narrow" w:cs="Arial"/>
                <w:position w:val="-20"/>
              </w:rPr>
              <w:t>YDYżo3x2,5</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23,0</w:t>
            </w:r>
          </w:p>
        </w:tc>
        <w:tc>
          <w:tcPr>
            <w:tcW w:w="708"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24,4</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13</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0,53</w:t>
            </w:r>
          </w:p>
        </w:tc>
      </w:tr>
      <w:tr w:rsidR="00C74972" w:rsidRPr="00CA5109" w:rsidTr="00F1498E">
        <w:tc>
          <w:tcPr>
            <w:tcW w:w="1242" w:type="dxa"/>
            <w:tcBorders>
              <w:top w:val="single" w:sz="4" w:space="0" w:color="auto"/>
              <w:left w:val="single" w:sz="4" w:space="0" w:color="auto"/>
              <w:bottom w:val="single" w:sz="4" w:space="0" w:color="auto"/>
              <w:right w:val="single" w:sz="4" w:space="0" w:color="auto"/>
            </w:tcBorders>
          </w:tcPr>
          <w:p w:rsidR="00C74972" w:rsidRDefault="00C74972" w:rsidP="00C74972">
            <w:r>
              <w:rPr>
                <w:rFonts w:ascii="Arial Narrow" w:hAnsi="Arial Narrow" w:cs="Arial"/>
                <w:position w:val="-20"/>
              </w:rPr>
              <w:t>E/R4</w:t>
            </w:r>
            <w:r w:rsidRPr="001F1C95">
              <w:rPr>
                <w:rFonts w:ascii="Arial Narrow" w:hAnsi="Arial Narrow" w:cs="Arial"/>
                <w:position w:val="-20"/>
              </w:rPr>
              <w:t>/1</w:t>
            </w:r>
            <w:r>
              <w:rPr>
                <w:rFonts w:ascii="Arial Narrow" w:hAnsi="Arial Narrow" w:cs="Arial"/>
                <w:position w:val="-20"/>
              </w:rPr>
              <w:t>6</w:t>
            </w:r>
          </w:p>
        </w:tc>
        <w:tc>
          <w:tcPr>
            <w:tcW w:w="3261" w:type="dxa"/>
            <w:tcBorders>
              <w:top w:val="single" w:sz="4" w:space="0" w:color="auto"/>
              <w:left w:val="single" w:sz="4" w:space="0" w:color="auto"/>
              <w:bottom w:val="single" w:sz="4" w:space="0" w:color="auto"/>
              <w:right w:val="single" w:sz="4" w:space="0" w:color="auto"/>
            </w:tcBorders>
          </w:tcPr>
          <w:p w:rsidR="00C74972" w:rsidRDefault="00C74972" w:rsidP="00C74972">
            <w:r w:rsidRPr="00D346AA">
              <w:rPr>
                <w:rFonts w:ascii="Arial Narrow" w:hAnsi="Arial Narrow" w:cs="Arial"/>
                <w:position w:val="-20"/>
              </w:rPr>
              <w:t xml:space="preserve">Gniazda wtykowe </w:t>
            </w:r>
            <w:proofErr w:type="spellStart"/>
            <w:r w:rsidRPr="00D346AA">
              <w:rPr>
                <w:rFonts w:ascii="Arial Narrow" w:hAnsi="Arial Narrow" w:cs="Arial"/>
                <w:position w:val="-20"/>
              </w:rPr>
              <w:t>pom</w:t>
            </w:r>
            <w:proofErr w:type="spellEnd"/>
            <w:r w:rsidRPr="00D346AA">
              <w:rPr>
                <w:rFonts w:ascii="Arial Narrow" w:hAnsi="Arial Narrow" w:cs="Arial"/>
                <w:position w:val="-20"/>
              </w:rPr>
              <w:t xml:space="preserve">. centrum </w:t>
            </w:r>
            <w:proofErr w:type="spellStart"/>
            <w:r w:rsidRPr="00D346AA">
              <w:rPr>
                <w:rFonts w:ascii="Arial Narrow" w:hAnsi="Arial Narrow" w:cs="Arial"/>
                <w:position w:val="-20"/>
              </w:rPr>
              <w:t>inform</w:t>
            </w:r>
            <w:proofErr w:type="spellEnd"/>
            <w:r w:rsidRPr="00D346AA">
              <w:rPr>
                <w:rFonts w:ascii="Arial Narrow" w:hAnsi="Arial Narrow" w:cs="Arial"/>
                <w:position w:val="-20"/>
              </w:rPr>
              <w:t>.</w:t>
            </w:r>
          </w:p>
        </w:tc>
        <w:tc>
          <w:tcPr>
            <w:tcW w:w="708"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1,50</w:t>
            </w:r>
          </w:p>
        </w:tc>
        <w:tc>
          <w:tcPr>
            <w:tcW w:w="672"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7,0</w:t>
            </w:r>
          </w:p>
        </w:tc>
        <w:tc>
          <w:tcPr>
            <w:tcW w:w="1171"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rPr>
                <w:rFonts w:ascii="Arial Narrow" w:hAnsi="Arial Narrow"/>
              </w:rPr>
            </w:pPr>
            <w:r>
              <w:rPr>
                <w:rFonts w:ascii="Arial Narrow" w:hAnsi="Arial Narrow"/>
              </w:rPr>
              <w:t>DS201 B16</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23,2</w:t>
            </w:r>
          </w:p>
        </w:tc>
        <w:tc>
          <w:tcPr>
            <w:tcW w:w="1559" w:type="dxa"/>
            <w:tcBorders>
              <w:top w:val="single" w:sz="4" w:space="0" w:color="auto"/>
              <w:left w:val="single" w:sz="4" w:space="0" w:color="auto"/>
              <w:bottom w:val="single" w:sz="4" w:space="0" w:color="auto"/>
              <w:right w:val="single" w:sz="4" w:space="0" w:color="auto"/>
            </w:tcBorders>
          </w:tcPr>
          <w:p w:rsidR="00C74972" w:rsidRDefault="00C74972" w:rsidP="00C74972">
            <w:pPr>
              <w:rPr>
                <w:rFonts w:ascii="Arial Narrow" w:hAnsi="Arial Narrow" w:cs="Arial"/>
                <w:position w:val="-20"/>
              </w:rPr>
            </w:pPr>
            <w:r>
              <w:rPr>
                <w:rFonts w:ascii="Arial Narrow" w:hAnsi="Arial Narrow" w:cs="Arial"/>
                <w:position w:val="-20"/>
              </w:rPr>
              <w:t>YDYżo3x2,5</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23,0</w:t>
            </w:r>
          </w:p>
        </w:tc>
        <w:tc>
          <w:tcPr>
            <w:tcW w:w="708"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24,4</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10</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0,41</w:t>
            </w:r>
          </w:p>
        </w:tc>
      </w:tr>
      <w:tr w:rsidR="00C74972" w:rsidRPr="00CA5109" w:rsidTr="00F1498E">
        <w:tc>
          <w:tcPr>
            <w:tcW w:w="1242" w:type="dxa"/>
            <w:tcBorders>
              <w:top w:val="single" w:sz="4" w:space="0" w:color="auto"/>
              <w:left w:val="single" w:sz="4" w:space="0" w:color="auto"/>
              <w:bottom w:val="single" w:sz="4" w:space="0" w:color="auto"/>
              <w:right w:val="single" w:sz="4" w:space="0" w:color="auto"/>
            </w:tcBorders>
          </w:tcPr>
          <w:p w:rsidR="00C74972" w:rsidRDefault="00C74972" w:rsidP="00C74972">
            <w:r>
              <w:rPr>
                <w:rFonts w:ascii="Arial Narrow" w:hAnsi="Arial Narrow" w:cs="Arial"/>
                <w:position w:val="-20"/>
              </w:rPr>
              <w:t>E/R4</w:t>
            </w:r>
            <w:r w:rsidRPr="001F1C95">
              <w:rPr>
                <w:rFonts w:ascii="Arial Narrow" w:hAnsi="Arial Narrow" w:cs="Arial"/>
                <w:position w:val="-20"/>
              </w:rPr>
              <w:t>/1</w:t>
            </w:r>
            <w:r>
              <w:rPr>
                <w:rFonts w:ascii="Arial Narrow" w:hAnsi="Arial Narrow" w:cs="Arial"/>
                <w:position w:val="-20"/>
              </w:rPr>
              <w:t>7</w:t>
            </w:r>
          </w:p>
        </w:tc>
        <w:tc>
          <w:tcPr>
            <w:tcW w:w="3261" w:type="dxa"/>
            <w:tcBorders>
              <w:top w:val="single" w:sz="4" w:space="0" w:color="auto"/>
              <w:left w:val="single" w:sz="4" w:space="0" w:color="auto"/>
              <w:bottom w:val="single" w:sz="4" w:space="0" w:color="auto"/>
              <w:right w:val="single" w:sz="4" w:space="0" w:color="auto"/>
            </w:tcBorders>
          </w:tcPr>
          <w:p w:rsidR="00C74972" w:rsidRDefault="00C74972" w:rsidP="00C74972">
            <w:r w:rsidRPr="00D346AA">
              <w:rPr>
                <w:rFonts w:ascii="Arial Narrow" w:hAnsi="Arial Narrow" w:cs="Arial"/>
                <w:position w:val="-20"/>
              </w:rPr>
              <w:t xml:space="preserve">Gniazda wtykowe </w:t>
            </w:r>
            <w:proofErr w:type="spellStart"/>
            <w:r w:rsidRPr="00D346AA">
              <w:rPr>
                <w:rFonts w:ascii="Arial Narrow" w:hAnsi="Arial Narrow" w:cs="Arial"/>
                <w:position w:val="-20"/>
              </w:rPr>
              <w:t>pom</w:t>
            </w:r>
            <w:proofErr w:type="spellEnd"/>
            <w:r w:rsidRPr="00D346AA">
              <w:rPr>
                <w:rFonts w:ascii="Arial Narrow" w:hAnsi="Arial Narrow" w:cs="Arial"/>
                <w:position w:val="-20"/>
              </w:rPr>
              <w:t xml:space="preserve">. centrum </w:t>
            </w:r>
            <w:proofErr w:type="spellStart"/>
            <w:r w:rsidRPr="00D346AA">
              <w:rPr>
                <w:rFonts w:ascii="Arial Narrow" w:hAnsi="Arial Narrow" w:cs="Arial"/>
                <w:position w:val="-20"/>
              </w:rPr>
              <w:t>inform</w:t>
            </w:r>
            <w:proofErr w:type="spellEnd"/>
            <w:r w:rsidRPr="00D346AA">
              <w:rPr>
                <w:rFonts w:ascii="Arial Narrow" w:hAnsi="Arial Narrow" w:cs="Arial"/>
                <w:position w:val="-20"/>
              </w:rPr>
              <w:t>.</w:t>
            </w:r>
          </w:p>
        </w:tc>
        <w:tc>
          <w:tcPr>
            <w:tcW w:w="708"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1,50</w:t>
            </w:r>
          </w:p>
        </w:tc>
        <w:tc>
          <w:tcPr>
            <w:tcW w:w="672"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7,0</w:t>
            </w:r>
          </w:p>
        </w:tc>
        <w:tc>
          <w:tcPr>
            <w:tcW w:w="1171"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rPr>
                <w:rFonts w:ascii="Arial Narrow" w:hAnsi="Arial Narrow"/>
              </w:rPr>
            </w:pPr>
            <w:r>
              <w:rPr>
                <w:rFonts w:ascii="Arial Narrow" w:hAnsi="Arial Narrow"/>
              </w:rPr>
              <w:t>DS201 B16</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23,2</w:t>
            </w:r>
          </w:p>
        </w:tc>
        <w:tc>
          <w:tcPr>
            <w:tcW w:w="1559" w:type="dxa"/>
            <w:tcBorders>
              <w:top w:val="single" w:sz="4" w:space="0" w:color="auto"/>
              <w:left w:val="single" w:sz="4" w:space="0" w:color="auto"/>
              <w:bottom w:val="single" w:sz="4" w:space="0" w:color="auto"/>
              <w:right w:val="single" w:sz="4" w:space="0" w:color="auto"/>
            </w:tcBorders>
          </w:tcPr>
          <w:p w:rsidR="00C74972" w:rsidRDefault="00C74972" w:rsidP="00C74972">
            <w:pPr>
              <w:rPr>
                <w:rFonts w:ascii="Arial Narrow" w:hAnsi="Arial Narrow" w:cs="Arial"/>
                <w:position w:val="-20"/>
              </w:rPr>
            </w:pPr>
            <w:r>
              <w:rPr>
                <w:rFonts w:ascii="Arial Narrow" w:hAnsi="Arial Narrow" w:cs="Arial"/>
                <w:position w:val="-20"/>
              </w:rPr>
              <w:t>YDYżo3x2,5</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23,0</w:t>
            </w:r>
          </w:p>
        </w:tc>
        <w:tc>
          <w:tcPr>
            <w:tcW w:w="708"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24,4</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13</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0,53</w:t>
            </w:r>
          </w:p>
        </w:tc>
      </w:tr>
      <w:tr w:rsidR="00C74972" w:rsidRPr="00CA5109" w:rsidTr="00F1498E">
        <w:tc>
          <w:tcPr>
            <w:tcW w:w="1242" w:type="dxa"/>
            <w:tcBorders>
              <w:top w:val="single" w:sz="4" w:space="0" w:color="auto"/>
              <w:left w:val="single" w:sz="4" w:space="0" w:color="auto"/>
              <w:bottom w:val="single" w:sz="4" w:space="0" w:color="auto"/>
              <w:right w:val="single" w:sz="4" w:space="0" w:color="auto"/>
            </w:tcBorders>
          </w:tcPr>
          <w:p w:rsidR="00C74972" w:rsidRDefault="00C74972" w:rsidP="00C74972">
            <w:r>
              <w:rPr>
                <w:rFonts w:ascii="Arial Narrow" w:hAnsi="Arial Narrow" w:cs="Arial"/>
                <w:position w:val="-20"/>
              </w:rPr>
              <w:t>E/R4</w:t>
            </w:r>
            <w:r w:rsidRPr="001F1C95">
              <w:rPr>
                <w:rFonts w:ascii="Arial Narrow" w:hAnsi="Arial Narrow" w:cs="Arial"/>
                <w:position w:val="-20"/>
              </w:rPr>
              <w:t>/1</w:t>
            </w:r>
            <w:r>
              <w:rPr>
                <w:rFonts w:ascii="Arial Narrow" w:hAnsi="Arial Narrow" w:cs="Arial"/>
                <w:position w:val="-20"/>
              </w:rPr>
              <w:t>8</w:t>
            </w:r>
          </w:p>
        </w:tc>
        <w:tc>
          <w:tcPr>
            <w:tcW w:w="3261"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rPr>
                <w:rFonts w:ascii="Arial Narrow" w:hAnsi="Arial Narrow" w:cs="Arial"/>
                <w:position w:val="-20"/>
              </w:rPr>
            </w:pPr>
            <w:r>
              <w:rPr>
                <w:rFonts w:ascii="Arial Narrow" w:hAnsi="Arial Narrow" w:cs="Arial"/>
                <w:position w:val="-20"/>
              </w:rPr>
              <w:t>Gniazda wtykowe lodówka, czajnik, TV</w:t>
            </w:r>
          </w:p>
        </w:tc>
        <w:tc>
          <w:tcPr>
            <w:tcW w:w="708"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1,50</w:t>
            </w:r>
          </w:p>
        </w:tc>
        <w:tc>
          <w:tcPr>
            <w:tcW w:w="672"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7,0</w:t>
            </w:r>
          </w:p>
        </w:tc>
        <w:tc>
          <w:tcPr>
            <w:tcW w:w="1171"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rPr>
                <w:rFonts w:ascii="Arial Narrow" w:hAnsi="Arial Narrow"/>
              </w:rPr>
            </w:pPr>
            <w:r>
              <w:rPr>
                <w:rFonts w:ascii="Arial Narrow" w:hAnsi="Arial Narrow"/>
              </w:rPr>
              <w:t>DS201 B16</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23,2</w:t>
            </w:r>
          </w:p>
        </w:tc>
        <w:tc>
          <w:tcPr>
            <w:tcW w:w="1559" w:type="dxa"/>
            <w:tcBorders>
              <w:top w:val="single" w:sz="4" w:space="0" w:color="auto"/>
              <w:left w:val="single" w:sz="4" w:space="0" w:color="auto"/>
              <w:bottom w:val="single" w:sz="4" w:space="0" w:color="auto"/>
              <w:right w:val="single" w:sz="4" w:space="0" w:color="auto"/>
            </w:tcBorders>
          </w:tcPr>
          <w:p w:rsidR="00C74972" w:rsidRDefault="00C74972" w:rsidP="00C74972">
            <w:pPr>
              <w:rPr>
                <w:rFonts w:ascii="Arial Narrow" w:hAnsi="Arial Narrow" w:cs="Arial"/>
                <w:position w:val="-20"/>
              </w:rPr>
            </w:pPr>
            <w:r>
              <w:rPr>
                <w:rFonts w:ascii="Arial Narrow" w:hAnsi="Arial Narrow" w:cs="Arial"/>
                <w:position w:val="-20"/>
              </w:rPr>
              <w:t>YDYżo3x2,5</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23,0</w:t>
            </w:r>
          </w:p>
        </w:tc>
        <w:tc>
          <w:tcPr>
            <w:tcW w:w="708"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24,4</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24</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0,97</w:t>
            </w:r>
          </w:p>
        </w:tc>
      </w:tr>
      <w:tr w:rsidR="00C74972" w:rsidRPr="00CA5109" w:rsidTr="00F1498E">
        <w:tc>
          <w:tcPr>
            <w:tcW w:w="1242" w:type="dxa"/>
            <w:tcBorders>
              <w:top w:val="single" w:sz="4" w:space="0" w:color="auto"/>
              <w:left w:val="single" w:sz="4" w:space="0" w:color="auto"/>
              <w:bottom w:val="single" w:sz="4" w:space="0" w:color="auto"/>
              <w:right w:val="single" w:sz="4" w:space="0" w:color="auto"/>
            </w:tcBorders>
          </w:tcPr>
          <w:p w:rsidR="00C74972" w:rsidRDefault="00C74972" w:rsidP="00C74972">
            <w:r>
              <w:rPr>
                <w:rFonts w:ascii="Arial Narrow" w:hAnsi="Arial Narrow" w:cs="Arial"/>
                <w:position w:val="-20"/>
              </w:rPr>
              <w:t>E/R4</w:t>
            </w:r>
            <w:r w:rsidRPr="001F1C95">
              <w:rPr>
                <w:rFonts w:ascii="Arial Narrow" w:hAnsi="Arial Narrow" w:cs="Arial"/>
                <w:position w:val="-20"/>
              </w:rPr>
              <w:t>/1</w:t>
            </w:r>
            <w:r>
              <w:rPr>
                <w:rFonts w:ascii="Arial Narrow" w:hAnsi="Arial Narrow" w:cs="Arial"/>
                <w:position w:val="-20"/>
              </w:rPr>
              <w:t>9</w:t>
            </w:r>
          </w:p>
        </w:tc>
        <w:tc>
          <w:tcPr>
            <w:tcW w:w="3261" w:type="dxa"/>
            <w:tcBorders>
              <w:top w:val="single" w:sz="4" w:space="0" w:color="auto"/>
              <w:left w:val="single" w:sz="4" w:space="0" w:color="auto"/>
              <w:bottom w:val="single" w:sz="4" w:space="0" w:color="auto"/>
              <w:right w:val="single" w:sz="4" w:space="0" w:color="auto"/>
            </w:tcBorders>
          </w:tcPr>
          <w:p w:rsidR="00C74972" w:rsidRPr="00CA5109" w:rsidRDefault="00A008D9" w:rsidP="00C74972">
            <w:pPr>
              <w:rPr>
                <w:rFonts w:ascii="Arial Narrow" w:hAnsi="Arial Narrow" w:cs="Arial"/>
                <w:position w:val="-20"/>
              </w:rPr>
            </w:pPr>
            <w:r>
              <w:rPr>
                <w:rFonts w:ascii="Arial Narrow" w:hAnsi="Arial Narrow" w:cs="Arial"/>
                <w:position w:val="-20"/>
              </w:rPr>
              <w:t>Gniazdo wtyk. grzejnika G5</w:t>
            </w:r>
            <w:r w:rsidR="00C74972">
              <w:rPr>
                <w:rFonts w:ascii="Arial Narrow" w:hAnsi="Arial Narrow" w:cs="Arial"/>
                <w:position w:val="-20"/>
              </w:rPr>
              <w:t xml:space="preserve"> </w:t>
            </w:r>
            <w:proofErr w:type="spellStart"/>
            <w:r w:rsidR="00C74972">
              <w:rPr>
                <w:rFonts w:ascii="Arial Narrow" w:hAnsi="Arial Narrow" w:cs="Arial"/>
                <w:position w:val="-20"/>
              </w:rPr>
              <w:t>p.centr</w:t>
            </w:r>
            <w:proofErr w:type="spellEnd"/>
            <w:r w:rsidR="00C74972">
              <w:rPr>
                <w:rFonts w:ascii="Arial Narrow" w:hAnsi="Arial Narrow" w:cs="Arial"/>
                <w:position w:val="-20"/>
              </w:rPr>
              <w:t xml:space="preserve">. </w:t>
            </w:r>
            <w:proofErr w:type="spellStart"/>
            <w:r w:rsidR="00C74972">
              <w:rPr>
                <w:rFonts w:ascii="Arial Narrow" w:hAnsi="Arial Narrow" w:cs="Arial"/>
                <w:position w:val="-20"/>
              </w:rPr>
              <w:t>infor</w:t>
            </w:r>
            <w:proofErr w:type="spellEnd"/>
            <w:r w:rsidR="00C74972">
              <w:rPr>
                <w:rFonts w:ascii="Arial Narrow" w:hAnsi="Arial Narrow" w:cs="Arial"/>
                <w:position w:val="-20"/>
              </w:rPr>
              <w:t>.</w:t>
            </w:r>
          </w:p>
        </w:tc>
        <w:tc>
          <w:tcPr>
            <w:tcW w:w="708"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2,00</w:t>
            </w:r>
          </w:p>
        </w:tc>
        <w:tc>
          <w:tcPr>
            <w:tcW w:w="672"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center"/>
              <w:rPr>
                <w:rFonts w:ascii="Arial Narrow" w:hAnsi="Arial Narrow" w:cs="Arial"/>
                <w:position w:val="-20"/>
              </w:rPr>
            </w:pPr>
            <w:r>
              <w:rPr>
                <w:rFonts w:ascii="Arial Narrow" w:hAnsi="Arial Narrow" w:cs="Arial"/>
                <w:position w:val="-20"/>
              </w:rPr>
              <w:t>230</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8,7</w:t>
            </w:r>
          </w:p>
        </w:tc>
        <w:tc>
          <w:tcPr>
            <w:tcW w:w="1171"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rPr>
                <w:rFonts w:ascii="Arial Narrow" w:hAnsi="Arial Narrow"/>
              </w:rPr>
            </w:pPr>
            <w:r>
              <w:rPr>
                <w:rFonts w:ascii="Arial Narrow" w:hAnsi="Arial Narrow"/>
              </w:rPr>
              <w:t>DS201 B10</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14,5</w:t>
            </w:r>
          </w:p>
        </w:tc>
        <w:tc>
          <w:tcPr>
            <w:tcW w:w="1559" w:type="dxa"/>
            <w:tcBorders>
              <w:top w:val="single" w:sz="4" w:space="0" w:color="auto"/>
              <w:left w:val="single" w:sz="4" w:space="0" w:color="auto"/>
              <w:bottom w:val="single" w:sz="4" w:space="0" w:color="auto"/>
              <w:right w:val="single" w:sz="4" w:space="0" w:color="auto"/>
            </w:tcBorders>
          </w:tcPr>
          <w:p w:rsidR="00C74972" w:rsidRDefault="00C74972" w:rsidP="00C74972">
            <w:pPr>
              <w:rPr>
                <w:rFonts w:ascii="Arial Narrow" w:hAnsi="Arial Narrow" w:cs="Arial"/>
                <w:position w:val="-20"/>
              </w:rPr>
            </w:pPr>
            <w:r>
              <w:rPr>
                <w:rFonts w:ascii="Arial Narrow" w:hAnsi="Arial Narrow" w:cs="Arial"/>
                <w:position w:val="-20"/>
              </w:rPr>
              <w:t>YDYżo3x2,5</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23,0</w:t>
            </w:r>
          </w:p>
        </w:tc>
        <w:tc>
          <w:tcPr>
            <w:tcW w:w="708"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24,4</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8</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0,43</w:t>
            </w:r>
          </w:p>
        </w:tc>
      </w:tr>
      <w:tr w:rsidR="00C74972" w:rsidRPr="00CA5109" w:rsidTr="00F1498E">
        <w:tc>
          <w:tcPr>
            <w:tcW w:w="1242" w:type="dxa"/>
            <w:tcBorders>
              <w:top w:val="single" w:sz="4" w:space="0" w:color="auto"/>
              <w:left w:val="single" w:sz="4" w:space="0" w:color="auto"/>
              <w:bottom w:val="single" w:sz="4" w:space="0" w:color="auto"/>
              <w:right w:val="single" w:sz="4" w:space="0" w:color="auto"/>
            </w:tcBorders>
          </w:tcPr>
          <w:p w:rsidR="00C74972" w:rsidRPr="00B840E6" w:rsidRDefault="00C74972" w:rsidP="00C74972">
            <w:pPr>
              <w:rPr>
                <w:rFonts w:ascii="Arial Narrow" w:hAnsi="Arial Narrow" w:cs="Arial"/>
                <w:position w:val="-20"/>
              </w:rPr>
            </w:pPr>
          </w:p>
        </w:tc>
        <w:tc>
          <w:tcPr>
            <w:tcW w:w="3261"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rPr>
                <w:rFonts w:ascii="Arial Narrow" w:hAnsi="Arial Narrow" w:cs="Arial"/>
                <w:position w:val="-20"/>
              </w:rPr>
            </w:pPr>
            <w:r w:rsidRPr="00D77174">
              <w:rPr>
                <w:rFonts w:ascii="Arial Narrow" w:hAnsi="Arial Narrow" w:cs="Arial"/>
                <w:i/>
                <w:position w:val="-20"/>
              </w:rPr>
              <w:t>Rozdzielnica R</w:t>
            </w:r>
            <w:r>
              <w:rPr>
                <w:rFonts w:ascii="Arial Narrow" w:hAnsi="Arial Narrow" w:cs="Arial"/>
                <w:i/>
                <w:position w:val="-20"/>
              </w:rPr>
              <w:t>5</w:t>
            </w:r>
          </w:p>
        </w:tc>
        <w:tc>
          <w:tcPr>
            <w:tcW w:w="708"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p>
        </w:tc>
        <w:tc>
          <w:tcPr>
            <w:tcW w:w="672"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center"/>
              <w:rPr>
                <w:rFonts w:ascii="Arial Narrow" w:hAnsi="Arial Narrow" w:cs="Arial"/>
                <w:position w:val="-20"/>
              </w:rPr>
            </w:pP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p>
        </w:tc>
        <w:tc>
          <w:tcPr>
            <w:tcW w:w="1171"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rPr>
                <w:rFonts w:ascii="Arial Narrow" w:hAnsi="Arial Narrow" w:cs="Arial"/>
                <w:position w:val="-20"/>
              </w:rPr>
            </w:pP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p>
        </w:tc>
        <w:tc>
          <w:tcPr>
            <w:tcW w:w="155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rPr>
                <w:rFonts w:ascii="Arial Narrow" w:hAnsi="Arial Narrow" w:cs="Arial"/>
                <w:position w:val="-20"/>
              </w:rPr>
            </w:pP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center"/>
              <w:rPr>
                <w:rFonts w:ascii="Arial Narrow" w:hAnsi="Arial Narrow" w:cs="Arial"/>
                <w:position w:val="-20"/>
              </w:rPr>
            </w:pPr>
          </w:p>
        </w:tc>
        <w:tc>
          <w:tcPr>
            <w:tcW w:w="567"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p>
        </w:tc>
        <w:tc>
          <w:tcPr>
            <w:tcW w:w="708"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center"/>
              <w:rPr>
                <w:rFonts w:ascii="Arial Narrow" w:hAnsi="Arial Narrow" w:cs="Arial"/>
                <w:position w:val="-20"/>
              </w:rPr>
            </w:pP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p>
        </w:tc>
      </w:tr>
      <w:tr w:rsidR="00C74972" w:rsidRPr="00CA5109" w:rsidTr="00F1498E">
        <w:tc>
          <w:tcPr>
            <w:tcW w:w="1242"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rPr>
                <w:rFonts w:ascii="Arial Narrow" w:hAnsi="Arial Narrow"/>
              </w:rPr>
            </w:pPr>
            <w:r>
              <w:rPr>
                <w:rFonts w:ascii="Arial Narrow" w:hAnsi="Arial Narrow" w:cs="Arial"/>
                <w:position w:val="-20"/>
              </w:rPr>
              <w:t>E/R5/01</w:t>
            </w:r>
          </w:p>
        </w:tc>
        <w:tc>
          <w:tcPr>
            <w:tcW w:w="3261"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rPr>
                <w:rFonts w:ascii="Arial Narrow" w:hAnsi="Arial Narrow" w:cs="Arial"/>
                <w:position w:val="-20"/>
              </w:rPr>
            </w:pPr>
            <w:r>
              <w:rPr>
                <w:rFonts w:ascii="Arial Narrow" w:hAnsi="Arial Narrow" w:cs="Arial"/>
                <w:position w:val="-20"/>
              </w:rPr>
              <w:t xml:space="preserve">Oświetlenie pomieszczenia </w:t>
            </w:r>
            <w:proofErr w:type="spellStart"/>
            <w:r>
              <w:rPr>
                <w:rFonts w:ascii="Arial Narrow" w:hAnsi="Arial Narrow" w:cs="Arial"/>
                <w:position w:val="-20"/>
              </w:rPr>
              <w:t>fotofinisz</w:t>
            </w:r>
            <w:proofErr w:type="spellEnd"/>
          </w:p>
        </w:tc>
        <w:tc>
          <w:tcPr>
            <w:tcW w:w="708"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0,181</w:t>
            </w:r>
          </w:p>
        </w:tc>
        <w:tc>
          <w:tcPr>
            <w:tcW w:w="672"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0,8</w:t>
            </w:r>
          </w:p>
        </w:tc>
        <w:tc>
          <w:tcPr>
            <w:tcW w:w="1171"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rPr>
                <w:rFonts w:ascii="Arial Narrow" w:hAnsi="Arial Narrow"/>
              </w:rPr>
            </w:pPr>
            <w:r>
              <w:rPr>
                <w:rFonts w:ascii="Arial Narrow" w:hAnsi="Arial Narrow"/>
              </w:rPr>
              <w:t>S201 B6</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8,7</w:t>
            </w:r>
          </w:p>
        </w:tc>
        <w:tc>
          <w:tcPr>
            <w:tcW w:w="1559" w:type="dxa"/>
            <w:tcBorders>
              <w:top w:val="single" w:sz="4" w:space="0" w:color="auto"/>
              <w:left w:val="single" w:sz="4" w:space="0" w:color="auto"/>
              <w:bottom w:val="single" w:sz="4" w:space="0" w:color="auto"/>
              <w:right w:val="single" w:sz="4" w:space="0" w:color="auto"/>
            </w:tcBorders>
          </w:tcPr>
          <w:p w:rsidR="00C74972" w:rsidRDefault="00C74972" w:rsidP="00C74972">
            <w:pPr>
              <w:rPr>
                <w:rFonts w:ascii="Arial Narrow" w:hAnsi="Arial Narrow" w:cs="Arial"/>
                <w:position w:val="-20"/>
              </w:rPr>
            </w:pPr>
            <w:r>
              <w:rPr>
                <w:rFonts w:ascii="Arial Narrow" w:hAnsi="Arial Narrow" w:cs="Arial"/>
                <w:position w:val="-20"/>
              </w:rPr>
              <w:t>YDYżo3x1,5</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16,5</w:t>
            </w:r>
          </w:p>
        </w:tc>
        <w:tc>
          <w:tcPr>
            <w:tcW w:w="708"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17,5</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17</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0,10</w:t>
            </w:r>
          </w:p>
        </w:tc>
      </w:tr>
      <w:tr w:rsidR="00C74972" w:rsidRPr="00CA5109" w:rsidTr="00F1498E">
        <w:tc>
          <w:tcPr>
            <w:tcW w:w="1242" w:type="dxa"/>
            <w:tcBorders>
              <w:top w:val="single" w:sz="4" w:space="0" w:color="auto"/>
              <w:left w:val="single" w:sz="4" w:space="0" w:color="auto"/>
              <w:bottom w:val="single" w:sz="4" w:space="0" w:color="auto"/>
              <w:right w:val="single" w:sz="4" w:space="0" w:color="auto"/>
            </w:tcBorders>
          </w:tcPr>
          <w:p w:rsidR="00C74972" w:rsidRDefault="00C74972" w:rsidP="00C74972">
            <w:r w:rsidRPr="00B840E6">
              <w:rPr>
                <w:rFonts w:ascii="Arial Narrow" w:hAnsi="Arial Narrow" w:cs="Arial"/>
                <w:position w:val="-20"/>
              </w:rPr>
              <w:lastRenderedPageBreak/>
              <w:t>E/R</w:t>
            </w:r>
            <w:r>
              <w:rPr>
                <w:rFonts w:ascii="Arial Narrow" w:hAnsi="Arial Narrow" w:cs="Arial"/>
                <w:position w:val="-20"/>
              </w:rPr>
              <w:t>5</w:t>
            </w:r>
            <w:r w:rsidRPr="00B840E6">
              <w:rPr>
                <w:rFonts w:ascii="Arial Narrow" w:hAnsi="Arial Narrow" w:cs="Arial"/>
                <w:position w:val="-20"/>
              </w:rPr>
              <w:t>/0</w:t>
            </w:r>
            <w:r>
              <w:rPr>
                <w:rFonts w:ascii="Arial Narrow" w:hAnsi="Arial Narrow" w:cs="Arial"/>
                <w:position w:val="-20"/>
              </w:rPr>
              <w:t>2</w:t>
            </w:r>
          </w:p>
        </w:tc>
        <w:tc>
          <w:tcPr>
            <w:tcW w:w="3261"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rPr>
                <w:rFonts w:ascii="Arial Narrow" w:hAnsi="Arial Narrow" w:cs="Arial"/>
                <w:position w:val="-20"/>
              </w:rPr>
            </w:pPr>
            <w:r>
              <w:rPr>
                <w:rFonts w:ascii="Arial Narrow" w:hAnsi="Arial Narrow" w:cs="Arial"/>
                <w:position w:val="-20"/>
              </w:rPr>
              <w:t xml:space="preserve">Oświetlenie ewakuacyjne </w:t>
            </w:r>
            <w:proofErr w:type="spellStart"/>
            <w:r>
              <w:rPr>
                <w:rFonts w:ascii="Arial Narrow" w:hAnsi="Arial Narrow" w:cs="Arial"/>
                <w:position w:val="-20"/>
              </w:rPr>
              <w:t>pom.fotofinisz</w:t>
            </w:r>
            <w:proofErr w:type="spellEnd"/>
          </w:p>
        </w:tc>
        <w:tc>
          <w:tcPr>
            <w:tcW w:w="708"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0,01</w:t>
            </w:r>
          </w:p>
        </w:tc>
        <w:tc>
          <w:tcPr>
            <w:tcW w:w="672"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0,1</w:t>
            </w:r>
          </w:p>
        </w:tc>
        <w:tc>
          <w:tcPr>
            <w:tcW w:w="1171"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rPr>
                <w:rFonts w:ascii="Arial Narrow" w:hAnsi="Arial Narrow"/>
              </w:rPr>
            </w:pPr>
            <w:r>
              <w:rPr>
                <w:rFonts w:ascii="Arial Narrow" w:hAnsi="Arial Narrow"/>
              </w:rPr>
              <w:t>S201 B6</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8,7</w:t>
            </w:r>
          </w:p>
        </w:tc>
        <w:tc>
          <w:tcPr>
            <w:tcW w:w="1559" w:type="dxa"/>
            <w:tcBorders>
              <w:top w:val="single" w:sz="4" w:space="0" w:color="auto"/>
              <w:left w:val="single" w:sz="4" w:space="0" w:color="auto"/>
              <w:bottom w:val="single" w:sz="4" w:space="0" w:color="auto"/>
              <w:right w:val="single" w:sz="4" w:space="0" w:color="auto"/>
            </w:tcBorders>
          </w:tcPr>
          <w:p w:rsidR="00C74972" w:rsidRDefault="00C74972" w:rsidP="00C74972">
            <w:pPr>
              <w:rPr>
                <w:rFonts w:ascii="Arial Narrow" w:hAnsi="Arial Narrow" w:cs="Arial"/>
                <w:position w:val="-20"/>
              </w:rPr>
            </w:pPr>
            <w:r>
              <w:rPr>
                <w:rFonts w:ascii="Arial Narrow" w:hAnsi="Arial Narrow" w:cs="Arial"/>
                <w:position w:val="-20"/>
              </w:rPr>
              <w:t>YDYżo3x1,5</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16,5</w:t>
            </w:r>
          </w:p>
        </w:tc>
        <w:tc>
          <w:tcPr>
            <w:tcW w:w="708"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17,5</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10</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0,01</w:t>
            </w:r>
          </w:p>
        </w:tc>
      </w:tr>
      <w:tr w:rsidR="00C74972" w:rsidRPr="00CA5109" w:rsidTr="00F1498E">
        <w:tc>
          <w:tcPr>
            <w:tcW w:w="1242" w:type="dxa"/>
            <w:tcBorders>
              <w:top w:val="single" w:sz="4" w:space="0" w:color="auto"/>
              <w:left w:val="single" w:sz="4" w:space="0" w:color="auto"/>
              <w:bottom w:val="single" w:sz="4" w:space="0" w:color="auto"/>
              <w:right w:val="single" w:sz="4" w:space="0" w:color="auto"/>
            </w:tcBorders>
          </w:tcPr>
          <w:p w:rsidR="00C74972" w:rsidRDefault="00C74972" w:rsidP="00C74972">
            <w:r w:rsidRPr="00B840E6">
              <w:rPr>
                <w:rFonts w:ascii="Arial Narrow" w:hAnsi="Arial Narrow" w:cs="Arial"/>
                <w:position w:val="-20"/>
              </w:rPr>
              <w:t>E/</w:t>
            </w:r>
            <w:r>
              <w:rPr>
                <w:rFonts w:ascii="Arial Narrow" w:hAnsi="Arial Narrow" w:cs="Arial"/>
                <w:position w:val="-20"/>
              </w:rPr>
              <w:t>R5/</w:t>
            </w:r>
            <w:r w:rsidRPr="00B840E6">
              <w:rPr>
                <w:rFonts w:ascii="Arial Narrow" w:hAnsi="Arial Narrow" w:cs="Arial"/>
                <w:position w:val="-20"/>
              </w:rPr>
              <w:t>0</w:t>
            </w:r>
            <w:r>
              <w:rPr>
                <w:rFonts w:ascii="Arial Narrow" w:hAnsi="Arial Narrow" w:cs="Arial"/>
                <w:position w:val="-20"/>
              </w:rPr>
              <w:t>3</w:t>
            </w:r>
          </w:p>
        </w:tc>
        <w:tc>
          <w:tcPr>
            <w:tcW w:w="3261"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rPr>
                <w:rFonts w:ascii="Arial Narrow" w:hAnsi="Arial Narrow" w:cs="Arial"/>
                <w:position w:val="-20"/>
              </w:rPr>
            </w:pPr>
            <w:r>
              <w:rPr>
                <w:rFonts w:ascii="Arial Narrow" w:hAnsi="Arial Narrow" w:cs="Arial"/>
                <w:position w:val="-20"/>
              </w:rPr>
              <w:t xml:space="preserve">Jednostka wewnętrzna klimatyzacji </w:t>
            </w:r>
          </w:p>
        </w:tc>
        <w:tc>
          <w:tcPr>
            <w:tcW w:w="708"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0,10</w:t>
            </w:r>
          </w:p>
        </w:tc>
        <w:tc>
          <w:tcPr>
            <w:tcW w:w="672"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0,4</w:t>
            </w:r>
          </w:p>
        </w:tc>
        <w:tc>
          <w:tcPr>
            <w:tcW w:w="1171"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rPr>
                <w:rFonts w:ascii="Arial Narrow" w:hAnsi="Arial Narrow"/>
              </w:rPr>
            </w:pPr>
            <w:r>
              <w:rPr>
                <w:rFonts w:ascii="Arial Narrow" w:hAnsi="Arial Narrow"/>
              </w:rPr>
              <w:t>S201 B6</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8,7</w:t>
            </w:r>
          </w:p>
        </w:tc>
        <w:tc>
          <w:tcPr>
            <w:tcW w:w="1559" w:type="dxa"/>
            <w:tcBorders>
              <w:top w:val="single" w:sz="4" w:space="0" w:color="auto"/>
              <w:left w:val="single" w:sz="4" w:space="0" w:color="auto"/>
              <w:bottom w:val="single" w:sz="4" w:space="0" w:color="auto"/>
              <w:right w:val="single" w:sz="4" w:space="0" w:color="auto"/>
            </w:tcBorders>
          </w:tcPr>
          <w:p w:rsidR="00C74972" w:rsidRDefault="00C74972" w:rsidP="00C74972">
            <w:pPr>
              <w:rPr>
                <w:rFonts w:ascii="Arial Narrow" w:hAnsi="Arial Narrow" w:cs="Arial"/>
                <w:position w:val="-20"/>
              </w:rPr>
            </w:pPr>
            <w:r>
              <w:rPr>
                <w:rFonts w:ascii="Arial Narrow" w:hAnsi="Arial Narrow" w:cs="Arial"/>
                <w:position w:val="-20"/>
              </w:rPr>
              <w:t>YDYżo3x1,5</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16,5</w:t>
            </w:r>
          </w:p>
        </w:tc>
        <w:tc>
          <w:tcPr>
            <w:tcW w:w="708"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17,5</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5</w:t>
            </w:r>
          </w:p>
        </w:tc>
        <w:tc>
          <w:tcPr>
            <w:tcW w:w="709" w:type="dxa"/>
            <w:tcBorders>
              <w:top w:val="single" w:sz="4" w:space="0" w:color="auto"/>
              <w:left w:val="single" w:sz="4" w:space="0" w:color="auto"/>
              <w:bottom w:val="single" w:sz="4" w:space="0" w:color="auto"/>
              <w:right w:val="single" w:sz="4" w:space="0" w:color="auto"/>
            </w:tcBorders>
          </w:tcPr>
          <w:p w:rsidR="00C74972" w:rsidRPr="00CA5109" w:rsidRDefault="00C74972" w:rsidP="00C74972">
            <w:pPr>
              <w:jc w:val="right"/>
              <w:rPr>
                <w:rFonts w:ascii="Arial Narrow" w:hAnsi="Arial Narrow" w:cs="Arial"/>
                <w:position w:val="-20"/>
              </w:rPr>
            </w:pPr>
            <w:r>
              <w:rPr>
                <w:rFonts w:ascii="Arial Narrow" w:hAnsi="Arial Narrow" w:cs="Arial"/>
                <w:position w:val="-20"/>
              </w:rPr>
              <w:t>0,02</w:t>
            </w:r>
          </w:p>
        </w:tc>
      </w:tr>
      <w:tr w:rsidR="0037119F" w:rsidRPr="00CA5109" w:rsidTr="00F1498E">
        <w:tc>
          <w:tcPr>
            <w:tcW w:w="1242" w:type="dxa"/>
            <w:tcBorders>
              <w:top w:val="single" w:sz="4" w:space="0" w:color="auto"/>
              <w:left w:val="single" w:sz="4" w:space="0" w:color="auto"/>
              <w:bottom w:val="single" w:sz="4" w:space="0" w:color="auto"/>
              <w:right w:val="single" w:sz="4" w:space="0" w:color="auto"/>
            </w:tcBorders>
          </w:tcPr>
          <w:p w:rsidR="0037119F" w:rsidRPr="00B840E6" w:rsidRDefault="0037119F" w:rsidP="0037119F">
            <w:pPr>
              <w:rPr>
                <w:rFonts w:ascii="Arial Narrow" w:hAnsi="Arial Narrow" w:cs="Arial"/>
                <w:position w:val="-20"/>
              </w:rPr>
            </w:pPr>
            <w:r w:rsidRPr="00B840E6">
              <w:rPr>
                <w:rFonts w:ascii="Arial Narrow" w:hAnsi="Arial Narrow" w:cs="Arial"/>
                <w:position w:val="-20"/>
              </w:rPr>
              <w:t>E/</w:t>
            </w:r>
            <w:r>
              <w:rPr>
                <w:rFonts w:ascii="Arial Narrow" w:hAnsi="Arial Narrow" w:cs="Arial"/>
                <w:position w:val="-20"/>
              </w:rPr>
              <w:t>R5/</w:t>
            </w:r>
            <w:r w:rsidRPr="00B840E6">
              <w:rPr>
                <w:rFonts w:ascii="Arial Narrow" w:hAnsi="Arial Narrow" w:cs="Arial"/>
                <w:position w:val="-20"/>
              </w:rPr>
              <w:t>0</w:t>
            </w:r>
            <w:r>
              <w:rPr>
                <w:rFonts w:ascii="Arial Narrow" w:hAnsi="Arial Narrow" w:cs="Arial"/>
                <w:position w:val="-20"/>
              </w:rPr>
              <w:t>4</w:t>
            </w:r>
          </w:p>
        </w:tc>
        <w:tc>
          <w:tcPr>
            <w:tcW w:w="3261" w:type="dxa"/>
            <w:tcBorders>
              <w:top w:val="single" w:sz="4" w:space="0" w:color="auto"/>
              <w:left w:val="single" w:sz="4" w:space="0" w:color="auto"/>
              <w:bottom w:val="single" w:sz="4" w:space="0" w:color="auto"/>
              <w:right w:val="single" w:sz="4" w:space="0" w:color="auto"/>
            </w:tcBorders>
          </w:tcPr>
          <w:p w:rsidR="0037119F" w:rsidRDefault="0037119F" w:rsidP="0037119F">
            <w:pPr>
              <w:rPr>
                <w:rFonts w:ascii="Arial Narrow" w:hAnsi="Arial Narrow" w:cs="Arial"/>
                <w:position w:val="-20"/>
              </w:rPr>
            </w:pPr>
            <w:r>
              <w:rPr>
                <w:rFonts w:ascii="Arial Narrow" w:hAnsi="Arial Narrow" w:cs="Arial"/>
                <w:position w:val="-20"/>
              </w:rPr>
              <w:t>Siłownik otwierania okna</w:t>
            </w:r>
          </w:p>
        </w:tc>
        <w:tc>
          <w:tcPr>
            <w:tcW w:w="708" w:type="dxa"/>
            <w:tcBorders>
              <w:top w:val="single" w:sz="4" w:space="0" w:color="auto"/>
              <w:left w:val="single" w:sz="4" w:space="0" w:color="auto"/>
              <w:bottom w:val="single" w:sz="4" w:space="0" w:color="auto"/>
              <w:right w:val="single" w:sz="4" w:space="0" w:color="auto"/>
            </w:tcBorders>
          </w:tcPr>
          <w:p w:rsidR="0037119F" w:rsidRDefault="0037119F" w:rsidP="0037119F">
            <w:pPr>
              <w:jc w:val="right"/>
              <w:rPr>
                <w:rFonts w:ascii="Arial Narrow" w:hAnsi="Arial Narrow" w:cs="Arial"/>
                <w:position w:val="-20"/>
              </w:rPr>
            </w:pPr>
            <w:r>
              <w:rPr>
                <w:rFonts w:ascii="Arial Narrow" w:hAnsi="Arial Narrow" w:cs="Arial"/>
                <w:position w:val="-20"/>
              </w:rPr>
              <w:t>0,04</w:t>
            </w:r>
          </w:p>
        </w:tc>
        <w:tc>
          <w:tcPr>
            <w:tcW w:w="672" w:type="dxa"/>
            <w:tcBorders>
              <w:top w:val="single" w:sz="4" w:space="0" w:color="auto"/>
              <w:left w:val="single" w:sz="4" w:space="0" w:color="auto"/>
              <w:bottom w:val="single" w:sz="4" w:space="0" w:color="auto"/>
              <w:right w:val="single" w:sz="4" w:space="0" w:color="auto"/>
            </w:tcBorders>
          </w:tcPr>
          <w:p w:rsidR="0037119F" w:rsidRDefault="0037119F" w:rsidP="0037119F">
            <w:pPr>
              <w:jc w:val="center"/>
              <w:rPr>
                <w:rFonts w:ascii="Arial Narrow" w:hAnsi="Arial Narrow"/>
              </w:rPr>
            </w:pPr>
            <w:r>
              <w:rPr>
                <w:rFonts w:ascii="Arial Narrow" w:hAnsi="Arial Narrow"/>
              </w:rPr>
              <w:t>24</w:t>
            </w:r>
          </w:p>
        </w:tc>
        <w:tc>
          <w:tcPr>
            <w:tcW w:w="709" w:type="dxa"/>
            <w:tcBorders>
              <w:top w:val="single" w:sz="4" w:space="0" w:color="auto"/>
              <w:left w:val="single" w:sz="4" w:space="0" w:color="auto"/>
              <w:bottom w:val="single" w:sz="4" w:space="0" w:color="auto"/>
              <w:right w:val="single" w:sz="4" w:space="0" w:color="auto"/>
            </w:tcBorders>
          </w:tcPr>
          <w:p w:rsidR="0037119F" w:rsidRDefault="0037119F" w:rsidP="0037119F">
            <w:pPr>
              <w:jc w:val="right"/>
              <w:rPr>
                <w:rFonts w:ascii="Arial Narrow" w:hAnsi="Arial Narrow" w:cs="Arial"/>
                <w:position w:val="-20"/>
              </w:rPr>
            </w:pPr>
            <w:r>
              <w:rPr>
                <w:rFonts w:ascii="Arial Narrow" w:hAnsi="Arial Narrow" w:cs="Arial"/>
                <w:position w:val="-20"/>
              </w:rPr>
              <w:t>1,6</w:t>
            </w:r>
          </w:p>
        </w:tc>
        <w:tc>
          <w:tcPr>
            <w:tcW w:w="1171" w:type="dxa"/>
            <w:tcBorders>
              <w:top w:val="single" w:sz="4" w:space="0" w:color="auto"/>
              <w:left w:val="single" w:sz="4" w:space="0" w:color="auto"/>
              <w:bottom w:val="single" w:sz="4" w:space="0" w:color="auto"/>
              <w:right w:val="single" w:sz="4" w:space="0" w:color="auto"/>
            </w:tcBorders>
          </w:tcPr>
          <w:p w:rsidR="0037119F" w:rsidRDefault="0037119F" w:rsidP="0037119F">
            <w:pPr>
              <w:rPr>
                <w:rFonts w:ascii="Arial Narrow" w:hAnsi="Arial Narrow"/>
              </w:rPr>
            </w:pPr>
            <w:r>
              <w:rPr>
                <w:rFonts w:ascii="Arial Narrow" w:hAnsi="Arial Narrow"/>
              </w:rPr>
              <w:t>T2,5AL</w:t>
            </w:r>
          </w:p>
        </w:tc>
        <w:tc>
          <w:tcPr>
            <w:tcW w:w="709" w:type="dxa"/>
            <w:tcBorders>
              <w:top w:val="single" w:sz="4" w:space="0" w:color="auto"/>
              <w:left w:val="single" w:sz="4" w:space="0" w:color="auto"/>
              <w:bottom w:val="single" w:sz="4" w:space="0" w:color="auto"/>
              <w:right w:val="single" w:sz="4" w:space="0" w:color="auto"/>
            </w:tcBorders>
          </w:tcPr>
          <w:p w:rsidR="0037119F" w:rsidRDefault="0037119F" w:rsidP="0037119F">
            <w:pPr>
              <w:jc w:val="right"/>
              <w:rPr>
                <w:rFonts w:ascii="Arial Narrow" w:hAnsi="Arial Narrow" w:cs="Arial"/>
                <w:position w:val="-20"/>
              </w:rPr>
            </w:pPr>
          </w:p>
        </w:tc>
        <w:tc>
          <w:tcPr>
            <w:tcW w:w="1559" w:type="dxa"/>
            <w:tcBorders>
              <w:top w:val="single" w:sz="4" w:space="0" w:color="auto"/>
              <w:left w:val="single" w:sz="4" w:space="0" w:color="auto"/>
              <w:bottom w:val="single" w:sz="4" w:space="0" w:color="auto"/>
              <w:right w:val="single" w:sz="4" w:space="0" w:color="auto"/>
            </w:tcBorders>
          </w:tcPr>
          <w:p w:rsidR="0037119F" w:rsidRDefault="0037119F" w:rsidP="0037119F">
            <w:pPr>
              <w:rPr>
                <w:rFonts w:ascii="Arial Narrow" w:hAnsi="Arial Narrow" w:cs="Arial"/>
                <w:position w:val="-20"/>
              </w:rPr>
            </w:pPr>
            <w:r>
              <w:rPr>
                <w:rFonts w:ascii="Arial Narrow" w:hAnsi="Arial Narrow" w:cs="Arial"/>
                <w:position w:val="-20"/>
              </w:rPr>
              <w:t>YDY2x1,5</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16,5</w:t>
            </w:r>
          </w:p>
        </w:tc>
        <w:tc>
          <w:tcPr>
            <w:tcW w:w="708"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17,5</w:t>
            </w:r>
          </w:p>
        </w:tc>
        <w:tc>
          <w:tcPr>
            <w:tcW w:w="709" w:type="dxa"/>
            <w:tcBorders>
              <w:top w:val="single" w:sz="4" w:space="0" w:color="auto"/>
              <w:left w:val="single" w:sz="4" w:space="0" w:color="auto"/>
              <w:bottom w:val="single" w:sz="4" w:space="0" w:color="auto"/>
              <w:right w:val="single" w:sz="4" w:space="0" w:color="auto"/>
            </w:tcBorders>
          </w:tcPr>
          <w:p w:rsidR="0037119F" w:rsidRDefault="0037119F" w:rsidP="0037119F">
            <w:pPr>
              <w:jc w:val="right"/>
              <w:rPr>
                <w:rFonts w:ascii="Arial Narrow" w:hAnsi="Arial Narrow" w:cs="Arial"/>
                <w:position w:val="-20"/>
              </w:rPr>
            </w:pPr>
            <w:r>
              <w:rPr>
                <w:rFonts w:ascii="Arial Narrow" w:hAnsi="Arial Narrow" w:cs="Arial"/>
                <w:position w:val="-20"/>
              </w:rPr>
              <w:t>18</w:t>
            </w:r>
          </w:p>
        </w:tc>
        <w:tc>
          <w:tcPr>
            <w:tcW w:w="709" w:type="dxa"/>
            <w:tcBorders>
              <w:top w:val="single" w:sz="4" w:space="0" w:color="auto"/>
              <w:left w:val="single" w:sz="4" w:space="0" w:color="auto"/>
              <w:bottom w:val="single" w:sz="4" w:space="0" w:color="auto"/>
              <w:right w:val="single" w:sz="4" w:space="0" w:color="auto"/>
            </w:tcBorders>
          </w:tcPr>
          <w:p w:rsidR="0037119F" w:rsidRDefault="003A3500" w:rsidP="0037119F">
            <w:pPr>
              <w:jc w:val="right"/>
              <w:rPr>
                <w:rFonts w:ascii="Arial Narrow" w:hAnsi="Arial Narrow" w:cs="Arial"/>
                <w:position w:val="-20"/>
              </w:rPr>
            </w:pPr>
            <w:r>
              <w:rPr>
                <w:rFonts w:ascii="Arial Narrow" w:hAnsi="Arial Narrow" w:cs="Arial"/>
                <w:position w:val="-20"/>
              </w:rPr>
              <w:t>2,91</w:t>
            </w:r>
          </w:p>
        </w:tc>
      </w:tr>
      <w:tr w:rsidR="0037119F" w:rsidRPr="00CA5109" w:rsidTr="00F1498E">
        <w:tc>
          <w:tcPr>
            <w:tcW w:w="1242" w:type="dxa"/>
            <w:tcBorders>
              <w:top w:val="single" w:sz="4" w:space="0" w:color="auto"/>
              <w:left w:val="single" w:sz="4" w:space="0" w:color="auto"/>
              <w:bottom w:val="single" w:sz="4" w:space="0" w:color="auto"/>
              <w:right w:val="single" w:sz="4" w:space="0" w:color="auto"/>
            </w:tcBorders>
          </w:tcPr>
          <w:p w:rsidR="0037119F" w:rsidRDefault="0037119F" w:rsidP="0037119F">
            <w:r>
              <w:rPr>
                <w:rFonts w:ascii="Arial Narrow" w:hAnsi="Arial Narrow" w:cs="Arial"/>
                <w:position w:val="-20"/>
              </w:rPr>
              <w:t>E/R5</w:t>
            </w:r>
            <w:r w:rsidRPr="00B840E6">
              <w:rPr>
                <w:rFonts w:ascii="Arial Narrow" w:hAnsi="Arial Narrow" w:cs="Arial"/>
                <w:position w:val="-20"/>
              </w:rPr>
              <w:t>/</w:t>
            </w:r>
            <w:r>
              <w:rPr>
                <w:rFonts w:ascii="Arial Narrow" w:hAnsi="Arial Narrow" w:cs="Arial"/>
                <w:position w:val="-20"/>
              </w:rPr>
              <w:t>1</w:t>
            </w:r>
            <w:r w:rsidRPr="00B840E6">
              <w:rPr>
                <w:rFonts w:ascii="Arial Narrow" w:hAnsi="Arial Narrow" w:cs="Arial"/>
                <w:position w:val="-20"/>
              </w:rPr>
              <w:t>1</w:t>
            </w:r>
          </w:p>
        </w:tc>
        <w:tc>
          <w:tcPr>
            <w:tcW w:w="3261"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rPr>
                <w:rFonts w:ascii="Arial Narrow" w:hAnsi="Arial Narrow" w:cs="Arial"/>
                <w:position w:val="-20"/>
              </w:rPr>
            </w:pPr>
            <w:r>
              <w:rPr>
                <w:rFonts w:ascii="Arial Narrow" w:hAnsi="Arial Narrow" w:cs="Arial"/>
                <w:position w:val="-20"/>
              </w:rPr>
              <w:t xml:space="preserve">Gniazdo wtyk. szafy RACK </w:t>
            </w:r>
            <w:proofErr w:type="spellStart"/>
            <w:r>
              <w:rPr>
                <w:rFonts w:ascii="Arial Narrow" w:hAnsi="Arial Narrow" w:cs="Arial"/>
                <w:position w:val="-20"/>
              </w:rPr>
              <w:t>pom.fotofinisz</w:t>
            </w:r>
            <w:proofErr w:type="spellEnd"/>
          </w:p>
        </w:tc>
        <w:tc>
          <w:tcPr>
            <w:tcW w:w="708"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1,00</w:t>
            </w:r>
          </w:p>
        </w:tc>
        <w:tc>
          <w:tcPr>
            <w:tcW w:w="672"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4,7</w:t>
            </w:r>
          </w:p>
        </w:tc>
        <w:tc>
          <w:tcPr>
            <w:tcW w:w="1171"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rPr>
                <w:rFonts w:ascii="Arial Narrow" w:hAnsi="Arial Narrow"/>
              </w:rPr>
            </w:pPr>
            <w:r>
              <w:rPr>
                <w:rFonts w:ascii="Arial Narrow" w:hAnsi="Arial Narrow"/>
              </w:rPr>
              <w:t>DS201 B16</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23,2</w:t>
            </w:r>
          </w:p>
        </w:tc>
        <w:tc>
          <w:tcPr>
            <w:tcW w:w="1559" w:type="dxa"/>
            <w:tcBorders>
              <w:top w:val="single" w:sz="4" w:space="0" w:color="auto"/>
              <w:left w:val="single" w:sz="4" w:space="0" w:color="auto"/>
              <w:bottom w:val="single" w:sz="4" w:space="0" w:color="auto"/>
              <w:right w:val="single" w:sz="4" w:space="0" w:color="auto"/>
            </w:tcBorders>
          </w:tcPr>
          <w:p w:rsidR="0037119F" w:rsidRDefault="0037119F" w:rsidP="0037119F">
            <w:pPr>
              <w:rPr>
                <w:rFonts w:ascii="Arial Narrow" w:hAnsi="Arial Narrow" w:cs="Arial"/>
                <w:position w:val="-20"/>
              </w:rPr>
            </w:pPr>
            <w:r>
              <w:rPr>
                <w:rFonts w:ascii="Arial Narrow" w:hAnsi="Arial Narrow" w:cs="Arial"/>
                <w:position w:val="-20"/>
              </w:rPr>
              <w:t>YDYżo3x2,5</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23,0</w:t>
            </w:r>
          </w:p>
        </w:tc>
        <w:tc>
          <w:tcPr>
            <w:tcW w:w="708"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24,4</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16</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0,43</w:t>
            </w:r>
          </w:p>
        </w:tc>
      </w:tr>
      <w:tr w:rsidR="0037119F" w:rsidRPr="00CA5109" w:rsidTr="00F1498E">
        <w:tc>
          <w:tcPr>
            <w:tcW w:w="1242" w:type="dxa"/>
            <w:tcBorders>
              <w:top w:val="single" w:sz="4" w:space="0" w:color="auto"/>
              <w:left w:val="single" w:sz="4" w:space="0" w:color="auto"/>
              <w:bottom w:val="single" w:sz="4" w:space="0" w:color="auto"/>
              <w:right w:val="single" w:sz="4" w:space="0" w:color="auto"/>
            </w:tcBorders>
          </w:tcPr>
          <w:p w:rsidR="0037119F" w:rsidRDefault="0037119F" w:rsidP="0037119F">
            <w:r>
              <w:rPr>
                <w:rFonts w:ascii="Arial Narrow" w:hAnsi="Arial Narrow" w:cs="Arial"/>
                <w:position w:val="-20"/>
              </w:rPr>
              <w:t>E/R5</w:t>
            </w:r>
            <w:r w:rsidRPr="00B840E6">
              <w:rPr>
                <w:rFonts w:ascii="Arial Narrow" w:hAnsi="Arial Narrow" w:cs="Arial"/>
                <w:position w:val="-20"/>
              </w:rPr>
              <w:t>/</w:t>
            </w:r>
            <w:r>
              <w:rPr>
                <w:rFonts w:ascii="Arial Narrow" w:hAnsi="Arial Narrow" w:cs="Arial"/>
                <w:position w:val="-20"/>
              </w:rPr>
              <w:t>12</w:t>
            </w:r>
          </w:p>
        </w:tc>
        <w:tc>
          <w:tcPr>
            <w:tcW w:w="3261"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rPr>
                <w:rFonts w:ascii="Arial Narrow" w:hAnsi="Arial Narrow" w:cs="Arial"/>
                <w:position w:val="-20"/>
              </w:rPr>
            </w:pPr>
            <w:r>
              <w:rPr>
                <w:rFonts w:ascii="Arial Narrow" w:hAnsi="Arial Narrow" w:cs="Arial"/>
                <w:position w:val="-20"/>
              </w:rPr>
              <w:t xml:space="preserve">Gniazda wtykowe </w:t>
            </w:r>
            <w:proofErr w:type="spellStart"/>
            <w:r>
              <w:rPr>
                <w:rFonts w:ascii="Arial Narrow" w:hAnsi="Arial Narrow" w:cs="Arial"/>
                <w:position w:val="-20"/>
              </w:rPr>
              <w:t>pom</w:t>
            </w:r>
            <w:proofErr w:type="spellEnd"/>
            <w:r>
              <w:rPr>
                <w:rFonts w:ascii="Arial Narrow" w:hAnsi="Arial Narrow" w:cs="Arial"/>
                <w:position w:val="-20"/>
              </w:rPr>
              <w:t xml:space="preserve">.  </w:t>
            </w:r>
            <w:proofErr w:type="spellStart"/>
            <w:r>
              <w:rPr>
                <w:rFonts w:ascii="Arial Narrow" w:hAnsi="Arial Narrow" w:cs="Arial"/>
                <w:position w:val="-20"/>
              </w:rPr>
              <w:t>fotofinisz</w:t>
            </w:r>
            <w:proofErr w:type="spellEnd"/>
          </w:p>
        </w:tc>
        <w:tc>
          <w:tcPr>
            <w:tcW w:w="708"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1,50</w:t>
            </w:r>
          </w:p>
        </w:tc>
        <w:tc>
          <w:tcPr>
            <w:tcW w:w="672"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7,0</w:t>
            </w:r>
          </w:p>
        </w:tc>
        <w:tc>
          <w:tcPr>
            <w:tcW w:w="1171"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rPr>
                <w:rFonts w:ascii="Arial Narrow" w:hAnsi="Arial Narrow"/>
              </w:rPr>
            </w:pPr>
            <w:r>
              <w:rPr>
                <w:rFonts w:ascii="Arial Narrow" w:hAnsi="Arial Narrow"/>
              </w:rPr>
              <w:t>DS201 B16</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23,2</w:t>
            </w:r>
          </w:p>
        </w:tc>
        <w:tc>
          <w:tcPr>
            <w:tcW w:w="1559" w:type="dxa"/>
            <w:tcBorders>
              <w:top w:val="single" w:sz="4" w:space="0" w:color="auto"/>
              <w:left w:val="single" w:sz="4" w:space="0" w:color="auto"/>
              <w:bottom w:val="single" w:sz="4" w:space="0" w:color="auto"/>
              <w:right w:val="single" w:sz="4" w:space="0" w:color="auto"/>
            </w:tcBorders>
          </w:tcPr>
          <w:p w:rsidR="0037119F" w:rsidRDefault="0037119F" w:rsidP="0037119F">
            <w:pPr>
              <w:rPr>
                <w:rFonts w:ascii="Arial Narrow" w:hAnsi="Arial Narrow" w:cs="Arial"/>
                <w:position w:val="-20"/>
              </w:rPr>
            </w:pPr>
            <w:r>
              <w:rPr>
                <w:rFonts w:ascii="Arial Narrow" w:hAnsi="Arial Narrow" w:cs="Arial"/>
                <w:position w:val="-20"/>
              </w:rPr>
              <w:t>YDYżo3x2,5</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23,0</w:t>
            </w:r>
          </w:p>
        </w:tc>
        <w:tc>
          <w:tcPr>
            <w:tcW w:w="708"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24,4</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16</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0,65</w:t>
            </w:r>
          </w:p>
        </w:tc>
      </w:tr>
      <w:tr w:rsidR="0037119F" w:rsidRPr="00CA5109" w:rsidTr="00F1498E">
        <w:tc>
          <w:tcPr>
            <w:tcW w:w="1242" w:type="dxa"/>
            <w:tcBorders>
              <w:top w:val="single" w:sz="4" w:space="0" w:color="auto"/>
              <w:left w:val="single" w:sz="4" w:space="0" w:color="auto"/>
              <w:bottom w:val="single" w:sz="4" w:space="0" w:color="auto"/>
              <w:right w:val="single" w:sz="4" w:space="0" w:color="auto"/>
            </w:tcBorders>
          </w:tcPr>
          <w:p w:rsidR="0037119F" w:rsidRDefault="0037119F" w:rsidP="0037119F">
            <w:r>
              <w:rPr>
                <w:rFonts w:ascii="Arial Narrow" w:hAnsi="Arial Narrow" w:cs="Arial"/>
                <w:position w:val="-20"/>
              </w:rPr>
              <w:t>E/R5</w:t>
            </w:r>
            <w:r w:rsidRPr="00B840E6">
              <w:rPr>
                <w:rFonts w:ascii="Arial Narrow" w:hAnsi="Arial Narrow" w:cs="Arial"/>
                <w:position w:val="-20"/>
              </w:rPr>
              <w:t>/</w:t>
            </w:r>
            <w:r>
              <w:rPr>
                <w:rFonts w:ascii="Arial Narrow" w:hAnsi="Arial Narrow" w:cs="Arial"/>
                <w:position w:val="-20"/>
              </w:rPr>
              <w:t>13</w:t>
            </w:r>
          </w:p>
        </w:tc>
        <w:tc>
          <w:tcPr>
            <w:tcW w:w="3261" w:type="dxa"/>
            <w:tcBorders>
              <w:top w:val="single" w:sz="4" w:space="0" w:color="auto"/>
              <w:left w:val="single" w:sz="4" w:space="0" w:color="auto"/>
              <w:bottom w:val="single" w:sz="4" w:space="0" w:color="auto"/>
              <w:right w:val="single" w:sz="4" w:space="0" w:color="auto"/>
            </w:tcBorders>
          </w:tcPr>
          <w:p w:rsidR="0037119F" w:rsidRDefault="0037119F" w:rsidP="0037119F">
            <w:r w:rsidRPr="0060741D">
              <w:rPr>
                <w:rFonts w:ascii="Arial Narrow" w:hAnsi="Arial Narrow" w:cs="Arial"/>
                <w:position w:val="-20"/>
              </w:rPr>
              <w:t xml:space="preserve">Gniazda wtykowe </w:t>
            </w:r>
            <w:proofErr w:type="spellStart"/>
            <w:r w:rsidRPr="0060741D">
              <w:rPr>
                <w:rFonts w:ascii="Arial Narrow" w:hAnsi="Arial Narrow" w:cs="Arial"/>
                <w:position w:val="-20"/>
              </w:rPr>
              <w:t>pom</w:t>
            </w:r>
            <w:proofErr w:type="spellEnd"/>
            <w:r w:rsidRPr="0060741D">
              <w:rPr>
                <w:rFonts w:ascii="Arial Narrow" w:hAnsi="Arial Narrow" w:cs="Arial"/>
                <w:position w:val="-20"/>
              </w:rPr>
              <w:t xml:space="preserve">.  </w:t>
            </w:r>
            <w:proofErr w:type="spellStart"/>
            <w:r w:rsidRPr="0060741D">
              <w:rPr>
                <w:rFonts w:ascii="Arial Narrow" w:hAnsi="Arial Narrow" w:cs="Arial"/>
                <w:position w:val="-20"/>
              </w:rPr>
              <w:t>fotofinisz</w:t>
            </w:r>
            <w:proofErr w:type="spellEnd"/>
          </w:p>
        </w:tc>
        <w:tc>
          <w:tcPr>
            <w:tcW w:w="708"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1,50</w:t>
            </w:r>
          </w:p>
        </w:tc>
        <w:tc>
          <w:tcPr>
            <w:tcW w:w="672"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7,0</w:t>
            </w:r>
          </w:p>
        </w:tc>
        <w:tc>
          <w:tcPr>
            <w:tcW w:w="1171"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rPr>
                <w:rFonts w:ascii="Arial Narrow" w:hAnsi="Arial Narrow"/>
              </w:rPr>
            </w:pPr>
            <w:r>
              <w:rPr>
                <w:rFonts w:ascii="Arial Narrow" w:hAnsi="Arial Narrow"/>
              </w:rPr>
              <w:t>DS201 B16</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23,2</w:t>
            </w:r>
          </w:p>
        </w:tc>
        <w:tc>
          <w:tcPr>
            <w:tcW w:w="1559" w:type="dxa"/>
            <w:tcBorders>
              <w:top w:val="single" w:sz="4" w:space="0" w:color="auto"/>
              <w:left w:val="single" w:sz="4" w:space="0" w:color="auto"/>
              <w:bottom w:val="single" w:sz="4" w:space="0" w:color="auto"/>
              <w:right w:val="single" w:sz="4" w:space="0" w:color="auto"/>
            </w:tcBorders>
          </w:tcPr>
          <w:p w:rsidR="0037119F" w:rsidRDefault="0037119F" w:rsidP="0037119F">
            <w:pPr>
              <w:rPr>
                <w:rFonts w:ascii="Arial Narrow" w:hAnsi="Arial Narrow" w:cs="Arial"/>
                <w:position w:val="-20"/>
              </w:rPr>
            </w:pPr>
            <w:r>
              <w:rPr>
                <w:rFonts w:ascii="Arial Narrow" w:hAnsi="Arial Narrow" w:cs="Arial"/>
                <w:position w:val="-20"/>
              </w:rPr>
              <w:t>YDYżo3x2,5</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23,0</w:t>
            </w:r>
          </w:p>
        </w:tc>
        <w:tc>
          <w:tcPr>
            <w:tcW w:w="708"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24,4</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13</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0,53</w:t>
            </w:r>
          </w:p>
        </w:tc>
      </w:tr>
      <w:tr w:rsidR="0037119F" w:rsidRPr="00CA5109" w:rsidTr="00F1498E">
        <w:tc>
          <w:tcPr>
            <w:tcW w:w="1242" w:type="dxa"/>
            <w:tcBorders>
              <w:top w:val="single" w:sz="4" w:space="0" w:color="auto"/>
              <w:left w:val="single" w:sz="4" w:space="0" w:color="auto"/>
              <w:bottom w:val="single" w:sz="4" w:space="0" w:color="auto"/>
              <w:right w:val="single" w:sz="4" w:space="0" w:color="auto"/>
            </w:tcBorders>
          </w:tcPr>
          <w:p w:rsidR="0037119F" w:rsidRDefault="0037119F" w:rsidP="0037119F">
            <w:r>
              <w:rPr>
                <w:rFonts w:ascii="Arial Narrow" w:hAnsi="Arial Narrow" w:cs="Arial"/>
                <w:position w:val="-20"/>
              </w:rPr>
              <w:t>E/R5</w:t>
            </w:r>
            <w:r w:rsidRPr="00B840E6">
              <w:rPr>
                <w:rFonts w:ascii="Arial Narrow" w:hAnsi="Arial Narrow" w:cs="Arial"/>
                <w:position w:val="-20"/>
              </w:rPr>
              <w:t>/</w:t>
            </w:r>
            <w:r>
              <w:rPr>
                <w:rFonts w:ascii="Arial Narrow" w:hAnsi="Arial Narrow" w:cs="Arial"/>
                <w:position w:val="-20"/>
              </w:rPr>
              <w:t>14</w:t>
            </w:r>
          </w:p>
        </w:tc>
        <w:tc>
          <w:tcPr>
            <w:tcW w:w="3261" w:type="dxa"/>
            <w:tcBorders>
              <w:top w:val="single" w:sz="4" w:space="0" w:color="auto"/>
              <w:left w:val="single" w:sz="4" w:space="0" w:color="auto"/>
              <w:bottom w:val="single" w:sz="4" w:space="0" w:color="auto"/>
              <w:right w:val="single" w:sz="4" w:space="0" w:color="auto"/>
            </w:tcBorders>
          </w:tcPr>
          <w:p w:rsidR="0037119F" w:rsidRDefault="0037119F" w:rsidP="0037119F">
            <w:r w:rsidRPr="0060741D">
              <w:rPr>
                <w:rFonts w:ascii="Arial Narrow" w:hAnsi="Arial Narrow" w:cs="Arial"/>
                <w:position w:val="-20"/>
              </w:rPr>
              <w:t xml:space="preserve">Gniazda wtykowe </w:t>
            </w:r>
            <w:proofErr w:type="spellStart"/>
            <w:r w:rsidRPr="0060741D">
              <w:rPr>
                <w:rFonts w:ascii="Arial Narrow" w:hAnsi="Arial Narrow" w:cs="Arial"/>
                <w:position w:val="-20"/>
              </w:rPr>
              <w:t>pom</w:t>
            </w:r>
            <w:proofErr w:type="spellEnd"/>
            <w:r w:rsidRPr="0060741D">
              <w:rPr>
                <w:rFonts w:ascii="Arial Narrow" w:hAnsi="Arial Narrow" w:cs="Arial"/>
                <w:position w:val="-20"/>
              </w:rPr>
              <w:t xml:space="preserve">.  </w:t>
            </w:r>
            <w:proofErr w:type="spellStart"/>
            <w:r w:rsidRPr="0060741D">
              <w:rPr>
                <w:rFonts w:ascii="Arial Narrow" w:hAnsi="Arial Narrow" w:cs="Arial"/>
                <w:position w:val="-20"/>
              </w:rPr>
              <w:t>fotofinisz</w:t>
            </w:r>
            <w:proofErr w:type="spellEnd"/>
          </w:p>
        </w:tc>
        <w:tc>
          <w:tcPr>
            <w:tcW w:w="708"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1,50</w:t>
            </w:r>
          </w:p>
        </w:tc>
        <w:tc>
          <w:tcPr>
            <w:tcW w:w="672"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7,0</w:t>
            </w:r>
          </w:p>
        </w:tc>
        <w:tc>
          <w:tcPr>
            <w:tcW w:w="1171"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rPr>
                <w:rFonts w:ascii="Arial Narrow" w:hAnsi="Arial Narrow"/>
              </w:rPr>
            </w:pPr>
            <w:r>
              <w:rPr>
                <w:rFonts w:ascii="Arial Narrow" w:hAnsi="Arial Narrow"/>
              </w:rPr>
              <w:t>DS201 B16</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23,2</w:t>
            </w:r>
          </w:p>
        </w:tc>
        <w:tc>
          <w:tcPr>
            <w:tcW w:w="1559" w:type="dxa"/>
            <w:tcBorders>
              <w:top w:val="single" w:sz="4" w:space="0" w:color="auto"/>
              <w:left w:val="single" w:sz="4" w:space="0" w:color="auto"/>
              <w:bottom w:val="single" w:sz="4" w:space="0" w:color="auto"/>
              <w:right w:val="single" w:sz="4" w:space="0" w:color="auto"/>
            </w:tcBorders>
          </w:tcPr>
          <w:p w:rsidR="0037119F" w:rsidRDefault="0037119F" w:rsidP="0037119F">
            <w:pPr>
              <w:rPr>
                <w:rFonts w:ascii="Arial Narrow" w:hAnsi="Arial Narrow" w:cs="Arial"/>
                <w:position w:val="-20"/>
              </w:rPr>
            </w:pPr>
            <w:r>
              <w:rPr>
                <w:rFonts w:ascii="Arial Narrow" w:hAnsi="Arial Narrow" w:cs="Arial"/>
                <w:position w:val="-20"/>
              </w:rPr>
              <w:t>YDYżo3x2,5</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23,0</w:t>
            </w:r>
          </w:p>
        </w:tc>
        <w:tc>
          <w:tcPr>
            <w:tcW w:w="708"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24,4</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10</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0,41</w:t>
            </w:r>
          </w:p>
        </w:tc>
      </w:tr>
      <w:tr w:rsidR="0037119F" w:rsidRPr="00CA5109" w:rsidTr="00F1498E">
        <w:tc>
          <w:tcPr>
            <w:tcW w:w="1242" w:type="dxa"/>
            <w:tcBorders>
              <w:top w:val="single" w:sz="4" w:space="0" w:color="auto"/>
              <w:left w:val="single" w:sz="4" w:space="0" w:color="auto"/>
              <w:bottom w:val="single" w:sz="4" w:space="0" w:color="auto"/>
              <w:right w:val="single" w:sz="4" w:space="0" w:color="auto"/>
            </w:tcBorders>
          </w:tcPr>
          <w:p w:rsidR="0037119F" w:rsidRDefault="0037119F" w:rsidP="0037119F">
            <w:r w:rsidRPr="001F1C95">
              <w:rPr>
                <w:rFonts w:ascii="Arial Narrow" w:hAnsi="Arial Narrow" w:cs="Arial"/>
                <w:position w:val="-20"/>
              </w:rPr>
              <w:t>E/R</w:t>
            </w:r>
            <w:r>
              <w:rPr>
                <w:rFonts w:ascii="Arial Narrow" w:hAnsi="Arial Narrow" w:cs="Arial"/>
                <w:position w:val="-20"/>
              </w:rPr>
              <w:t>5</w:t>
            </w:r>
            <w:r w:rsidRPr="001F1C95">
              <w:rPr>
                <w:rFonts w:ascii="Arial Narrow" w:hAnsi="Arial Narrow" w:cs="Arial"/>
                <w:position w:val="-20"/>
              </w:rPr>
              <w:t>/1</w:t>
            </w:r>
            <w:r>
              <w:rPr>
                <w:rFonts w:ascii="Arial Narrow" w:hAnsi="Arial Narrow" w:cs="Arial"/>
                <w:position w:val="-20"/>
              </w:rPr>
              <w:t>5</w:t>
            </w:r>
          </w:p>
        </w:tc>
        <w:tc>
          <w:tcPr>
            <w:tcW w:w="3261" w:type="dxa"/>
            <w:tcBorders>
              <w:top w:val="single" w:sz="4" w:space="0" w:color="auto"/>
              <w:left w:val="single" w:sz="4" w:space="0" w:color="auto"/>
              <w:bottom w:val="single" w:sz="4" w:space="0" w:color="auto"/>
              <w:right w:val="single" w:sz="4" w:space="0" w:color="auto"/>
            </w:tcBorders>
          </w:tcPr>
          <w:p w:rsidR="0037119F" w:rsidRDefault="0037119F" w:rsidP="0037119F">
            <w:r w:rsidRPr="0060741D">
              <w:rPr>
                <w:rFonts w:ascii="Arial Narrow" w:hAnsi="Arial Narrow" w:cs="Arial"/>
                <w:position w:val="-20"/>
              </w:rPr>
              <w:t xml:space="preserve">Gniazda wtykowe </w:t>
            </w:r>
            <w:proofErr w:type="spellStart"/>
            <w:r w:rsidRPr="0060741D">
              <w:rPr>
                <w:rFonts w:ascii="Arial Narrow" w:hAnsi="Arial Narrow" w:cs="Arial"/>
                <w:position w:val="-20"/>
              </w:rPr>
              <w:t>pom</w:t>
            </w:r>
            <w:proofErr w:type="spellEnd"/>
            <w:r w:rsidRPr="0060741D">
              <w:rPr>
                <w:rFonts w:ascii="Arial Narrow" w:hAnsi="Arial Narrow" w:cs="Arial"/>
                <w:position w:val="-20"/>
              </w:rPr>
              <w:t xml:space="preserve">.  </w:t>
            </w:r>
            <w:proofErr w:type="spellStart"/>
            <w:r w:rsidRPr="0060741D">
              <w:rPr>
                <w:rFonts w:ascii="Arial Narrow" w:hAnsi="Arial Narrow" w:cs="Arial"/>
                <w:position w:val="-20"/>
              </w:rPr>
              <w:t>fotofinisz</w:t>
            </w:r>
            <w:proofErr w:type="spellEnd"/>
          </w:p>
        </w:tc>
        <w:tc>
          <w:tcPr>
            <w:tcW w:w="708"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1,50</w:t>
            </w:r>
          </w:p>
        </w:tc>
        <w:tc>
          <w:tcPr>
            <w:tcW w:w="672"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7,0</w:t>
            </w:r>
          </w:p>
        </w:tc>
        <w:tc>
          <w:tcPr>
            <w:tcW w:w="1171"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rPr>
                <w:rFonts w:ascii="Arial Narrow" w:hAnsi="Arial Narrow"/>
              </w:rPr>
            </w:pPr>
            <w:r>
              <w:rPr>
                <w:rFonts w:ascii="Arial Narrow" w:hAnsi="Arial Narrow"/>
              </w:rPr>
              <w:t>DS201 B16</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23,2</w:t>
            </w:r>
          </w:p>
        </w:tc>
        <w:tc>
          <w:tcPr>
            <w:tcW w:w="1559" w:type="dxa"/>
            <w:tcBorders>
              <w:top w:val="single" w:sz="4" w:space="0" w:color="auto"/>
              <w:left w:val="single" w:sz="4" w:space="0" w:color="auto"/>
              <w:bottom w:val="single" w:sz="4" w:space="0" w:color="auto"/>
              <w:right w:val="single" w:sz="4" w:space="0" w:color="auto"/>
            </w:tcBorders>
          </w:tcPr>
          <w:p w:rsidR="0037119F" w:rsidRDefault="0037119F" w:rsidP="0037119F">
            <w:pPr>
              <w:rPr>
                <w:rFonts w:ascii="Arial Narrow" w:hAnsi="Arial Narrow" w:cs="Arial"/>
                <w:position w:val="-20"/>
              </w:rPr>
            </w:pPr>
            <w:r>
              <w:rPr>
                <w:rFonts w:ascii="Arial Narrow" w:hAnsi="Arial Narrow" w:cs="Arial"/>
                <w:position w:val="-20"/>
              </w:rPr>
              <w:t>YDYżo3x2,5</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23,0</w:t>
            </w:r>
          </w:p>
        </w:tc>
        <w:tc>
          <w:tcPr>
            <w:tcW w:w="708"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24,4</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13</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0,53</w:t>
            </w:r>
          </w:p>
        </w:tc>
      </w:tr>
      <w:tr w:rsidR="0037119F" w:rsidRPr="00CA5109" w:rsidTr="00F1498E">
        <w:tc>
          <w:tcPr>
            <w:tcW w:w="1242" w:type="dxa"/>
            <w:tcBorders>
              <w:top w:val="single" w:sz="4" w:space="0" w:color="auto"/>
              <w:left w:val="single" w:sz="4" w:space="0" w:color="auto"/>
              <w:bottom w:val="single" w:sz="4" w:space="0" w:color="auto"/>
              <w:right w:val="single" w:sz="4" w:space="0" w:color="auto"/>
            </w:tcBorders>
          </w:tcPr>
          <w:p w:rsidR="0037119F" w:rsidRDefault="0037119F" w:rsidP="0037119F">
            <w:r>
              <w:rPr>
                <w:rFonts w:ascii="Arial Narrow" w:hAnsi="Arial Narrow" w:cs="Arial"/>
                <w:position w:val="-20"/>
              </w:rPr>
              <w:t>E/R5</w:t>
            </w:r>
            <w:r w:rsidRPr="001F1C95">
              <w:rPr>
                <w:rFonts w:ascii="Arial Narrow" w:hAnsi="Arial Narrow" w:cs="Arial"/>
                <w:position w:val="-20"/>
              </w:rPr>
              <w:t>/1</w:t>
            </w:r>
            <w:r>
              <w:rPr>
                <w:rFonts w:ascii="Arial Narrow" w:hAnsi="Arial Narrow" w:cs="Arial"/>
                <w:position w:val="-20"/>
              </w:rPr>
              <w:t>6</w:t>
            </w:r>
          </w:p>
        </w:tc>
        <w:tc>
          <w:tcPr>
            <w:tcW w:w="3261" w:type="dxa"/>
            <w:tcBorders>
              <w:top w:val="single" w:sz="4" w:space="0" w:color="auto"/>
              <w:left w:val="single" w:sz="4" w:space="0" w:color="auto"/>
              <w:bottom w:val="single" w:sz="4" w:space="0" w:color="auto"/>
              <w:right w:val="single" w:sz="4" w:space="0" w:color="auto"/>
            </w:tcBorders>
          </w:tcPr>
          <w:p w:rsidR="0037119F" w:rsidRDefault="0037119F" w:rsidP="0037119F">
            <w:r w:rsidRPr="0060741D">
              <w:rPr>
                <w:rFonts w:ascii="Arial Narrow" w:hAnsi="Arial Narrow" w:cs="Arial"/>
                <w:position w:val="-20"/>
              </w:rPr>
              <w:t xml:space="preserve">Gniazda wtykowe </w:t>
            </w:r>
            <w:proofErr w:type="spellStart"/>
            <w:r w:rsidRPr="0060741D">
              <w:rPr>
                <w:rFonts w:ascii="Arial Narrow" w:hAnsi="Arial Narrow" w:cs="Arial"/>
                <w:position w:val="-20"/>
              </w:rPr>
              <w:t>pom</w:t>
            </w:r>
            <w:proofErr w:type="spellEnd"/>
            <w:r w:rsidRPr="0060741D">
              <w:rPr>
                <w:rFonts w:ascii="Arial Narrow" w:hAnsi="Arial Narrow" w:cs="Arial"/>
                <w:position w:val="-20"/>
              </w:rPr>
              <w:t xml:space="preserve">.  </w:t>
            </w:r>
            <w:proofErr w:type="spellStart"/>
            <w:r w:rsidRPr="0060741D">
              <w:rPr>
                <w:rFonts w:ascii="Arial Narrow" w:hAnsi="Arial Narrow" w:cs="Arial"/>
                <w:position w:val="-20"/>
              </w:rPr>
              <w:t>fotofinisz</w:t>
            </w:r>
            <w:proofErr w:type="spellEnd"/>
          </w:p>
        </w:tc>
        <w:tc>
          <w:tcPr>
            <w:tcW w:w="708"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1,50</w:t>
            </w:r>
          </w:p>
        </w:tc>
        <w:tc>
          <w:tcPr>
            <w:tcW w:w="672"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7,0</w:t>
            </w:r>
          </w:p>
        </w:tc>
        <w:tc>
          <w:tcPr>
            <w:tcW w:w="1171"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rPr>
                <w:rFonts w:ascii="Arial Narrow" w:hAnsi="Arial Narrow"/>
              </w:rPr>
            </w:pPr>
            <w:r>
              <w:rPr>
                <w:rFonts w:ascii="Arial Narrow" w:hAnsi="Arial Narrow"/>
              </w:rPr>
              <w:t>DS201 B16</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23,2</w:t>
            </w:r>
          </w:p>
        </w:tc>
        <w:tc>
          <w:tcPr>
            <w:tcW w:w="1559" w:type="dxa"/>
            <w:tcBorders>
              <w:top w:val="single" w:sz="4" w:space="0" w:color="auto"/>
              <w:left w:val="single" w:sz="4" w:space="0" w:color="auto"/>
              <w:bottom w:val="single" w:sz="4" w:space="0" w:color="auto"/>
              <w:right w:val="single" w:sz="4" w:space="0" w:color="auto"/>
            </w:tcBorders>
          </w:tcPr>
          <w:p w:rsidR="0037119F" w:rsidRDefault="0037119F" w:rsidP="0037119F">
            <w:pPr>
              <w:rPr>
                <w:rFonts w:ascii="Arial Narrow" w:hAnsi="Arial Narrow" w:cs="Arial"/>
                <w:position w:val="-20"/>
              </w:rPr>
            </w:pPr>
            <w:r>
              <w:rPr>
                <w:rFonts w:ascii="Arial Narrow" w:hAnsi="Arial Narrow" w:cs="Arial"/>
                <w:position w:val="-20"/>
              </w:rPr>
              <w:t>YDYżo3x2,5</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23,0</w:t>
            </w:r>
          </w:p>
        </w:tc>
        <w:tc>
          <w:tcPr>
            <w:tcW w:w="708"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24,4</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10</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0,41</w:t>
            </w:r>
          </w:p>
        </w:tc>
      </w:tr>
      <w:tr w:rsidR="0037119F" w:rsidRPr="00CA5109" w:rsidTr="00F1498E">
        <w:tc>
          <w:tcPr>
            <w:tcW w:w="1242" w:type="dxa"/>
            <w:tcBorders>
              <w:top w:val="single" w:sz="4" w:space="0" w:color="auto"/>
              <w:left w:val="single" w:sz="4" w:space="0" w:color="auto"/>
              <w:bottom w:val="single" w:sz="4" w:space="0" w:color="auto"/>
              <w:right w:val="single" w:sz="4" w:space="0" w:color="auto"/>
            </w:tcBorders>
          </w:tcPr>
          <w:p w:rsidR="0037119F" w:rsidRDefault="0037119F" w:rsidP="0037119F">
            <w:r>
              <w:rPr>
                <w:rFonts w:ascii="Arial Narrow" w:hAnsi="Arial Narrow" w:cs="Arial"/>
                <w:position w:val="-20"/>
              </w:rPr>
              <w:t>E/R5</w:t>
            </w:r>
            <w:r w:rsidRPr="001F1C95">
              <w:rPr>
                <w:rFonts w:ascii="Arial Narrow" w:hAnsi="Arial Narrow" w:cs="Arial"/>
                <w:position w:val="-20"/>
              </w:rPr>
              <w:t>/1</w:t>
            </w:r>
            <w:r>
              <w:rPr>
                <w:rFonts w:ascii="Arial Narrow" w:hAnsi="Arial Narrow" w:cs="Arial"/>
                <w:position w:val="-20"/>
              </w:rPr>
              <w:t>7</w:t>
            </w:r>
          </w:p>
        </w:tc>
        <w:tc>
          <w:tcPr>
            <w:tcW w:w="3261" w:type="dxa"/>
            <w:tcBorders>
              <w:top w:val="single" w:sz="4" w:space="0" w:color="auto"/>
              <w:left w:val="single" w:sz="4" w:space="0" w:color="auto"/>
              <w:bottom w:val="single" w:sz="4" w:space="0" w:color="auto"/>
              <w:right w:val="single" w:sz="4" w:space="0" w:color="auto"/>
            </w:tcBorders>
          </w:tcPr>
          <w:p w:rsidR="0037119F" w:rsidRDefault="0037119F" w:rsidP="0037119F">
            <w:r w:rsidRPr="0060741D">
              <w:rPr>
                <w:rFonts w:ascii="Arial Narrow" w:hAnsi="Arial Narrow" w:cs="Arial"/>
                <w:position w:val="-20"/>
              </w:rPr>
              <w:t xml:space="preserve">Gniazda wtykowe </w:t>
            </w:r>
            <w:proofErr w:type="spellStart"/>
            <w:r w:rsidRPr="0060741D">
              <w:rPr>
                <w:rFonts w:ascii="Arial Narrow" w:hAnsi="Arial Narrow" w:cs="Arial"/>
                <w:position w:val="-20"/>
              </w:rPr>
              <w:t>pom</w:t>
            </w:r>
            <w:proofErr w:type="spellEnd"/>
            <w:r w:rsidRPr="0060741D">
              <w:rPr>
                <w:rFonts w:ascii="Arial Narrow" w:hAnsi="Arial Narrow" w:cs="Arial"/>
                <w:position w:val="-20"/>
              </w:rPr>
              <w:t xml:space="preserve">.  </w:t>
            </w:r>
            <w:proofErr w:type="spellStart"/>
            <w:r w:rsidRPr="0060741D">
              <w:rPr>
                <w:rFonts w:ascii="Arial Narrow" w:hAnsi="Arial Narrow" w:cs="Arial"/>
                <w:position w:val="-20"/>
              </w:rPr>
              <w:t>fotofinisz</w:t>
            </w:r>
            <w:proofErr w:type="spellEnd"/>
          </w:p>
        </w:tc>
        <w:tc>
          <w:tcPr>
            <w:tcW w:w="708"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1,50</w:t>
            </w:r>
          </w:p>
        </w:tc>
        <w:tc>
          <w:tcPr>
            <w:tcW w:w="672"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7,0</w:t>
            </w:r>
          </w:p>
        </w:tc>
        <w:tc>
          <w:tcPr>
            <w:tcW w:w="1171"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rPr>
                <w:rFonts w:ascii="Arial Narrow" w:hAnsi="Arial Narrow"/>
              </w:rPr>
            </w:pPr>
            <w:r>
              <w:rPr>
                <w:rFonts w:ascii="Arial Narrow" w:hAnsi="Arial Narrow"/>
              </w:rPr>
              <w:t>DS201 B16</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23,2</w:t>
            </w:r>
          </w:p>
        </w:tc>
        <w:tc>
          <w:tcPr>
            <w:tcW w:w="1559" w:type="dxa"/>
            <w:tcBorders>
              <w:top w:val="single" w:sz="4" w:space="0" w:color="auto"/>
              <w:left w:val="single" w:sz="4" w:space="0" w:color="auto"/>
              <w:bottom w:val="single" w:sz="4" w:space="0" w:color="auto"/>
              <w:right w:val="single" w:sz="4" w:space="0" w:color="auto"/>
            </w:tcBorders>
          </w:tcPr>
          <w:p w:rsidR="0037119F" w:rsidRDefault="0037119F" w:rsidP="0037119F">
            <w:pPr>
              <w:rPr>
                <w:rFonts w:ascii="Arial Narrow" w:hAnsi="Arial Narrow" w:cs="Arial"/>
                <w:position w:val="-20"/>
              </w:rPr>
            </w:pPr>
            <w:r>
              <w:rPr>
                <w:rFonts w:ascii="Arial Narrow" w:hAnsi="Arial Narrow" w:cs="Arial"/>
                <w:position w:val="-20"/>
              </w:rPr>
              <w:t>YDYżo3x2,5</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23,0</w:t>
            </w:r>
          </w:p>
        </w:tc>
        <w:tc>
          <w:tcPr>
            <w:tcW w:w="708"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24,4</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13</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0,53</w:t>
            </w:r>
          </w:p>
        </w:tc>
      </w:tr>
      <w:tr w:rsidR="0037119F" w:rsidRPr="00CA5109" w:rsidTr="00F1498E">
        <w:tc>
          <w:tcPr>
            <w:tcW w:w="1242" w:type="dxa"/>
            <w:tcBorders>
              <w:top w:val="single" w:sz="4" w:space="0" w:color="auto"/>
              <w:left w:val="single" w:sz="4" w:space="0" w:color="auto"/>
              <w:bottom w:val="single" w:sz="4" w:space="0" w:color="auto"/>
              <w:right w:val="single" w:sz="4" w:space="0" w:color="auto"/>
            </w:tcBorders>
          </w:tcPr>
          <w:p w:rsidR="0037119F" w:rsidRDefault="0037119F" w:rsidP="0037119F">
            <w:r>
              <w:rPr>
                <w:rFonts w:ascii="Arial Narrow" w:hAnsi="Arial Narrow" w:cs="Arial"/>
                <w:position w:val="-20"/>
              </w:rPr>
              <w:t>E/R5</w:t>
            </w:r>
            <w:r w:rsidRPr="001F1C95">
              <w:rPr>
                <w:rFonts w:ascii="Arial Narrow" w:hAnsi="Arial Narrow" w:cs="Arial"/>
                <w:position w:val="-20"/>
              </w:rPr>
              <w:t>/1</w:t>
            </w:r>
            <w:r>
              <w:rPr>
                <w:rFonts w:ascii="Arial Narrow" w:hAnsi="Arial Narrow" w:cs="Arial"/>
                <w:position w:val="-20"/>
              </w:rPr>
              <w:t>8</w:t>
            </w:r>
          </w:p>
        </w:tc>
        <w:tc>
          <w:tcPr>
            <w:tcW w:w="3261"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rPr>
                <w:rFonts w:ascii="Arial Narrow" w:hAnsi="Arial Narrow" w:cs="Arial"/>
                <w:position w:val="-20"/>
              </w:rPr>
            </w:pPr>
            <w:r>
              <w:rPr>
                <w:rFonts w:ascii="Arial Narrow" w:hAnsi="Arial Narrow" w:cs="Arial"/>
                <w:position w:val="-20"/>
              </w:rPr>
              <w:t>Gniazda wtykowe lodówka, czajnik, TV</w:t>
            </w:r>
          </w:p>
        </w:tc>
        <w:tc>
          <w:tcPr>
            <w:tcW w:w="708"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1,50</w:t>
            </w:r>
          </w:p>
        </w:tc>
        <w:tc>
          <w:tcPr>
            <w:tcW w:w="672"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7,0</w:t>
            </w:r>
          </w:p>
        </w:tc>
        <w:tc>
          <w:tcPr>
            <w:tcW w:w="1171"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rPr>
                <w:rFonts w:ascii="Arial Narrow" w:hAnsi="Arial Narrow"/>
              </w:rPr>
            </w:pPr>
            <w:r>
              <w:rPr>
                <w:rFonts w:ascii="Arial Narrow" w:hAnsi="Arial Narrow"/>
              </w:rPr>
              <w:t>DS201 B16</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23,2</w:t>
            </w:r>
          </w:p>
        </w:tc>
        <w:tc>
          <w:tcPr>
            <w:tcW w:w="1559" w:type="dxa"/>
            <w:tcBorders>
              <w:top w:val="single" w:sz="4" w:space="0" w:color="auto"/>
              <w:left w:val="single" w:sz="4" w:space="0" w:color="auto"/>
              <w:bottom w:val="single" w:sz="4" w:space="0" w:color="auto"/>
              <w:right w:val="single" w:sz="4" w:space="0" w:color="auto"/>
            </w:tcBorders>
          </w:tcPr>
          <w:p w:rsidR="0037119F" w:rsidRDefault="0037119F" w:rsidP="0037119F">
            <w:pPr>
              <w:rPr>
                <w:rFonts w:ascii="Arial Narrow" w:hAnsi="Arial Narrow" w:cs="Arial"/>
                <w:position w:val="-20"/>
              </w:rPr>
            </w:pPr>
            <w:r>
              <w:rPr>
                <w:rFonts w:ascii="Arial Narrow" w:hAnsi="Arial Narrow" w:cs="Arial"/>
                <w:position w:val="-20"/>
              </w:rPr>
              <w:t>YDYżo3x2,5</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23,0</w:t>
            </w:r>
          </w:p>
        </w:tc>
        <w:tc>
          <w:tcPr>
            <w:tcW w:w="708"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24,4</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24</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0,97</w:t>
            </w:r>
          </w:p>
        </w:tc>
      </w:tr>
      <w:tr w:rsidR="0037119F" w:rsidRPr="00CA5109" w:rsidTr="00F1498E">
        <w:tc>
          <w:tcPr>
            <w:tcW w:w="1242" w:type="dxa"/>
            <w:tcBorders>
              <w:top w:val="single" w:sz="4" w:space="0" w:color="auto"/>
              <w:left w:val="single" w:sz="4" w:space="0" w:color="auto"/>
              <w:bottom w:val="single" w:sz="4" w:space="0" w:color="auto"/>
              <w:right w:val="single" w:sz="4" w:space="0" w:color="auto"/>
            </w:tcBorders>
          </w:tcPr>
          <w:p w:rsidR="0037119F" w:rsidRDefault="0037119F" w:rsidP="0037119F">
            <w:r>
              <w:rPr>
                <w:rFonts w:ascii="Arial Narrow" w:hAnsi="Arial Narrow" w:cs="Arial"/>
                <w:position w:val="-20"/>
              </w:rPr>
              <w:t>E/R5</w:t>
            </w:r>
            <w:r w:rsidRPr="001F1C95">
              <w:rPr>
                <w:rFonts w:ascii="Arial Narrow" w:hAnsi="Arial Narrow" w:cs="Arial"/>
                <w:position w:val="-20"/>
              </w:rPr>
              <w:t>/1</w:t>
            </w:r>
            <w:r>
              <w:rPr>
                <w:rFonts w:ascii="Arial Narrow" w:hAnsi="Arial Narrow" w:cs="Arial"/>
                <w:position w:val="-20"/>
              </w:rPr>
              <w:t>9</w:t>
            </w:r>
          </w:p>
        </w:tc>
        <w:tc>
          <w:tcPr>
            <w:tcW w:w="3261"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rPr>
                <w:rFonts w:ascii="Arial Narrow" w:hAnsi="Arial Narrow" w:cs="Arial"/>
                <w:position w:val="-20"/>
              </w:rPr>
            </w:pPr>
            <w:r>
              <w:rPr>
                <w:rFonts w:ascii="Arial Narrow" w:hAnsi="Arial Narrow" w:cs="Arial"/>
                <w:position w:val="-20"/>
              </w:rPr>
              <w:t xml:space="preserve">Gniazdo wtyk. grzejnika G6 p. </w:t>
            </w:r>
            <w:proofErr w:type="spellStart"/>
            <w:r>
              <w:rPr>
                <w:rFonts w:ascii="Arial Narrow" w:hAnsi="Arial Narrow" w:cs="Arial"/>
                <w:position w:val="-20"/>
              </w:rPr>
              <w:t>fotofinisz</w:t>
            </w:r>
            <w:proofErr w:type="spellEnd"/>
          </w:p>
        </w:tc>
        <w:tc>
          <w:tcPr>
            <w:tcW w:w="708"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2,00</w:t>
            </w:r>
          </w:p>
        </w:tc>
        <w:tc>
          <w:tcPr>
            <w:tcW w:w="672"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cs="Arial"/>
                <w:position w:val="-20"/>
              </w:rPr>
            </w:pPr>
            <w:r>
              <w:rPr>
                <w:rFonts w:ascii="Arial Narrow" w:hAnsi="Arial Narrow" w:cs="Arial"/>
                <w:position w:val="-20"/>
              </w:rPr>
              <w:t>230</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8,7</w:t>
            </w:r>
          </w:p>
        </w:tc>
        <w:tc>
          <w:tcPr>
            <w:tcW w:w="1171"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rPr>
                <w:rFonts w:ascii="Arial Narrow" w:hAnsi="Arial Narrow"/>
              </w:rPr>
            </w:pPr>
            <w:r>
              <w:rPr>
                <w:rFonts w:ascii="Arial Narrow" w:hAnsi="Arial Narrow"/>
              </w:rPr>
              <w:t>DS201 B10</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14,5</w:t>
            </w:r>
          </w:p>
        </w:tc>
        <w:tc>
          <w:tcPr>
            <w:tcW w:w="1559" w:type="dxa"/>
            <w:tcBorders>
              <w:top w:val="single" w:sz="4" w:space="0" w:color="auto"/>
              <w:left w:val="single" w:sz="4" w:space="0" w:color="auto"/>
              <w:bottom w:val="single" w:sz="4" w:space="0" w:color="auto"/>
              <w:right w:val="single" w:sz="4" w:space="0" w:color="auto"/>
            </w:tcBorders>
          </w:tcPr>
          <w:p w:rsidR="0037119F" w:rsidRDefault="0037119F" w:rsidP="0037119F">
            <w:pPr>
              <w:rPr>
                <w:rFonts w:ascii="Arial Narrow" w:hAnsi="Arial Narrow" w:cs="Arial"/>
                <w:position w:val="-20"/>
              </w:rPr>
            </w:pPr>
            <w:r>
              <w:rPr>
                <w:rFonts w:ascii="Arial Narrow" w:hAnsi="Arial Narrow" w:cs="Arial"/>
                <w:position w:val="-20"/>
              </w:rPr>
              <w:t>YDYżo3x2,5</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23,0</w:t>
            </w:r>
          </w:p>
        </w:tc>
        <w:tc>
          <w:tcPr>
            <w:tcW w:w="708"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24,4</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8</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0,43</w:t>
            </w:r>
          </w:p>
        </w:tc>
      </w:tr>
      <w:tr w:rsidR="0037119F" w:rsidRPr="00CA5109" w:rsidTr="00F1498E">
        <w:tc>
          <w:tcPr>
            <w:tcW w:w="1242" w:type="dxa"/>
            <w:tcBorders>
              <w:top w:val="single" w:sz="4" w:space="0" w:color="auto"/>
              <w:left w:val="single" w:sz="4" w:space="0" w:color="auto"/>
              <w:bottom w:val="single" w:sz="4" w:space="0" w:color="auto"/>
              <w:right w:val="single" w:sz="4" w:space="0" w:color="auto"/>
            </w:tcBorders>
          </w:tcPr>
          <w:p w:rsidR="0037119F" w:rsidRPr="00B840E6" w:rsidRDefault="0037119F" w:rsidP="0037119F">
            <w:pPr>
              <w:rPr>
                <w:rFonts w:ascii="Arial Narrow" w:hAnsi="Arial Narrow" w:cs="Arial"/>
                <w:position w:val="-20"/>
              </w:rPr>
            </w:pPr>
          </w:p>
        </w:tc>
        <w:tc>
          <w:tcPr>
            <w:tcW w:w="3261"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rPr>
                <w:rFonts w:ascii="Arial Narrow" w:hAnsi="Arial Narrow" w:cs="Arial"/>
                <w:position w:val="-20"/>
              </w:rPr>
            </w:pPr>
            <w:r w:rsidRPr="00D77174">
              <w:rPr>
                <w:rFonts w:ascii="Arial Narrow" w:hAnsi="Arial Narrow" w:cs="Arial"/>
                <w:i/>
                <w:position w:val="-20"/>
              </w:rPr>
              <w:t>Rozdzielnica R</w:t>
            </w:r>
            <w:r>
              <w:rPr>
                <w:rFonts w:ascii="Arial Narrow" w:hAnsi="Arial Narrow" w:cs="Arial"/>
                <w:i/>
                <w:position w:val="-20"/>
              </w:rPr>
              <w:t>5</w:t>
            </w:r>
          </w:p>
        </w:tc>
        <w:tc>
          <w:tcPr>
            <w:tcW w:w="708"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p>
        </w:tc>
        <w:tc>
          <w:tcPr>
            <w:tcW w:w="672"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cs="Arial"/>
                <w:position w:val="-20"/>
              </w:rPr>
            </w:pP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p>
        </w:tc>
        <w:tc>
          <w:tcPr>
            <w:tcW w:w="1171"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rPr>
                <w:rFonts w:ascii="Arial Narrow" w:hAnsi="Arial Narrow" w:cs="Arial"/>
                <w:position w:val="-20"/>
              </w:rPr>
            </w:pP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p>
        </w:tc>
        <w:tc>
          <w:tcPr>
            <w:tcW w:w="155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rPr>
                <w:rFonts w:ascii="Arial Narrow" w:hAnsi="Arial Narrow" w:cs="Arial"/>
                <w:position w:val="-20"/>
              </w:rPr>
            </w:pP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cs="Arial"/>
                <w:position w:val="-20"/>
              </w:rPr>
            </w:pPr>
          </w:p>
        </w:tc>
        <w:tc>
          <w:tcPr>
            <w:tcW w:w="567"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p>
        </w:tc>
        <w:tc>
          <w:tcPr>
            <w:tcW w:w="708"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cs="Arial"/>
                <w:position w:val="-20"/>
              </w:rPr>
            </w:pP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p>
        </w:tc>
      </w:tr>
      <w:tr w:rsidR="0037119F" w:rsidRPr="00CA5109" w:rsidTr="00F1498E">
        <w:tc>
          <w:tcPr>
            <w:tcW w:w="1242"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rPr>
                <w:rFonts w:ascii="Arial Narrow" w:hAnsi="Arial Narrow"/>
              </w:rPr>
            </w:pPr>
            <w:r>
              <w:rPr>
                <w:rFonts w:ascii="Arial Narrow" w:hAnsi="Arial Narrow" w:cs="Arial"/>
                <w:position w:val="-20"/>
              </w:rPr>
              <w:t>E/R6/01</w:t>
            </w:r>
          </w:p>
        </w:tc>
        <w:tc>
          <w:tcPr>
            <w:tcW w:w="3261"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rPr>
                <w:rFonts w:ascii="Arial Narrow" w:hAnsi="Arial Narrow" w:cs="Arial"/>
                <w:position w:val="-20"/>
              </w:rPr>
            </w:pPr>
            <w:r>
              <w:rPr>
                <w:rFonts w:ascii="Arial Narrow" w:hAnsi="Arial Narrow" w:cs="Arial"/>
                <w:position w:val="-20"/>
              </w:rPr>
              <w:t>Oświetlenie pomieszczenia rekreacji</w:t>
            </w:r>
          </w:p>
        </w:tc>
        <w:tc>
          <w:tcPr>
            <w:tcW w:w="708"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0,057</w:t>
            </w:r>
          </w:p>
        </w:tc>
        <w:tc>
          <w:tcPr>
            <w:tcW w:w="672"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0,3</w:t>
            </w:r>
          </w:p>
        </w:tc>
        <w:tc>
          <w:tcPr>
            <w:tcW w:w="1171"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rPr>
                <w:rFonts w:ascii="Arial Narrow" w:hAnsi="Arial Narrow"/>
              </w:rPr>
            </w:pPr>
            <w:r>
              <w:rPr>
                <w:rFonts w:ascii="Arial Narrow" w:hAnsi="Arial Narrow"/>
              </w:rPr>
              <w:t>S201 B6</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8,7</w:t>
            </w:r>
          </w:p>
        </w:tc>
        <w:tc>
          <w:tcPr>
            <w:tcW w:w="1559" w:type="dxa"/>
            <w:tcBorders>
              <w:top w:val="single" w:sz="4" w:space="0" w:color="auto"/>
              <w:left w:val="single" w:sz="4" w:space="0" w:color="auto"/>
              <w:bottom w:val="single" w:sz="4" w:space="0" w:color="auto"/>
              <w:right w:val="single" w:sz="4" w:space="0" w:color="auto"/>
            </w:tcBorders>
          </w:tcPr>
          <w:p w:rsidR="0037119F" w:rsidRDefault="0037119F" w:rsidP="0037119F">
            <w:pPr>
              <w:rPr>
                <w:rFonts w:ascii="Arial Narrow" w:hAnsi="Arial Narrow" w:cs="Arial"/>
                <w:position w:val="-20"/>
              </w:rPr>
            </w:pPr>
            <w:r>
              <w:rPr>
                <w:rFonts w:ascii="Arial Narrow" w:hAnsi="Arial Narrow" w:cs="Arial"/>
                <w:position w:val="-20"/>
              </w:rPr>
              <w:t>YDYżo3x1,5</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16,5</w:t>
            </w:r>
          </w:p>
        </w:tc>
        <w:tc>
          <w:tcPr>
            <w:tcW w:w="708"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17,5</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11</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0,03</w:t>
            </w:r>
          </w:p>
        </w:tc>
      </w:tr>
      <w:tr w:rsidR="0037119F" w:rsidRPr="00CA5109" w:rsidTr="00F1498E">
        <w:tc>
          <w:tcPr>
            <w:tcW w:w="1242" w:type="dxa"/>
            <w:tcBorders>
              <w:top w:val="single" w:sz="4" w:space="0" w:color="auto"/>
              <w:left w:val="single" w:sz="4" w:space="0" w:color="auto"/>
              <w:bottom w:val="single" w:sz="4" w:space="0" w:color="auto"/>
              <w:right w:val="single" w:sz="4" w:space="0" w:color="auto"/>
            </w:tcBorders>
          </w:tcPr>
          <w:p w:rsidR="0037119F" w:rsidRDefault="0037119F" w:rsidP="0037119F">
            <w:r w:rsidRPr="00B840E6">
              <w:rPr>
                <w:rFonts w:ascii="Arial Narrow" w:hAnsi="Arial Narrow" w:cs="Arial"/>
                <w:position w:val="-20"/>
              </w:rPr>
              <w:t>E/R</w:t>
            </w:r>
            <w:r>
              <w:rPr>
                <w:rFonts w:ascii="Arial Narrow" w:hAnsi="Arial Narrow" w:cs="Arial"/>
                <w:position w:val="-20"/>
              </w:rPr>
              <w:t>6</w:t>
            </w:r>
            <w:r w:rsidRPr="00B840E6">
              <w:rPr>
                <w:rFonts w:ascii="Arial Narrow" w:hAnsi="Arial Narrow" w:cs="Arial"/>
                <w:position w:val="-20"/>
              </w:rPr>
              <w:t>/0</w:t>
            </w:r>
            <w:r>
              <w:rPr>
                <w:rFonts w:ascii="Arial Narrow" w:hAnsi="Arial Narrow" w:cs="Arial"/>
                <w:position w:val="-20"/>
              </w:rPr>
              <w:t>2</w:t>
            </w:r>
          </w:p>
        </w:tc>
        <w:tc>
          <w:tcPr>
            <w:tcW w:w="3261"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rPr>
                <w:rFonts w:ascii="Arial Narrow" w:hAnsi="Arial Narrow" w:cs="Arial"/>
                <w:position w:val="-20"/>
              </w:rPr>
            </w:pPr>
            <w:r>
              <w:rPr>
                <w:rFonts w:ascii="Arial Narrow" w:hAnsi="Arial Narrow" w:cs="Arial"/>
                <w:position w:val="-20"/>
              </w:rPr>
              <w:t xml:space="preserve">Oświetlenie ewakuacyjne </w:t>
            </w:r>
            <w:proofErr w:type="spellStart"/>
            <w:r>
              <w:rPr>
                <w:rFonts w:ascii="Arial Narrow" w:hAnsi="Arial Narrow" w:cs="Arial"/>
                <w:position w:val="-20"/>
              </w:rPr>
              <w:t>pom</w:t>
            </w:r>
            <w:proofErr w:type="spellEnd"/>
            <w:r>
              <w:rPr>
                <w:rFonts w:ascii="Arial Narrow" w:hAnsi="Arial Narrow" w:cs="Arial"/>
                <w:position w:val="-20"/>
              </w:rPr>
              <w:t>. rekreacji</w:t>
            </w:r>
          </w:p>
        </w:tc>
        <w:tc>
          <w:tcPr>
            <w:tcW w:w="708"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0,01</w:t>
            </w:r>
          </w:p>
        </w:tc>
        <w:tc>
          <w:tcPr>
            <w:tcW w:w="672"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0,1</w:t>
            </w:r>
          </w:p>
        </w:tc>
        <w:tc>
          <w:tcPr>
            <w:tcW w:w="1171"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rPr>
                <w:rFonts w:ascii="Arial Narrow" w:hAnsi="Arial Narrow"/>
              </w:rPr>
            </w:pPr>
            <w:r>
              <w:rPr>
                <w:rFonts w:ascii="Arial Narrow" w:hAnsi="Arial Narrow"/>
              </w:rPr>
              <w:t>S201 B6</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8,7</w:t>
            </w:r>
          </w:p>
        </w:tc>
        <w:tc>
          <w:tcPr>
            <w:tcW w:w="1559" w:type="dxa"/>
            <w:tcBorders>
              <w:top w:val="single" w:sz="4" w:space="0" w:color="auto"/>
              <w:left w:val="single" w:sz="4" w:space="0" w:color="auto"/>
              <w:bottom w:val="single" w:sz="4" w:space="0" w:color="auto"/>
              <w:right w:val="single" w:sz="4" w:space="0" w:color="auto"/>
            </w:tcBorders>
          </w:tcPr>
          <w:p w:rsidR="0037119F" w:rsidRDefault="0037119F" w:rsidP="0037119F">
            <w:pPr>
              <w:rPr>
                <w:rFonts w:ascii="Arial Narrow" w:hAnsi="Arial Narrow" w:cs="Arial"/>
                <w:position w:val="-20"/>
              </w:rPr>
            </w:pPr>
            <w:r>
              <w:rPr>
                <w:rFonts w:ascii="Arial Narrow" w:hAnsi="Arial Narrow" w:cs="Arial"/>
                <w:position w:val="-20"/>
              </w:rPr>
              <w:t>YDYżo3x1,5</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16,5</w:t>
            </w:r>
          </w:p>
        </w:tc>
        <w:tc>
          <w:tcPr>
            <w:tcW w:w="708"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17,5</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6</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0,01</w:t>
            </w:r>
          </w:p>
        </w:tc>
      </w:tr>
      <w:tr w:rsidR="0037119F" w:rsidRPr="00CA5109" w:rsidTr="00F1498E">
        <w:tc>
          <w:tcPr>
            <w:tcW w:w="1242" w:type="dxa"/>
            <w:tcBorders>
              <w:top w:val="single" w:sz="4" w:space="0" w:color="auto"/>
              <w:left w:val="single" w:sz="4" w:space="0" w:color="auto"/>
              <w:bottom w:val="single" w:sz="4" w:space="0" w:color="auto"/>
              <w:right w:val="single" w:sz="4" w:space="0" w:color="auto"/>
            </w:tcBorders>
          </w:tcPr>
          <w:p w:rsidR="0037119F" w:rsidRDefault="0037119F" w:rsidP="0037119F">
            <w:r>
              <w:rPr>
                <w:rFonts w:ascii="Arial Narrow" w:hAnsi="Arial Narrow" w:cs="Arial"/>
                <w:position w:val="-20"/>
              </w:rPr>
              <w:t>E/R6</w:t>
            </w:r>
            <w:r w:rsidRPr="00B840E6">
              <w:rPr>
                <w:rFonts w:ascii="Arial Narrow" w:hAnsi="Arial Narrow" w:cs="Arial"/>
                <w:position w:val="-20"/>
              </w:rPr>
              <w:t>/</w:t>
            </w:r>
            <w:r>
              <w:rPr>
                <w:rFonts w:ascii="Arial Narrow" w:hAnsi="Arial Narrow" w:cs="Arial"/>
                <w:position w:val="-20"/>
              </w:rPr>
              <w:t>1</w:t>
            </w:r>
            <w:r w:rsidRPr="00B840E6">
              <w:rPr>
                <w:rFonts w:ascii="Arial Narrow" w:hAnsi="Arial Narrow" w:cs="Arial"/>
                <w:position w:val="-20"/>
              </w:rPr>
              <w:t>1</w:t>
            </w:r>
          </w:p>
        </w:tc>
        <w:tc>
          <w:tcPr>
            <w:tcW w:w="3261"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rPr>
                <w:rFonts w:ascii="Arial Narrow" w:hAnsi="Arial Narrow" w:cs="Arial"/>
                <w:position w:val="-20"/>
              </w:rPr>
            </w:pPr>
            <w:r>
              <w:rPr>
                <w:rFonts w:ascii="Arial Narrow" w:hAnsi="Arial Narrow" w:cs="Arial"/>
                <w:position w:val="-20"/>
              </w:rPr>
              <w:t xml:space="preserve">Gniazdo wtyk. szafy RACK </w:t>
            </w:r>
            <w:proofErr w:type="spellStart"/>
            <w:r>
              <w:rPr>
                <w:rFonts w:ascii="Arial Narrow" w:hAnsi="Arial Narrow" w:cs="Arial"/>
                <w:position w:val="-20"/>
              </w:rPr>
              <w:t>pom.rekreacji</w:t>
            </w:r>
            <w:proofErr w:type="spellEnd"/>
          </w:p>
        </w:tc>
        <w:tc>
          <w:tcPr>
            <w:tcW w:w="708"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1,00</w:t>
            </w:r>
          </w:p>
        </w:tc>
        <w:tc>
          <w:tcPr>
            <w:tcW w:w="672"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4,7</w:t>
            </w:r>
          </w:p>
        </w:tc>
        <w:tc>
          <w:tcPr>
            <w:tcW w:w="1171"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rPr>
                <w:rFonts w:ascii="Arial Narrow" w:hAnsi="Arial Narrow"/>
              </w:rPr>
            </w:pPr>
            <w:r>
              <w:rPr>
                <w:rFonts w:ascii="Arial Narrow" w:hAnsi="Arial Narrow"/>
              </w:rPr>
              <w:t>DS201 B16</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23,2</w:t>
            </w:r>
          </w:p>
        </w:tc>
        <w:tc>
          <w:tcPr>
            <w:tcW w:w="1559" w:type="dxa"/>
            <w:tcBorders>
              <w:top w:val="single" w:sz="4" w:space="0" w:color="auto"/>
              <w:left w:val="single" w:sz="4" w:space="0" w:color="auto"/>
              <w:bottom w:val="single" w:sz="4" w:space="0" w:color="auto"/>
              <w:right w:val="single" w:sz="4" w:space="0" w:color="auto"/>
            </w:tcBorders>
          </w:tcPr>
          <w:p w:rsidR="0037119F" w:rsidRDefault="0037119F" w:rsidP="0037119F">
            <w:pPr>
              <w:rPr>
                <w:rFonts w:ascii="Arial Narrow" w:hAnsi="Arial Narrow" w:cs="Arial"/>
                <w:position w:val="-20"/>
              </w:rPr>
            </w:pPr>
            <w:r>
              <w:rPr>
                <w:rFonts w:ascii="Arial Narrow" w:hAnsi="Arial Narrow" w:cs="Arial"/>
                <w:position w:val="-20"/>
              </w:rPr>
              <w:t>YDYżo3x2,5</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23,0</w:t>
            </w:r>
          </w:p>
        </w:tc>
        <w:tc>
          <w:tcPr>
            <w:tcW w:w="708"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24,4</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8</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0,22</w:t>
            </w:r>
          </w:p>
        </w:tc>
      </w:tr>
      <w:tr w:rsidR="0037119F" w:rsidRPr="00CA5109" w:rsidTr="00F1498E">
        <w:tc>
          <w:tcPr>
            <w:tcW w:w="1242" w:type="dxa"/>
            <w:tcBorders>
              <w:top w:val="single" w:sz="4" w:space="0" w:color="auto"/>
              <w:left w:val="single" w:sz="4" w:space="0" w:color="auto"/>
              <w:bottom w:val="single" w:sz="4" w:space="0" w:color="auto"/>
              <w:right w:val="single" w:sz="4" w:space="0" w:color="auto"/>
            </w:tcBorders>
          </w:tcPr>
          <w:p w:rsidR="0037119F" w:rsidRDefault="0037119F" w:rsidP="0037119F">
            <w:r>
              <w:rPr>
                <w:rFonts w:ascii="Arial Narrow" w:hAnsi="Arial Narrow" w:cs="Arial"/>
                <w:position w:val="-20"/>
              </w:rPr>
              <w:t>E/R6</w:t>
            </w:r>
            <w:r w:rsidRPr="00B840E6">
              <w:rPr>
                <w:rFonts w:ascii="Arial Narrow" w:hAnsi="Arial Narrow" w:cs="Arial"/>
                <w:position w:val="-20"/>
              </w:rPr>
              <w:t>/</w:t>
            </w:r>
            <w:r>
              <w:rPr>
                <w:rFonts w:ascii="Arial Narrow" w:hAnsi="Arial Narrow" w:cs="Arial"/>
                <w:position w:val="-20"/>
              </w:rPr>
              <w:t>12</w:t>
            </w:r>
          </w:p>
        </w:tc>
        <w:tc>
          <w:tcPr>
            <w:tcW w:w="3261"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rPr>
                <w:rFonts w:ascii="Arial Narrow" w:hAnsi="Arial Narrow" w:cs="Arial"/>
                <w:position w:val="-20"/>
              </w:rPr>
            </w:pPr>
            <w:r>
              <w:rPr>
                <w:rFonts w:ascii="Arial Narrow" w:hAnsi="Arial Narrow" w:cs="Arial"/>
                <w:position w:val="-20"/>
              </w:rPr>
              <w:t xml:space="preserve">Gniazda wtykowe </w:t>
            </w:r>
            <w:proofErr w:type="spellStart"/>
            <w:r>
              <w:rPr>
                <w:rFonts w:ascii="Arial Narrow" w:hAnsi="Arial Narrow" w:cs="Arial"/>
                <w:position w:val="-20"/>
              </w:rPr>
              <w:t>pomieszcz</w:t>
            </w:r>
            <w:proofErr w:type="spellEnd"/>
            <w:r>
              <w:rPr>
                <w:rFonts w:ascii="Arial Narrow" w:hAnsi="Arial Narrow" w:cs="Arial"/>
                <w:position w:val="-20"/>
              </w:rPr>
              <w:t>.  rekreacji</w:t>
            </w:r>
          </w:p>
        </w:tc>
        <w:tc>
          <w:tcPr>
            <w:tcW w:w="708"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1,50</w:t>
            </w:r>
          </w:p>
        </w:tc>
        <w:tc>
          <w:tcPr>
            <w:tcW w:w="672"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7,0</w:t>
            </w:r>
          </w:p>
        </w:tc>
        <w:tc>
          <w:tcPr>
            <w:tcW w:w="1171"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rPr>
                <w:rFonts w:ascii="Arial Narrow" w:hAnsi="Arial Narrow"/>
              </w:rPr>
            </w:pPr>
            <w:r>
              <w:rPr>
                <w:rFonts w:ascii="Arial Narrow" w:hAnsi="Arial Narrow"/>
              </w:rPr>
              <w:t>DS201 B16</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23,2</w:t>
            </w:r>
          </w:p>
        </w:tc>
        <w:tc>
          <w:tcPr>
            <w:tcW w:w="1559" w:type="dxa"/>
            <w:tcBorders>
              <w:top w:val="single" w:sz="4" w:space="0" w:color="auto"/>
              <w:left w:val="single" w:sz="4" w:space="0" w:color="auto"/>
              <w:bottom w:val="single" w:sz="4" w:space="0" w:color="auto"/>
              <w:right w:val="single" w:sz="4" w:space="0" w:color="auto"/>
            </w:tcBorders>
          </w:tcPr>
          <w:p w:rsidR="0037119F" w:rsidRDefault="0037119F" w:rsidP="0037119F">
            <w:pPr>
              <w:rPr>
                <w:rFonts w:ascii="Arial Narrow" w:hAnsi="Arial Narrow" w:cs="Arial"/>
                <w:position w:val="-20"/>
              </w:rPr>
            </w:pPr>
            <w:r>
              <w:rPr>
                <w:rFonts w:ascii="Arial Narrow" w:hAnsi="Arial Narrow" w:cs="Arial"/>
                <w:position w:val="-20"/>
              </w:rPr>
              <w:t>YDYżo3x2,5</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23,0</w:t>
            </w:r>
          </w:p>
        </w:tc>
        <w:tc>
          <w:tcPr>
            <w:tcW w:w="708"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24,4</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12</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0,49</w:t>
            </w:r>
          </w:p>
        </w:tc>
      </w:tr>
      <w:tr w:rsidR="0037119F" w:rsidRPr="00CA5109" w:rsidTr="00F1498E">
        <w:tc>
          <w:tcPr>
            <w:tcW w:w="1242" w:type="dxa"/>
            <w:tcBorders>
              <w:top w:val="single" w:sz="4" w:space="0" w:color="auto"/>
              <w:left w:val="single" w:sz="4" w:space="0" w:color="auto"/>
              <w:bottom w:val="single" w:sz="4" w:space="0" w:color="auto"/>
              <w:right w:val="single" w:sz="4" w:space="0" w:color="auto"/>
            </w:tcBorders>
          </w:tcPr>
          <w:p w:rsidR="0037119F" w:rsidRDefault="0037119F" w:rsidP="0037119F">
            <w:r>
              <w:rPr>
                <w:rFonts w:ascii="Arial Narrow" w:hAnsi="Arial Narrow" w:cs="Arial"/>
                <w:position w:val="-20"/>
              </w:rPr>
              <w:t>E/R6</w:t>
            </w:r>
            <w:r w:rsidRPr="001F1C95">
              <w:rPr>
                <w:rFonts w:ascii="Arial Narrow" w:hAnsi="Arial Narrow" w:cs="Arial"/>
                <w:position w:val="-20"/>
              </w:rPr>
              <w:t>/1</w:t>
            </w:r>
            <w:r>
              <w:rPr>
                <w:rFonts w:ascii="Arial Narrow" w:hAnsi="Arial Narrow" w:cs="Arial"/>
                <w:position w:val="-20"/>
              </w:rPr>
              <w:t>3</w:t>
            </w:r>
          </w:p>
        </w:tc>
        <w:tc>
          <w:tcPr>
            <w:tcW w:w="3261"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rPr>
                <w:rFonts w:ascii="Arial Narrow" w:hAnsi="Arial Narrow" w:cs="Arial"/>
                <w:position w:val="-20"/>
              </w:rPr>
            </w:pPr>
            <w:r>
              <w:rPr>
                <w:rFonts w:ascii="Arial Narrow" w:hAnsi="Arial Narrow" w:cs="Arial"/>
                <w:position w:val="-20"/>
              </w:rPr>
              <w:t>Gniazdo wtyk. grzejnika G7 p. rekreacji</w:t>
            </w:r>
          </w:p>
        </w:tc>
        <w:tc>
          <w:tcPr>
            <w:tcW w:w="708"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2,00</w:t>
            </w:r>
          </w:p>
        </w:tc>
        <w:tc>
          <w:tcPr>
            <w:tcW w:w="672"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cs="Arial"/>
                <w:position w:val="-20"/>
              </w:rPr>
            </w:pPr>
            <w:r>
              <w:rPr>
                <w:rFonts w:ascii="Arial Narrow" w:hAnsi="Arial Narrow" w:cs="Arial"/>
                <w:position w:val="-20"/>
              </w:rPr>
              <w:t>230</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8,7</w:t>
            </w:r>
          </w:p>
        </w:tc>
        <w:tc>
          <w:tcPr>
            <w:tcW w:w="1171"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rPr>
                <w:rFonts w:ascii="Arial Narrow" w:hAnsi="Arial Narrow"/>
              </w:rPr>
            </w:pPr>
            <w:r>
              <w:rPr>
                <w:rFonts w:ascii="Arial Narrow" w:hAnsi="Arial Narrow"/>
              </w:rPr>
              <w:t>DS201 B10</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14,5</w:t>
            </w:r>
          </w:p>
        </w:tc>
        <w:tc>
          <w:tcPr>
            <w:tcW w:w="1559" w:type="dxa"/>
            <w:tcBorders>
              <w:top w:val="single" w:sz="4" w:space="0" w:color="auto"/>
              <w:left w:val="single" w:sz="4" w:space="0" w:color="auto"/>
              <w:bottom w:val="single" w:sz="4" w:space="0" w:color="auto"/>
              <w:right w:val="single" w:sz="4" w:space="0" w:color="auto"/>
            </w:tcBorders>
          </w:tcPr>
          <w:p w:rsidR="0037119F" w:rsidRDefault="0037119F" w:rsidP="0037119F">
            <w:pPr>
              <w:rPr>
                <w:rFonts w:ascii="Arial Narrow" w:hAnsi="Arial Narrow" w:cs="Arial"/>
                <w:position w:val="-20"/>
              </w:rPr>
            </w:pPr>
            <w:r>
              <w:rPr>
                <w:rFonts w:ascii="Arial Narrow" w:hAnsi="Arial Narrow" w:cs="Arial"/>
                <w:position w:val="-20"/>
              </w:rPr>
              <w:t>YDYżo3x2,5</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23,0</w:t>
            </w:r>
          </w:p>
        </w:tc>
        <w:tc>
          <w:tcPr>
            <w:tcW w:w="708"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24,4</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14</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0,76</w:t>
            </w:r>
          </w:p>
        </w:tc>
      </w:tr>
      <w:tr w:rsidR="0037119F" w:rsidRPr="00CA5109" w:rsidTr="00F1498E">
        <w:tc>
          <w:tcPr>
            <w:tcW w:w="1242" w:type="dxa"/>
            <w:tcBorders>
              <w:top w:val="single" w:sz="4" w:space="0" w:color="auto"/>
              <w:left w:val="single" w:sz="4" w:space="0" w:color="auto"/>
              <w:bottom w:val="single" w:sz="4" w:space="0" w:color="auto"/>
              <w:right w:val="single" w:sz="4" w:space="0" w:color="auto"/>
            </w:tcBorders>
          </w:tcPr>
          <w:p w:rsidR="0037119F" w:rsidRDefault="0037119F" w:rsidP="0037119F">
            <w:r w:rsidRPr="00F73DE5">
              <w:rPr>
                <w:rFonts w:ascii="Arial Narrow" w:hAnsi="Arial Narrow" w:cs="Arial"/>
                <w:position w:val="-20"/>
              </w:rPr>
              <w:t>E/R6/1</w:t>
            </w:r>
            <w:r>
              <w:rPr>
                <w:rFonts w:ascii="Arial Narrow" w:hAnsi="Arial Narrow" w:cs="Arial"/>
                <w:position w:val="-20"/>
              </w:rPr>
              <w:t>4</w:t>
            </w:r>
          </w:p>
        </w:tc>
        <w:tc>
          <w:tcPr>
            <w:tcW w:w="3261"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rPr>
                <w:rFonts w:ascii="Arial Narrow" w:hAnsi="Arial Narrow" w:cs="Arial"/>
                <w:position w:val="-20"/>
              </w:rPr>
            </w:pPr>
            <w:r>
              <w:rPr>
                <w:rFonts w:ascii="Arial Narrow" w:hAnsi="Arial Narrow" w:cs="Arial"/>
                <w:position w:val="-20"/>
              </w:rPr>
              <w:t>Gniazdo wtykowe serwisowe - taras</w:t>
            </w:r>
          </w:p>
        </w:tc>
        <w:tc>
          <w:tcPr>
            <w:tcW w:w="708"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3,00</w:t>
            </w:r>
          </w:p>
        </w:tc>
        <w:tc>
          <w:tcPr>
            <w:tcW w:w="672"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cs="Arial"/>
                <w:position w:val="-20"/>
              </w:rPr>
            </w:pPr>
            <w:r>
              <w:rPr>
                <w:rFonts w:ascii="Arial Narrow" w:hAnsi="Arial Narrow" w:cs="Arial"/>
                <w:position w:val="-20"/>
              </w:rPr>
              <w:t>400</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4,7</w:t>
            </w:r>
          </w:p>
        </w:tc>
        <w:tc>
          <w:tcPr>
            <w:tcW w:w="1171"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rPr>
                <w:rFonts w:ascii="Arial Narrow" w:hAnsi="Arial Narrow"/>
              </w:rPr>
            </w:pPr>
            <w:r>
              <w:rPr>
                <w:rFonts w:ascii="Arial Narrow" w:hAnsi="Arial Narrow"/>
              </w:rPr>
              <w:t>S203 C16</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23,2</w:t>
            </w:r>
          </w:p>
        </w:tc>
        <w:tc>
          <w:tcPr>
            <w:tcW w:w="1559" w:type="dxa"/>
            <w:tcBorders>
              <w:top w:val="single" w:sz="4" w:space="0" w:color="auto"/>
              <w:left w:val="single" w:sz="4" w:space="0" w:color="auto"/>
              <w:bottom w:val="single" w:sz="4" w:space="0" w:color="auto"/>
              <w:right w:val="single" w:sz="4" w:space="0" w:color="auto"/>
            </w:tcBorders>
          </w:tcPr>
          <w:p w:rsidR="0037119F" w:rsidRDefault="0037119F" w:rsidP="0037119F">
            <w:pPr>
              <w:rPr>
                <w:rFonts w:ascii="Arial Narrow" w:hAnsi="Arial Narrow" w:cs="Arial"/>
                <w:position w:val="-20"/>
              </w:rPr>
            </w:pPr>
            <w:r>
              <w:rPr>
                <w:rFonts w:ascii="Arial Narrow" w:hAnsi="Arial Narrow" w:cs="Arial"/>
                <w:position w:val="-20"/>
              </w:rPr>
              <w:t>YDYżo5x2,5</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20,0</w:t>
            </w:r>
          </w:p>
        </w:tc>
        <w:tc>
          <w:tcPr>
            <w:tcW w:w="708"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21,2</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5</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0,07</w:t>
            </w:r>
          </w:p>
        </w:tc>
      </w:tr>
      <w:tr w:rsidR="0037119F" w:rsidRPr="00CA5109" w:rsidTr="00F1498E">
        <w:tc>
          <w:tcPr>
            <w:tcW w:w="1242" w:type="dxa"/>
            <w:tcBorders>
              <w:top w:val="single" w:sz="4" w:space="0" w:color="auto"/>
              <w:left w:val="single" w:sz="4" w:space="0" w:color="auto"/>
              <w:bottom w:val="single" w:sz="4" w:space="0" w:color="auto"/>
              <w:right w:val="single" w:sz="4" w:space="0" w:color="auto"/>
            </w:tcBorders>
          </w:tcPr>
          <w:p w:rsidR="0037119F" w:rsidRDefault="0037119F" w:rsidP="0037119F">
            <w:r w:rsidRPr="00F73DE5">
              <w:rPr>
                <w:rFonts w:ascii="Arial Narrow" w:hAnsi="Arial Narrow" w:cs="Arial"/>
                <w:position w:val="-20"/>
              </w:rPr>
              <w:t>E/R6/1</w:t>
            </w:r>
            <w:r>
              <w:rPr>
                <w:rFonts w:ascii="Arial Narrow" w:hAnsi="Arial Narrow" w:cs="Arial"/>
                <w:position w:val="-20"/>
              </w:rPr>
              <w:t>5</w:t>
            </w:r>
          </w:p>
        </w:tc>
        <w:tc>
          <w:tcPr>
            <w:tcW w:w="3261" w:type="dxa"/>
            <w:tcBorders>
              <w:top w:val="single" w:sz="4" w:space="0" w:color="auto"/>
              <w:left w:val="single" w:sz="4" w:space="0" w:color="auto"/>
              <w:bottom w:val="single" w:sz="4" w:space="0" w:color="auto"/>
              <w:right w:val="single" w:sz="4" w:space="0" w:color="auto"/>
            </w:tcBorders>
          </w:tcPr>
          <w:p w:rsidR="0037119F" w:rsidRDefault="0037119F" w:rsidP="0037119F">
            <w:r w:rsidRPr="0060741D">
              <w:rPr>
                <w:rFonts w:ascii="Arial Narrow" w:hAnsi="Arial Narrow" w:cs="Arial"/>
                <w:position w:val="-20"/>
              </w:rPr>
              <w:t xml:space="preserve">Gniazda wtykowe </w:t>
            </w:r>
            <w:r>
              <w:rPr>
                <w:rFonts w:ascii="Arial Narrow" w:hAnsi="Arial Narrow" w:cs="Arial"/>
                <w:position w:val="-20"/>
              </w:rPr>
              <w:t>- taras</w:t>
            </w:r>
          </w:p>
        </w:tc>
        <w:tc>
          <w:tcPr>
            <w:tcW w:w="708"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1,50</w:t>
            </w:r>
          </w:p>
        </w:tc>
        <w:tc>
          <w:tcPr>
            <w:tcW w:w="672"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7,0</w:t>
            </w:r>
          </w:p>
        </w:tc>
        <w:tc>
          <w:tcPr>
            <w:tcW w:w="1171"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rPr>
                <w:rFonts w:ascii="Arial Narrow" w:hAnsi="Arial Narrow"/>
              </w:rPr>
            </w:pPr>
            <w:r>
              <w:rPr>
                <w:rFonts w:ascii="Arial Narrow" w:hAnsi="Arial Narrow"/>
              </w:rPr>
              <w:t>S201 B16</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23,2</w:t>
            </w:r>
          </w:p>
        </w:tc>
        <w:tc>
          <w:tcPr>
            <w:tcW w:w="1559" w:type="dxa"/>
            <w:tcBorders>
              <w:top w:val="single" w:sz="4" w:space="0" w:color="auto"/>
              <w:left w:val="single" w:sz="4" w:space="0" w:color="auto"/>
              <w:bottom w:val="single" w:sz="4" w:space="0" w:color="auto"/>
              <w:right w:val="single" w:sz="4" w:space="0" w:color="auto"/>
            </w:tcBorders>
          </w:tcPr>
          <w:p w:rsidR="0037119F" w:rsidRDefault="0037119F" w:rsidP="0037119F">
            <w:pPr>
              <w:rPr>
                <w:rFonts w:ascii="Arial Narrow" w:hAnsi="Arial Narrow" w:cs="Arial"/>
                <w:position w:val="-20"/>
              </w:rPr>
            </w:pPr>
            <w:r>
              <w:rPr>
                <w:rFonts w:ascii="Arial Narrow" w:hAnsi="Arial Narrow" w:cs="Arial"/>
                <w:position w:val="-20"/>
              </w:rPr>
              <w:t>YDYżo3x2,5</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23,0</w:t>
            </w:r>
          </w:p>
        </w:tc>
        <w:tc>
          <w:tcPr>
            <w:tcW w:w="708"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24,4</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5</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0,20</w:t>
            </w:r>
          </w:p>
        </w:tc>
      </w:tr>
      <w:tr w:rsidR="0037119F" w:rsidRPr="00CA5109" w:rsidTr="00F1498E">
        <w:tc>
          <w:tcPr>
            <w:tcW w:w="1242" w:type="dxa"/>
            <w:tcBorders>
              <w:top w:val="single" w:sz="4" w:space="0" w:color="auto"/>
              <w:left w:val="single" w:sz="4" w:space="0" w:color="auto"/>
              <w:bottom w:val="single" w:sz="4" w:space="0" w:color="auto"/>
              <w:right w:val="single" w:sz="4" w:space="0" w:color="auto"/>
            </w:tcBorders>
          </w:tcPr>
          <w:p w:rsidR="0037119F" w:rsidRDefault="0037119F" w:rsidP="0037119F">
            <w:r w:rsidRPr="00F73DE5">
              <w:rPr>
                <w:rFonts w:ascii="Arial Narrow" w:hAnsi="Arial Narrow" w:cs="Arial"/>
                <w:position w:val="-20"/>
              </w:rPr>
              <w:t>E/R6/1</w:t>
            </w:r>
            <w:r>
              <w:rPr>
                <w:rFonts w:ascii="Arial Narrow" w:hAnsi="Arial Narrow" w:cs="Arial"/>
                <w:position w:val="-20"/>
              </w:rPr>
              <w:t>6</w:t>
            </w:r>
          </w:p>
        </w:tc>
        <w:tc>
          <w:tcPr>
            <w:tcW w:w="3261" w:type="dxa"/>
            <w:tcBorders>
              <w:top w:val="single" w:sz="4" w:space="0" w:color="auto"/>
              <w:left w:val="single" w:sz="4" w:space="0" w:color="auto"/>
              <w:bottom w:val="single" w:sz="4" w:space="0" w:color="auto"/>
              <w:right w:val="single" w:sz="4" w:space="0" w:color="auto"/>
            </w:tcBorders>
          </w:tcPr>
          <w:p w:rsidR="0037119F" w:rsidRDefault="0037119F" w:rsidP="0037119F">
            <w:r w:rsidRPr="0060741D">
              <w:rPr>
                <w:rFonts w:ascii="Arial Narrow" w:hAnsi="Arial Narrow" w:cs="Arial"/>
                <w:position w:val="-20"/>
              </w:rPr>
              <w:t xml:space="preserve">Gniazda wtykowe </w:t>
            </w:r>
            <w:r>
              <w:rPr>
                <w:rFonts w:ascii="Arial Narrow" w:hAnsi="Arial Narrow" w:cs="Arial"/>
                <w:position w:val="-20"/>
              </w:rPr>
              <w:t>- taras</w:t>
            </w:r>
          </w:p>
        </w:tc>
        <w:tc>
          <w:tcPr>
            <w:tcW w:w="708"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1,50</w:t>
            </w:r>
          </w:p>
        </w:tc>
        <w:tc>
          <w:tcPr>
            <w:tcW w:w="672"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7,0</w:t>
            </w:r>
          </w:p>
        </w:tc>
        <w:tc>
          <w:tcPr>
            <w:tcW w:w="1171"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rPr>
                <w:rFonts w:ascii="Arial Narrow" w:hAnsi="Arial Narrow"/>
              </w:rPr>
            </w:pPr>
            <w:r>
              <w:rPr>
                <w:rFonts w:ascii="Arial Narrow" w:hAnsi="Arial Narrow"/>
              </w:rPr>
              <w:t>S201 B16</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23,2</w:t>
            </w:r>
          </w:p>
        </w:tc>
        <w:tc>
          <w:tcPr>
            <w:tcW w:w="1559" w:type="dxa"/>
            <w:tcBorders>
              <w:top w:val="single" w:sz="4" w:space="0" w:color="auto"/>
              <w:left w:val="single" w:sz="4" w:space="0" w:color="auto"/>
              <w:bottom w:val="single" w:sz="4" w:space="0" w:color="auto"/>
              <w:right w:val="single" w:sz="4" w:space="0" w:color="auto"/>
            </w:tcBorders>
          </w:tcPr>
          <w:p w:rsidR="0037119F" w:rsidRDefault="0037119F" w:rsidP="0037119F">
            <w:pPr>
              <w:rPr>
                <w:rFonts w:ascii="Arial Narrow" w:hAnsi="Arial Narrow" w:cs="Arial"/>
                <w:position w:val="-20"/>
              </w:rPr>
            </w:pPr>
            <w:r>
              <w:rPr>
                <w:rFonts w:ascii="Arial Narrow" w:hAnsi="Arial Narrow" w:cs="Arial"/>
                <w:position w:val="-20"/>
              </w:rPr>
              <w:t>YDYżo3x2,5</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23,0</w:t>
            </w:r>
          </w:p>
        </w:tc>
        <w:tc>
          <w:tcPr>
            <w:tcW w:w="708"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24,4</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6</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0,24</w:t>
            </w:r>
          </w:p>
        </w:tc>
      </w:tr>
      <w:tr w:rsidR="0037119F" w:rsidRPr="00CA5109" w:rsidTr="00F1498E">
        <w:tc>
          <w:tcPr>
            <w:tcW w:w="1242" w:type="dxa"/>
            <w:tcBorders>
              <w:top w:val="single" w:sz="4" w:space="0" w:color="auto"/>
              <w:left w:val="single" w:sz="4" w:space="0" w:color="auto"/>
              <w:bottom w:val="single" w:sz="4" w:space="0" w:color="auto"/>
              <w:right w:val="single" w:sz="4" w:space="0" w:color="auto"/>
            </w:tcBorders>
          </w:tcPr>
          <w:p w:rsidR="0037119F" w:rsidRDefault="0037119F" w:rsidP="0037119F">
            <w:r w:rsidRPr="00F73DE5">
              <w:rPr>
                <w:rFonts w:ascii="Arial Narrow" w:hAnsi="Arial Narrow" w:cs="Arial"/>
                <w:position w:val="-20"/>
              </w:rPr>
              <w:t>E/R6/1</w:t>
            </w:r>
            <w:r>
              <w:rPr>
                <w:rFonts w:ascii="Arial Narrow" w:hAnsi="Arial Narrow" w:cs="Arial"/>
                <w:position w:val="-20"/>
              </w:rPr>
              <w:t>7</w:t>
            </w:r>
          </w:p>
        </w:tc>
        <w:tc>
          <w:tcPr>
            <w:tcW w:w="3261" w:type="dxa"/>
            <w:tcBorders>
              <w:top w:val="single" w:sz="4" w:space="0" w:color="auto"/>
              <w:left w:val="single" w:sz="4" w:space="0" w:color="auto"/>
              <w:bottom w:val="single" w:sz="4" w:space="0" w:color="auto"/>
              <w:right w:val="single" w:sz="4" w:space="0" w:color="auto"/>
            </w:tcBorders>
          </w:tcPr>
          <w:p w:rsidR="0037119F" w:rsidRDefault="0037119F" w:rsidP="0037119F">
            <w:r w:rsidRPr="0060741D">
              <w:rPr>
                <w:rFonts w:ascii="Arial Narrow" w:hAnsi="Arial Narrow" w:cs="Arial"/>
                <w:position w:val="-20"/>
              </w:rPr>
              <w:t xml:space="preserve">Gniazda wtykowe </w:t>
            </w:r>
            <w:r>
              <w:rPr>
                <w:rFonts w:ascii="Arial Narrow" w:hAnsi="Arial Narrow" w:cs="Arial"/>
                <w:position w:val="-20"/>
              </w:rPr>
              <w:t>- taras</w:t>
            </w:r>
          </w:p>
        </w:tc>
        <w:tc>
          <w:tcPr>
            <w:tcW w:w="708"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1,50</w:t>
            </w:r>
          </w:p>
        </w:tc>
        <w:tc>
          <w:tcPr>
            <w:tcW w:w="672"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rPr>
            </w:pPr>
            <w:r>
              <w:rPr>
                <w:rFonts w:ascii="Arial Narrow" w:hAnsi="Arial Narrow"/>
              </w:rPr>
              <w:t>230</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7,0</w:t>
            </w:r>
          </w:p>
        </w:tc>
        <w:tc>
          <w:tcPr>
            <w:tcW w:w="1171"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rPr>
                <w:rFonts w:ascii="Arial Narrow" w:hAnsi="Arial Narrow"/>
              </w:rPr>
            </w:pPr>
            <w:r>
              <w:rPr>
                <w:rFonts w:ascii="Arial Narrow" w:hAnsi="Arial Narrow"/>
              </w:rPr>
              <w:t>S201 B16</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23,2</w:t>
            </w:r>
          </w:p>
        </w:tc>
        <w:tc>
          <w:tcPr>
            <w:tcW w:w="1559" w:type="dxa"/>
            <w:tcBorders>
              <w:top w:val="single" w:sz="4" w:space="0" w:color="auto"/>
              <w:left w:val="single" w:sz="4" w:space="0" w:color="auto"/>
              <w:bottom w:val="single" w:sz="4" w:space="0" w:color="auto"/>
              <w:right w:val="single" w:sz="4" w:space="0" w:color="auto"/>
            </w:tcBorders>
          </w:tcPr>
          <w:p w:rsidR="0037119F" w:rsidRDefault="0037119F" w:rsidP="0037119F">
            <w:pPr>
              <w:rPr>
                <w:rFonts w:ascii="Arial Narrow" w:hAnsi="Arial Narrow" w:cs="Arial"/>
                <w:position w:val="-20"/>
              </w:rPr>
            </w:pPr>
            <w:r>
              <w:rPr>
                <w:rFonts w:ascii="Arial Narrow" w:hAnsi="Arial Narrow" w:cs="Arial"/>
                <w:position w:val="-20"/>
              </w:rPr>
              <w:t>YDYżo3x2,5</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cs="Arial"/>
                <w:position w:val="-20"/>
              </w:rPr>
            </w:pPr>
            <w:r>
              <w:rPr>
                <w:rFonts w:ascii="Arial Narrow" w:hAnsi="Arial Narrow" w:cs="Arial"/>
                <w:position w:val="-20"/>
              </w:rPr>
              <w:t>B2</w:t>
            </w:r>
          </w:p>
        </w:tc>
        <w:tc>
          <w:tcPr>
            <w:tcW w:w="567"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23,0</w:t>
            </w:r>
          </w:p>
        </w:tc>
        <w:tc>
          <w:tcPr>
            <w:tcW w:w="708"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cs="Arial"/>
                <w:position w:val="-20"/>
              </w:rPr>
            </w:pPr>
            <w:r>
              <w:rPr>
                <w:rFonts w:ascii="Arial Narrow" w:hAnsi="Arial Narrow" w:cs="Arial"/>
                <w:position w:val="-20"/>
              </w:rPr>
              <w:t>1,06</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24,4</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6</w:t>
            </w: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r>
              <w:rPr>
                <w:rFonts w:ascii="Arial Narrow" w:hAnsi="Arial Narrow" w:cs="Arial"/>
                <w:position w:val="-20"/>
              </w:rPr>
              <w:t>0,24</w:t>
            </w:r>
          </w:p>
        </w:tc>
      </w:tr>
      <w:tr w:rsidR="0037119F" w:rsidRPr="00CA5109" w:rsidTr="00F1498E">
        <w:tc>
          <w:tcPr>
            <w:tcW w:w="1242" w:type="dxa"/>
            <w:tcBorders>
              <w:top w:val="single" w:sz="4" w:space="0" w:color="auto"/>
              <w:left w:val="single" w:sz="4" w:space="0" w:color="auto"/>
              <w:bottom w:val="single" w:sz="4" w:space="0" w:color="auto"/>
              <w:right w:val="single" w:sz="4" w:space="0" w:color="auto"/>
            </w:tcBorders>
          </w:tcPr>
          <w:p w:rsidR="0037119F" w:rsidRPr="00B840E6" w:rsidRDefault="0037119F" w:rsidP="0037119F">
            <w:pPr>
              <w:rPr>
                <w:rFonts w:ascii="Arial Narrow" w:hAnsi="Arial Narrow" w:cs="Arial"/>
                <w:position w:val="-20"/>
              </w:rPr>
            </w:pPr>
          </w:p>
        </w:tc>
        <w:tc>
          <w:tcPr>
            <w:tcW w:w="3261"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rPr>
                <w:rFonts w:ascii="Arial Narrow" w:hAnsi="Arial Narrow" w:cs="Arial"/>
                <w:position w:val="-20"/>
              </w:rPr>
            </w:pPr>
          </w:p>
        </w:tc>
        <w:tc>
          <w:tcPr>
            <w:tcW w:w="708"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p>
        </w:tc>
        <w:tc>
          <w:tcPr>
            <w:tcW w:w="672"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cs="Arial"/>
                <w:position w:val="-20"/>
              </w:rPr>
            </w:pP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p>
        </w:tc>
        <w:tc>
          <w:tcPr>
            <w:tcW w:w="1171"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rPr>
                <w:rFonts w:ascii="Arial Narrow" w:hAnsi="Arial Narrow" w:cs="Arial"/>
                <w:position w:val="-20"/>
              </w:rPr>
            </w:pP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p>
        </w:tc>
        <w:tc>
          <w:tcPr>
            <w:tcW w:w="155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rPr>
                <w:rFonts w:ascii="Arial Narrow" w:hAnsi="Arial Narrow" w:cs="Arial"/>
                <w:position w:val="-20"/>
              </w:rPr>
            </w:pP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cs="Arial"/>
                <w:position w:val="-20"/>
              </w:rPr>
            </w:pPr>
          </w:p>
        </w:tc>
        <w:tc>
          <w:tcPr>
            <w:tcW w:w="567"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p>
        </w:tc>
        <w:tc>
          <w:tcPr>
            <w:tcW w:w="708"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center"/>
              <w:rPr>
                <w:rFonts w:ascii="Arial Narrow" w:hAnsi="Arial Narrow" w:cs="Arial"/>
                <w:position w:val="-20"/>
              </w:rPr>
            </w:pP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p>
        </w:tc>
        <w:tc>
          <w:tcPr>
            <w:tcW w:w="709" w:type="dxa"/>
            <w:tcBorders>
              <w:top w:val="single" w:sz="4" w:space="0" w:color="auto"/>
              <w:left w:val="single" w:sz="4" w:space="0" w:color="auto"/>
              <w:bottom w:val="single" w:sz="4" w:space="0" w:color="auto"/>
              <w:right w:val="single" w:sz="4" w:space="0" w:color="auto"/>
            </w:tcBorders>
          </w:tcPr>
          <w:p w:rsidR="0037119F" w:rsidRPr="00CA5109" w:rsidRDefault="0037119F" w:rsidP="0037119F">
            <w:pPr>
              <w:jc w:val="right"/>
              <w:rPr>
                <w:rFonts w:ascii="Arial Narrow" w:hAnsi="Arial Narrow" w:cs="Arial"/>
                <w:position w:val="-20"/>
              </w:rPr>
            </w:pPr>
          </w:p>
        </w:tc>
      </w:tr>
    </w:tbl>
    <w:p w:rsidR="00B142B9" w:rsidRDefault="00B142B9" w:rsidP="0052382C">
      <w:pPr>
        <w:tabs>
          <w:tab w:val="left" w:pos="779"/>
          <w:tab w:val="left" w:pos="1134"/>
          <w:tab w:val="left" w:pos="2551"/>
          <w:tab w:val="left" w:pos="3969"/>
          <w:tab w:val="left" w:pos="7725"/>
        </w:tabs>
        <w:spacing w:line="240" w:lineRule="atLeast"/>
        <w:rPr>
          <w:rFonts w:ascii="Arial Narrow" w:hAnsi="Arial Narrow"/>
          <w:color w:val="000000"/>
        </w:rPr>
      </w:pPr>
    </w:p>
    <w:p w:rsidR="0056269C" w:rsidRDefault="0056269C" w:rsidP="0052382C">
      <w:pPr>
        <w:tabs>
          <w:tab w:val="left" w:pos="779"/>
          <w:tab w:val="left" w:pos="1134"/>
          <w:tab w:val="left" w:pos="2551"/>
          <w:tab w:val="left" w:pos="3969"/>
          <w:tab w:val="left" w:pos="7725"/>
        </w:tabs>
        <w:spacing w:line="240" w:lineRule="atLeast"/>
        <w:rPr>
          <w:rFonts w:ascii="Arial Narrow" w:hAnsi="Arial Narrow"/>
          <w:color w:val="000000"/>
        </w:rPr>
      </w:pPr>
    </w:p>
    <w:p w:rsidR="0056269C" w:rsidRDefault="0056269C" w:rsidP="0052382C">
      <w:pPr>
        <w:tabs>
          <w:tab w:val="left" w:pos="779"/>
          <w:tab w:val="left" w:pos="1134"/>
          <w:tab w:val="left" w:pos="2551"/>
          <w:tab w:val="left" w:pos="3969"/>
          <w:tab w:val="left" w:pos="7725"/>
        </w:tabs>
        <w:spacing w:line="240" w:lineRule="atLeast"/>
        <w:rPr>
          <w:rFonts w:ascii="Arial Narrow" w:hAnsi="Arial Narrow"/>
          <w:color w:val="000000"/>
        </w:rPr>
      </w:pPr>
    </w:p>
    <w:p w:rsidR="0056269C" w:rsidRDefault="0056269C" w:rsidP="0052382C">
      <w:pPr>
        <w:tabs>
          <w:tab w:val="left" w:pos="779"/>
          <w:tab w:val="left" w:pos="1134"/>
          <w:tab w:val="left" w:pos="2551"/>
          <w:tab w:val="left" w:pos="3969"/>
          <w:tab w:val="left" w:pos="7725"/>
        </w:tabs>
        <w:spacing w:line="240" w:lineRule="atLeast"/>
        <w:rPr>
          <w:rFonts w:ascii="Arial Narrow" w:hAnsi="Arial Narrow"/>
          <w:color w:val="000000"/>
        </w:rPr>
      </w:pPr>
    </w:p>
    <w:p w:rsidR="0056269C" w:rsidRDefault="0056269C" w:rsidP="0052382C">
      <w:pPr>
        <w:tabs>
          <w:tab w:val="left" w:pos="779"/>
          <w:tab w:val="left" w:pos="1134"/>
          <w:tab w:val="left" w:pos="2551"/>
          <w:tab w:val="left" w:pos="3969"/>
          <w:tab w:val="left" w:pos="7725"/>
        </w:tabs>
        <w:spacing w:line="240" w:lineRule="atLeast"/>
        <w:rPr>
          <w:rFonts w:ascii="Arial Narrow" w:hAnsi="Arial Narrow"/>
          <w:color w:val="000000"/>
        </w:rPr>
        <w:sectPr w:rsidR="0056269C" w:rsidSect="00F1498E">
          <w:pgSz w:w="16838" w:h="11906" w:orient="landscape" w:code="9"/>
          <w:pgMar w:top="1417" w:right="1417" w:bottom="1417" w:left="1417" w:header="709" w:footer="709" w:gutter="0"/>
          <w:cols w:space="708"/>
          <w:docGrid w:linePitch="360"/>
        </w:sectPr>
      </w:pPr>
    </w:p>
    <w:p w:rsidR="0056269C" w:rsidRPr="0056269C" w:rsidRDefault="0056269C" w:rsidP="0056269C">
      <w:pPr>
        <w:pStyle w:val="Akapitzlist"/>
        <w:widowControl/>
        <w:numPr>
          <w:ilvl w:val="3"/>
          <w:numId w:val="43"/>
        </w:numPr>
        <w:overflowPunct/>
        <w:autoSpaceDE/>
        <w:autoSpaceDN/>
        <w:adjustRightInd/>
        <w:ind w:left="1276" w:right="113" w:hanging="709"/>
        <w:textAlignment w:val="auto"/>
        <w:rPr>
          <w:b/>
          <w:sz w:val="24"/>
          <w:szCs w:val="24"/>
        </w:rPr>
      </w:pPr>
      <w:r w:rsidRPr="0056269C">
        <w:rPr>
          <w:b/>
          <w:sz w:val="24"/>
          <w:szCs w:val="24"/>
        </w:rPr>
        <w:lastRenderedPageBreak/>
        <w:t>ZESTAWIENIE PODSTAWOWYCH MATERIAŁÓW</w:t>
      </w:r>
    </w:p>
    <w:p w:rsidR="0056269C" w:rsidRDefault="0056269C" w:rsidP="0056269C">
      <w:pPr>
        <w:suppressAutoHyphens/>
        <w:ind w:left="1430"/>
        <w:rPr>
          <w:rFonts w:ascii="Arial Narrow" w:hAnsi="Arial Narrow" w:cs="Tahoma"/>
          <w:sz w:val="22"/>
          <w:szCs w:val="22"/>
          <w:lang w:eastAsia="ar-SA"/>
        </w:rPr>
      </w:pPr>
    </w:p>
    <w:tbl>
      <w:tblPr>
        <w:tblpPr w:leftFromText="141" w:rightFromText="141" w:vertAnchor="page" w:horzAnchor="margin" w:tblpXSpec="center" w:tblpY="24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0"/>
        <w:gridCol w:w="6255"/>
        <w:gridCol w:w="850"/>
        <w:gridCol w:w="851"/>
      </w:tblGrid>
      <w:tr w:rsidR="0056269C" w:rsidRPr="001B6BBB" w:rsidTr="00B04BB5">
        <w:trPr>
          <w:cantSplit/>
          <w:trHeight w:val="215"/>
        </w:trPr>
        <w:tc>
          <w:tcPr>
            <w:tcW w:w="600" w:type="dxa"/>
          </w:tcPr>
          <w:p w:rsidR="0056269C" w:rsidRPr="001B6BBB" w:rsidRDefault="0056269C" w:rsidP="00B04BB5">
            <w:pPr>
              <w:keepLines/>
              <w:tabs>
                <w:tab w:val="center" w:pos="4536"/>
                <w:tab w:val="right" w:pos="9072"/>
              </w:tabs>
              <w:jc w:val="right"/>
              <w:rPr>
                <w:rFonts w:ascii="Arial Narrow" w:hAnsi="Arial Narrow"/>
                <w:sz w:val="22"/>
                <w:szCs w:val="22"/>
              </w:rPr>
            </w:pPr>
            <w:r w:rsidRPr="001B6BBB">
              <w:rPr>
                <w:rFonts w:ascii="Arial Narrow" w:hAnsi="Arial Narrow"/>
                <w:sz w:val="22"/>
                <w:szCs w:val="22"/>
              </w:rPr>
              <w:t>Lp.</w:t>
            </w:r>
          </w:p>
        </w:tc>
        <w:tc>
          <w:tcPr>
            <w:tcW w:w="6255" w:type="dxa"/>
          </w:tcPr>
          <w:p w:rsidR="0056269C" w:rsidRPr="001B6BBB" w:rsidRDefault="0056269C" w:rsidP="00B04BB5">
            <w:pPr>
              <w:keepLines/>
              <w:tabs>
                <w:tab w:val="center" w:pos="4536"/>
                <w:tab w:val="right" w:pos="9072"/>
              </w:tabs>
              <w:jc w:val="center"/>
              <w:rPr>
                <w:rFonts w:ascii="Arial Narrow" w:hAnsi="Arial Narrow"/>
                <w:sz w:val="22"/>
                <w:szCs w:val="22"/>
              </w:rPr>
            </w:pPr>
            <w:r w:rsidRPr="001B6BBB">
              <w:rPr>
                <w:rFonts w:ascii="Arial Narrow" w:hAnsi="Arial Narrow"/>
                <w:sz w:val="22"/>
                <w:szCs w:val="22"/>
              </w:rPr>
              <w:t>Wyszczególnienie</w:t>
            </w:r>
          </w:p>
        </w:tc>
        <w:tc>
          <w:tcPr>
            <w:tcW w:w="850" w:type="dxa"/>
          </w:tcPr>
          <w:p w:rsidR="0056269C" w:rsidRPr="001B6BBB" w:rsidRDefault="0056269C" w:rsidP="00B04BB5">
            <w:pPr>
              <w:keepLines/>
              <w:tabs>
                <w:tab w:val="center" w:pos="4536"/>
                <w:tab w:val="right" w:pos="9072"/>
              </w:tabs>
              <w:jc w:val="center"/>
              <w:rPr>
                <w:rFonts w:ascii="Arial Narrow" w:hAnsi="Arial Narrow"/>
                <w:sz w:val="22"/>
                <w:szCs w:val="22"/>
              </w:rPr>
            </w:pPr>
            <w:r w:rsidRPr="001B6BBB">
              <w:rPr>
                <w:rFonts w:ascii="Arial Narrow" w:hAnsi="Arial Narrow"/>
                <w:sz w:val="22"/>
                <w:szCs w:val="22"/>
              </w:rPr>
              <w:t>Jedn.</w:t>
            </w:r>
          </w:p>
        </w:tc>
        <w:tc>
          <w:tcPr>
            <w:tcW w:w="851" w:type="dxa"/>
          </w:tcPr>
          <w:p w:rsidR="0056269C" w:rsidRPr="001B6BBB" w:rsidRDefault="0056269C" w:rsidP="00B04BB5">
            <w:pPr>
              <w:keepLines/>
              <w:tabs>
                <w:tab w:val="center" w:pos="4536"/>
                <w:tab w:val="right" w:pos="9072"/>
              </w:tabs>
              <w:jc w:val="center"/>
              <w:rPr>
                <w:rFonts w:ascii="Arial Narrow" w:hAnsi="Arial Narrow"/>
                <w:sz w:val="22"/>
                <w:szCs w:val="22"/>
              </w:rPr>
            </w:pPr>
            <w:r w:rsidRPr="001B6BBB">
              <w:rPr>
                <w:rFonts w:ascii="Arial Narrow" w:hAnsi="Arial Narrow"/>
                <w:sz w:val="22"/>
                <w:szCs w:val="22"/>
              </w:rPr>
              <w:t>Ilość</w:t>
            </w:r>
          </w:p>
        </w:tc>
      </w:tr>
      <w:tr w:rsidR="00E015AF" w:rsidRPr="001B6BBB" w:rsidTr="00B04BB5">
        <w:trPr>
          <w:cantSplit/>
          <w:trHeight w:val="215"/>
        </w:trPr>
        <w:tc>
          <w:tcPr>
            <w:tcW w:w="600" w:type="dxa"/>
          </w:tcPr>
          <w:p w:rsidR="00E015AF" w:rsidRPr="009D36E2" w:rsidRDefault="00E015AF" w:rsidP="00E015AF">
            <w:pPr>
              <w:keepLines/>
              <w:tabs>
                <w:tab w:val="center" w:pos="4536"/>
                <w:tab w:val="right" w:pos="9072"/>
              </w:tabs>
              <w:jc w:val="right"/>
              <w:rPr>
                <w:rFonts w:ascii="Arial Narrow" w:hAnsi="Arial Narrow"/>
                <w:sz w:val="22"/>
                <w:szCs w:val="22"/>
              </w:rPr>
            </w:pPr>
            <w:r w:rsidRPr="009D36E2">
              <w:rPr>
                <w:rFonts w:ascii="Arial Narrow" w:hAnsi="Arial Narrow"/>
                <w:sz w:val="22"/>
                <w:szCs w:val="22"/>
              </w:rPr>
              <w:t>1.</w:t>
            </w:r>
          </w:p>
        </w:tc>
        <w:tc>
          <w:tcPr>
            <w:tcW w:w="6255" w:type="dxa"/>
          </w:tcPr>
          <w:p w:rsidR="00E015AF" w:rsidRPr="009D36E2" w:rsidRDefault="00E015AF" w:rsidP="00E015AF">
            <w:pPr>
              <w:keepLines/>
              <w:tabs>
                <w:tab w:val="center" w:pos="4536"/>
                <w:tab w:val="right" w:pos="9072"/>
              </w:tabs>
              <w:rPr>
                <w:rFonts w:ascii="Arial Narrow" w:hAnsi="Arial Narrow"/>
                <w:sz w:val="22"/>
                <w:szCs w:val="22"/>
              </w:rPr>
            </w:pPr>
            <w:r w:rsidRPr="009D36E2">
              <w:rPr>
                <w:rFonts w:ascii="Arial Narrow" w:hAnsi="Arial Narrow"/>
                <w:sz w:val="22"/>
                <w:szCs w:val="22"/>
              </w:rPr>
              <w:t>Przewód wielożyłowy YDY2x1,5mm2 450/750V</w:t>
            </w:r>
          </w:p>
        </w:tc>
        <w:tc>
          <w:tcPr>
            <w:tcW w:w="850" w:type="dxa"/>
          </w:tcPr>
          <w:p w:rsidR="00E015AF" w:rsidRPr="009D36E2" w:rsidRDefault="00E015AF" w:rsidP="00E015AF">
            <w:pPr>
              <w:keepLines/>
              <w:tabs>
                <w:tab w:val="center" w:pos="4536"/>
                <w:tab w:val="right" w:pos="9072"/>
              </w:tabs>
              <w:jc w:val="center"/>
              <w:rPr>
                <w:rFonts w:ascii="Arial Narrow" w:hAnsi="Arial Narrow"/>
                <w:sz w:val="22"/>
                <w:szCs w:val="22"/>
              </w:rPr>
            </w:pPr>
            <w:r w:rsidRPr="009D36E2">
              <w:rPr>
                <w:rFonts w:ascii="Arial Narrow" w:hAnsi="Arial Narrow"/>
                <w:sz w:val="22"/>
                <w:szCs w:val="22"/>
              </w:rPr>
              <w:t>m</w:t>
            </w:r>
          </w:p>
        </w:tc>
        <w:tc>
          <w:tcPr>
            <w:tcW w:w="851" w:type="dxa"/>
          </w:tcPr>
          <w:p w:rsidR="00E015AF" w:rsidRPr="009D36E2" w:rsidRDefault="0037119F" w:rsidP="00E015AF">
            <w:pPr>
              <w:keepLines/>
              <w:tabs>
                <w:tab w:val="center" w:pos="4536"/>
                <w:tab w:val="right" w:pos="9072"/>
              </w:tabs>
              <w:jc w:val="right"/>
              <w:rPr>
                <w:rFonts w:ascii="Arial Narrow" w:hAnsi="Arial Narrow"/>
                <w:sz w:val="22"/>
                <w:szCs w:val="22"/>
              </w:rPr>
            </w:pPr>
            <w:r w:rsidRPr="009D36E2">
              <w:rPr>
                <w:rFonts w:ascii="Arial Narrow" w:hAnsi="Arial Narrow"/>
                <w:sz w:val="22"/>
                <w:szCs w:val="22"/>
              </w:rPr>
              <w:t>30</w:t>
            </w:r>
          </w:p>
        </w:tc>
      </w:tr>
      <w:tr w:rsidR="00E015AF" w:rsidRPr="001B6BBB" w:rsidTr="00B04BB5">
        <w:trPr>
          <w:cantSplit/>
          <w:trHeight w:val="197"/>
        </w:trPr>
        <w:tc>
          <w:tcPr>
            <w:tcW w:w="600" w:type="dxa"/>
          </w:tcPr>
          <w:p w:rsidR="00E015AF" w:rsidRPr="009D36E2" w:rsidRDefault="00E015AF" w:rsidP="00E015AF">
            <w:pPr>
              <w:keepLines/>
              <w:tabs>
                <w:tab w:val="center" w:pos="4536"/>
                <w:tab w:val="right" w:pos="9072"/>
              </w:tabs>
              <w:jc w:val="right"/>
              <w:rPr>
                <w:rFonts w:ascii="Arial Narrow" w:hAnsi="Arial Narrow"/>
                <w:sz w:val="22"/>
                <w:szCs w:val="22"/>
              </w:rPr>
            </w:pPr>
            <w:r w:rsidRPr="009D36E2">
              <w:rPr>
                <w:rFonts w:ascii="Arial Narrow" w:hAnsi="Arial Narrow"/>
                <w:sz w:val="22"/>
                <w:szCs w:val="22"/>
              </w:rPr>
              <w:t>2.</w:t>
            </w:r>
          </w:p>
        </w:tc>
        <w:tc>
          <w:tcPr>
            <w:tcW w:w="6255" w:type="dxa"/>
          </w:tcPr>
          <w:p w:rsidR="00E015AF" w:rsidRPr="009D36E2" w:rsidRDefault="00E015AF" w:rsidP="00E015AF">
            <w:pPr>
              <w:keepLines/>
              <w:tabs>
                <w:tab w:val="center" w:pos="4536"/>
                <w:tab w:val="right" w:pos="9072"/>
              </w:tabs>
              <w:rPr>
                <w:rFonts w:ascii="Arial Narrow" w:hAnsi="Arial Narrow"/>
                <w:sz w:val="22"/>
                <w:szCs w:val="22"/>
              </w:rPr>
            </w:pPr>
            <w:r w:rsidRPr="009D36E2">
              <w:rPr>
                <w:rFonts w:ascii="Arial Narrow" w:hAnsi="Arial Narrow"/>
                <w:sz w:val="22"/>
                <w:szCs w:val="22"/>
              </w:rPr>
              <w:t>Przewód wielożyłowy YDYżo3x1,5mm</w:t>
            </w:r>
            <w:r w:rsidRPr="009D36E2">
              <w:rPr>
                <w:rFonts w:ascii="Arial Narrow" w:hAnsi="Arial Narrow"/>
                <w:sz w:val="22"/>
                <w:szCs w:val="22"/>
                <w:vertAlign w:val="superscript"/>
              </w:rPr>
              <w:t>2</w:t>
            </w:r>
            <w:r w:rsidRPr="009D36E2">
              <w:rPr>
                <w:rFonts w:ascii="Arial Narrow" w:hAnsi="Arial Narrow"/>
                <w:sz w:val="22"/>
                <w:szCs w:val="22"/>
              </w:rPr>
              <w:t> 450/750V</w:t>
            </w:r>
          </w:p>
        </w:tc>
        <w:tc>
          <w:tcPr>
            <w:tcW w:w="850" w:type="dxa"/>
          </w:tcPr>
          <w:p w:rsidR="00E015AF" w:rsidRPr="009D36E2" w:rsidRDefault="00E015AF" w:rsidP="00E015AF">
            <w:pPr>
              <w:keepLines/>
              <w:tabs>
                <w:tab w:val="center" w:pos="4536"/>
                <w:tab w:val="right" w:pos="9072"/>
              </w:tabs>
              <w:jc w:val="center"/>
              <w:rPr>
                <w:rFonts w:ascii="Arial Narrow" w:hAnsi="Arial Narrow"/>
                <w:sz w:val="22"/>
                <w:szCs w:val="22"/>
              </w:rPr>
            </w:pPr>
            <w:r w:rsidRPr="009D36E2">
              <w:rPr>
                <w:rFonts w:ascii="Arial Narrow" w:hAnsi="Arial Narrow"/>
                <w:sz w:val="22"/>
                <w:szCs w:val="22"/>
              </w:rPr>
              <w:t>m</w:t>
            </w:r>
          </w:p>
        </w:tc>
        <w:tc>
          <w:tcPr>
            <w:tcW w:w="851" w:type="dxa"/>
          </w:tcPr>
          <w:p w:rsidR="00E015AF" w:rsidRPr="009D36E2" w:rsidRDefault="00E015AF" w:rsidP="0037119F">
            <w:pPr>
              <w:keepLines/>
              <w:tabs>
                <w:tab w:val="center" w:pos="4536"/>
                <w:tab w:val="right" w:pos="9072"/>
              </w:tabs>
              <w:jc w:val="right"/>
              <w:rPr>
                <w:rFonts w:ascii="Arial Narrow" w:hAnsi="Arial Narrow"/>
                <w:sz w:val="22"/>
                <w:szCs w:val="22"/>
              </w:rPr>
            </w:pPr>
            <w:r w:rsidRPr="009D36E2">
              <w:rPr>
                <w:rFonts w:ascii="Arial Narrow" w:hAnsi="Arial Narrow"/>
                <w:sz w:val="22"/>
                <w:szCs w:val="22"/>
              </w:rPr>
              <w:t>3</w:t>
            </w:r>
            <w:r w:rsidR="0037119F" w:rsidRPr="009D36E2">
              <w:rPr>
                <w:rFonts w:ascii="Arial Narrow" w:hAnsi="Arial Narrow"/>
                <w:sz w:val="22"/>
                <w:szCs w:val="22"/>
              </w:rPr>
              <w:t>20</w:t>
            </w:r>
          </w:p>
        </w:tc>
      </w:tr>
      <w:tr w:rsidR="00E015AF" w:rsidRPr="001B6BBB" w:rsidTr="00B04BB5">
        <w:trPr>
          <w:cantSplit/>
          <w:trHeight w:val="197"/>
        </w:trPr>
        <w:tc>
          <w:tcPr>
            <w:tcW w:w="600" w:type="dxa"/>
          </w:tcPr>
          <w:p w:rsidR="00E015AF" w:rsidRPr="009D36E2" w:rsidRDefault="00E015AF" w:rsidP="00E015AF">
            <w:pPr>
              <w:keepLines/>
              <w:tabs>
                <w:tab w:val="center" w:pos="4536"/>
                <w:tab w:val="right" w:pos="9072"/>
              </w:tabs>
              <w:jc w:val="right"/>
              <w:rPr>
                <w:rFonts w:ascii="Arial Narrow" w:hAnsi="Arial Narrow"/>
                <w:sz w:val="22"/>
                <w:szCs w:val="22"/>
              </w:rPr>
            </w:pPr>
            <w:r w:rsidRPr="009D36E2">
              <w:rPr>
                <w:rFonts w:ascii="Arial Narrow" w:hAnsi="Arial Narrow"/>
                <w:sz w:val="22"/>
                <w:szCs w:val="22"/>
              </w:rPr>
              <w:t>3.</w:t>
            </w:r>
          </w:p>
        </w:tc>
        <w:tc>
          <w:tcPr>
            <w:tcW w:w="6255" w:type="dxa"/>
          </w:tcPr>
          <w:p w:rsidR="00E015AF" w:rsidRPr="009D36E2" w:rsidRDefault="00E015AF" w:rsidP="00E015AF">
            <w:pPr>
              <w:keepLines/>
              <w:tabs>
                <w:tab w:val="center" w:pos="4536"/>
                <w:tab w:val="right" w:pos="9072"/>
              </w:tabs>
              <w:rPr>
                <w:rFonts w:ascii="Arial Narrow" w:hAnsi="Arial Narrow"/>
                <w:sz w:val="22"/>
                <w:szCs w:val="22"/>
              </w:rPr>
            </w:pPr>
            <w:r w:rsidRPr="009D36E2">
              <w:rPr>
                <w:rFonts w:ascii="Arial Narrow" w:hAnsi="Arial Narrow"/>
                <w:sz w:val="22"/>
                <w:szCs w:val="22"/>
              </w:rPr>
              <w:t>Przewód wielożyłowy YDYżo4x1,5mm</w:t>
            </w:r>
            <w:r w:rsidRPr="009D36E2">
              <w:rPr>
                <w:rFonts w:ascii="Arial Narrow" w:hAnsi="Arial Narrow"/>
                <w:sz w:val="22"/>
                <w:szCs w:val="22"/>
                <w:vertAlign w:val="superscript"/>
              </w:rPr>
              <w:t>2</w:t>
            </w:r>
            <w:r w:rsidRPr="009D36E2">
              <w:rPr>
                <w:rFonts w:ascii="Arial Narrow" w:hAnsi="Arial Narrow"/>
                <w:sz w:val="22"/>
                <w:szCs w:val="22"/>
              </w:rPr>
              <w:t> 450/750V</w:t>
            </w:r>
          </w:p>
        </w:tc>
        <w:tc>
          <w:tcPr>
            <w:tcW w:w="850" w:type="dxa"/>
          </w:tcPr>
          <w:p w:rsidR="00E015AF" w:rsidRPr="009D36E2" w:rsidRDefault="00E015AF" w:rsidP="00E015AF">
            <w:pPr>
              <w:keepLines/>
              <w:tabs>
                <w:tab w:val="center" w:pos="4536"/>
                <w:tab w:val="right" w:pos="9072"/>
              </w:tabs>
              <w:jc w:val="center"/>
              <w:rPr>
                <w:rFonts w:ascii="Arial Narrow" w:hAnsi="Arial Narrow"/>
                <w:sz w:val="22"/>
                <w:szCs w:val="22"/>
              </w:rPr>
            </w:pPr>
            <w:r w:rsidRPr="009D36E2">
              <w:rPr>
                <w:rFonts w:ascii="Arial Narrow" w:hAnsi="Arial Narrow"/>
                <w:sz w:val="22"/>
                <w:szCs w:val="22"/>
              </w:rPr>
              <w:t>m</w:t>
            </w:r>
          </w:p>
        </w:tc>
        <w:tc>
          <w:tcPr>
            <w:tcW w:w="851" w:type="dxa"/>
          </w:tcPr>
          <w:p w:rsidR="00E015AF" w:rsidRPr="009D36E2" w:rsidRDefault="00E015AF" w:rsidP="00E015AF">
            <w:pPr>
              <w:keepLines/>
              <w:tabs>
                <w:tab w:val="center" w:pos="4536"/>
                <w:tab w:val="right" w:pos="9072"/>
              </w:tabs>
              <w:jc w:val="right"/>
              <w:rPr>
                <w:rFonts w:ascii="Arial Narrow" w:hAnsi="Arial Narrow"/>
                <w:sz w:val="22"/>
                <w:szCs w:val="22"/>
              </w:rPr>
            </w:pPr>
            <w:r w:rsidRPr="009D36E2">
              <w:rPr>
                <w:rFonts w:ascii="Arial Narrow" w:hAnsi="Arial Narrow"/>
                <w:sz w:val="22"/>
                <w:szCs w:val="22"/>
              </w:rPr>
              <w:t>20</w:t>
            </w:r>
          </w:p>
        </w:tc>
      </w:tr>
      <w:tr w:rsidR="00E015AF" w:rsidRPr="001B6BBB" w:rsidTr="00B04BB5">
        <w:trPr>
          <w:cantSplit/>
          <w:trHeight w:val="197"/>
        </w:trPr>
        <w:tc>
          <w:tcPr>
            <w:tcW w:w="600" w:type="dxa"/>
          </w:tcPr>
          <w:p w:rsidR="00E015AF" w:rsidRPr="009D36E2" w:rsidRDefault="00E015AF" w:rsidP="00E015AF">
            <w:pPr>
              <w:keepLines/>
              <w:tabs>
                <w:tab w:val="center" w:pos="4536"/>
                <w:tab w:val="right" w:pos="9072"/>
              </w:tabs>
              <w:jc w:val="right"/>
              <w:rPr>
                <w:rFonts w:ascii="Arial Narrow" w:hAnsi="Arial Narrow"/>
                <w:sz w:val="22"/>
                <w:szCs w:val="22"/>
              </w:rPr>
            </w:pPr>
            <w:r w:rsidRPr="009D36E2">
              <w:rPr>
                <w:rFonts w:ascii="Arial Narrow" w:hAnsi="Arial Narrow"/>
                <w:sz w:val="22"/>
                <w:szCs w:val="22"/>
              </w:rPr>
              <w:t>4.</w:t>
            </w:r>
          </w:p>
        </w:tc>
        <w:tc>
          <w:tcPr>
            <w:tcW w:w="6255" w:type="dxa"/>
          </w:tcPr>
          <w:p w:rsidR="00E015AF" w:rsidRPr="009D36E2" w:rsidRDefault="00E015AF" w:rsidP="00E015AF">
            <w:pPr>
              <w:keepLines/>
              <w:tabs>
                <w:tab w:val="center" w:pos="4536"/>
                <w:tab w:val="right" w:pos="9072"/>
              </w:tabs>
              <w:rPr>
                <w:rFonts w:ascii="Arial Narrow" w:hAnsi="Arial Narrow"/>
                <w:sz w:val="22"/>
                <w:szCs w:val="22"/>
              </w:rPr>
            </w:pPr>
            <w:r w:rsidRPr="009D36E2">
              <w:rPr>
                <w:rFonts w:ascii="Arial Narrow" w:hAnsi="Arial Narrow"/>
                <w:sz w:val="22"/>
                <w:szCs w:val="22"/>
              </w:rPr>
              <w:t>Przewód wielożyłowy YDYżo3x2,5mm</w:t>
            </w:r>
            <w:r w:rsidRPr="009D36E2">
              <w:rPr>
                <w:rFonts w:ascii="Arial Narrow" w:hAnsi="Arial Narrow"/>
                <w:sz w:val="22"/>
                <w:szCs w:val="22"/>
                <w:vertAlign w:val="superscript"/>
              </w:rPr>
              <w:t>2</w:t>
            </w:r>
            <w:r w:rsidRPr="009D36E2">
              <w:rPr>
                <w:rFonts w:ascii="Arial Narrow" w:hAnsi="Arial Narrow"/>
                <w:sz w:val="22"/>
                <w:szCs w:val="22"/>
              </w:rPr>
              <w:t> 450/750V</w:t>
            </w:r>
          </w:p>
        </w:tc>
        <w:tc>
          <w:tcPr>
            <w:tcW w:w="850" w:type="dxa"/>
          </w:tcPr>
          <w:p w:rsidR="00E015AF" w:rsidRPr="009D36E2" w:rsidRDefault="00E015AF" w:rsidP="00E015AF">
            <w:pPr>
              <w:keepLines/>
              <w:tabs>
                <w:tab w:val="center" w:pos="4536"/>
                <w:tab w:val="right" w:pos="9072"/>
              </w:tabs>
              <w:jc w:val="center"/>
              <w:rPr>
                <w:rFonts w:ascii="Arial Narrow" w:hAnsi="Arial Narrow"/>
                <w:sz w:val="22"/>
                <w:szCs w:val="22"/>
              </w:rPr>
            </w:pPr>
            <w:r w:rsidRPr="009D36E2">
              <w:rPr>
                <w:rFonts w:ascii="Arial Narrow" w:hAnsi="Arial Narrow"/>
                <w:sz w:val="22"/>
                <w:szCs w:val="22"/>
              </w:rPr>
              <w:t>m</w:t>
            </w:r>
          </w:p>
        </w:tc>
        <w:tc>
          <w:tcPr>
            <w:tcW w:w="851" w:type="dxa"/>
          </w:tcPr>
          <w:p w:rsidR="00E015AF" w:rsidRPr="009D36E2" w:rsidRDefault="00E015AF" w:rsidP="00E015AF">
            <w:pPr>
              <w:keepLines/>
              <w:tabs>
                <w:tab w:val="center" w:pos="4536"/>
                <w:tab w:val="right" w:pos="9072"/>
              </w:tabs>
              <w:jc w:val="right"/>
              <w:rPr>
                <w:rFonts w:ascii="Arial Narrow" w:hAnsi="Arial Narrow"/>
                <w:sz w:val="22"/>
                <w:szCs w:val="22"/>
              </w:rPr>
            </w:pPr>
            <w:r w:rsidRPr="009D36E2">
              <w:rPr>
                <w:rFonts w:ascii="Arial Narrow" w:hAnsi="Arial Narrow"/>
                <w:sz w:val="22"/>
                <w:szCs w:val="22"/>
              </w:rPr>
              <w:t>890</w:t>
            </w:r>
          </w:p>
        </w:tc>
      </w:tr>
      <w:tr w:rsidR="00E015AF" w:rsidRPr="001B6BBB" w:rsidTr="00B04BB5">
        <w:trPr>
          <w:cantSplit/>
          <w:trHeight w:val="197"/>
        </w:trPr>
        <w:tc>
          <w:tcPr>
            <w:tcW w:w="600" w:type="dxa"/>
          </w:tcPr>
          <w:p w:rsidR="00E015AF" w:rsidRPr="009D36E2" w:rsidRDefault="00E015AF" w:rsidP="00E015AF">
            <w:pPr>
              <w:keepLines/>
              <w:tabs>
                <w:tab w:val="center" w:pos="4536"/>
                <w:tab w:val="right" w:pos="9072"/>
              </w:tabs>
              <w:jc w:val="right"/>
              <w:rPr>
                <w:rFonts w:ascii="Arial Narrow" w:hAnsi="Arial Narrow"/>
                <w:sz w:val="22"/>
                <w:szCs w:val="22"/>
              </w:rPr>
            </w:pPr>
            <w:r w:rsidRPr="009D36E2">
              <w:rPr>
                <w:rFonts w:ascii="Arial Narrow" w:hAnsi="Arial Narrow"/>
                <w:sz w:val="22"/>
                <w:szCs w:val="22"/>
              </w:rPr>
              <w:t>5.</w:t>
            </w:r>
          </w:p>
        </w:tc>
        <w:tc>
          <w:tcPr>
            <w:tcW w:w="6255" w:type="dxa"/>
          </w:tcPr>
          <w:p w:rsidR="00E015AF" w:rsidRPr="009D36E2" w:rsidRDefault="00E015AF" w:rsidP="00E015AF">
            <w:pPr>
              <w:keepLines/>
              <w:tabs>
                <w:tab w:val="center" w:pos="4536"/>
                <w:tab w:val="right" w:pos="9072"/>
              </w:tabs>
              <w:rPr>
                <w:rFonts w:ascii="Arial Narrow" w:hAnsi="Arial Narrow"/>
                <w:sz w:val="22"/>
                <w:szCs w:val="22"/>
              </w:rPr>
            </w:pPr>
            <w:r w:rsidRPr="009D36E2">
              <w:rPr>
                <w:rFonts w:ascii="Arial Narrow" w:hAnsi="Arial Narrow"/>
                <w:sz w:val="22"/>
                <w:szCs w:val="22"/>
              </w:rPr>
              <w:t>Przewód wielożyłowy YDYżo5x2,5mm</w:t>
            </w:r>
            <w:r w:rsidRPr="009D36E2">
              <w:rPr>
                <w:rFonts w:ascii="Arial Narrow" w:hAnsi="Arial Narrow"/>
                <w:sz w:val="22"/>
                <w:szCs w:val="22"/>
                <w:vertAlign w:val="superscript"/>
              </w:rPr>
              <w:t>2</w:t>
            </w:r>
            <w:r w:rsidRPr="009D36E2">
              <w:rPr>
                <w:rFonts w:ascii="Arial Narrow" w:hAnsi="Arial Narrow"/>
                <w:sz w:val="22"/>
                <w:szCs w:val="22"/>
              </w:rPr>
              <w:t> 450/750V</w:t>
            </w:r>
          </w:p>
        </w:tc>
        <w:tc>
          <w:tcPr>
            <w:tcW w:w="850" w:type="dxa"/>
          </w:tcPr>
          <w:p w:rsidR="00E015AF" w:rsidRPr="009D36E2" w:rsidRDefault="00E015AF" w:rsidP="00E015AF">
            <w:pPr>
              <w:keepLines/>
              <w:tabs>
                <w:tab w:val="center" w:pos="4536"/>
                <w:tab w:val="right" w:pos="9072"/>
              </w:tabs>
              <w:jc w:val="center"/>
              <w:rPr>
                <w:rFonts w:ascii="Arial Narrow" w:hAnsi="Arial Narrow"/>
                <w:sz w:val="22"/>
                <w:szCs w:val="22"/>
              </w:rPr>
            </w:pPr>
            <w:r w:rsidRPr="009D36E2">
              <w:rPr>
                <w:rFonts w:ascii="Arial Narrow" w:hAnsi="Arial Narrow"/>
                <w:sz w:val="22"/>
                <w:szCs w:val="22"/>
              </w:rPr>
              <w:t>m</w:t>
            </w:r>
          </w:p>
        </w:tc>
        <w:tc>
          <w:tcPr>
            <w:tcW w:w="851" w:type="dxa"/>
          </w:tcPr>
          <w:p w:rsidR="00E015AF" w:rsidRPr="009D36E2" w:rsidRDefault="00E015AF" w:rsidP="00E015AF">
            <w:pPr>
              <w:keepLines/>
              <w:tabs>
                <w:tab w:val="center" w:pos="4536"/>
                <w:tab w:val="right" w:pos="9072"/>
              </w:tabs>
              <w:jc w:val="right"/>
              <w:rPr>
                <w:rFonts w:ascii="Arial Narrow" w:hAnsi="Arial Narrow"/>
                <w:sz w:val="22"/>
                <w:szCs w:val="22"/>
              </w:rPr>
            </w:pPr>
            <w:r w:rsidRPr="009D36E2">
              <w:rPr>
                <w:rFonts w:ascii="Arial Narrow" w:hAnsi="Arial Narrow"/>
                <w:sz w:val="22"/>
                <w:szCs w:val="22"/>
              </w:rPr>
              <w:t>6</w:t>
            </w:r>
          </w:p>
        </w:tc>
      </w:tr>
      <w:tr w:rsidR="00E015AF" w:rsidRPr="001B6BBB" w:rsidTr="00B04BB5">
        <w:trPr>
          <w:cantSplit/>
          <w:trHeight w:val="197"/>
        </w:trPr>
        <w:tc>
          <w:tcPr>
            <w:tcW w:w="600" w:type="dxa"/>
          </w:tcPr>
          <w:p w:rsidR="00E015AF" w:rsidRPr="009D36E2" w:rsidRDefault="00E015AF" w:rsidP="00E015AF">
            <w:pPr>
              <w:keepLines/>
              <w:tabs>
                <w:tab w:val="center" w:pos="4536"/>
                <w:tab w:val="right" w:pos="9072"/>
              </w:tabs>
              <w:jc w:val="right"/>
              <w:rPr>
                <w:rFonts w:ascii="Arial Narrow" w:hAnsi="Arial Narrow"/>
                <w:sz w:val="22"/>
                <w:szCs w:val="22"/>
              </w:rPr>
            </w:pPr>
            <w:r w:rsidRPr="009D36E2">
              <w:rPr>
                <w:rFonts w:ascii="Arial Narrow" w:hAnsi="Arial Narrow"/>
                <w:sz w:val="22"/>
                <w:szCs w:val="22"/>
              </w:rPr>
              <w:t>6.</w:t>
            </w:r>
          </w:p>
        </w:tc>
        <w:tc>
          <w:tcPr>
            <w:tcW w:w="6255" w:type="dxa"/>
          </w:tcPr>
          <w:p w:rsidR="00E015AF" w:rsidRPr="009D36E2" w:rsidRDefault="00E015AF" w:rsidP="00E015AF">
            <w:pPr>
              <w:keepLines/>
              <w:tabs>
                <w:tab w:val="center" w:pos="4536"/>
                <w:tab w:val="right" w:pos="9072"/>
              </w:tabs>
              <w:rPr>
                <w:rFonts w:ascii="Arial Narrow" w:hAnsi="Arial Narrow"/>
                <w:sz w:val="22"/>
                <w:szCs w:val="22"/>
              </w:rPr>
            </w:pPr>
            <w:r w:rsidRPr="009D36E2">
              <w:rPr>
                <w:rFonts w:ascii="Arial Narrow" w:hAnsi="Arial Narrow"/>
                <w:sz w:val="22"/>
                <w:szCs w:val="22"/>
              </w:rPr>
              <w:t>Przewód wielożyłowy YDYżo5x10mm</w:t>
            </w:r>
            <w:r w:rsidRPr="009D36E2">
              <w:rPr>
                <w:rFonts w:ascii="Arial Narrow" w:hAnsi="Arial Narrow"/>
                <w:sz w:val="22"/>
                <w:szCs w:val="22"/>
                <w:vertAlign w:val="superscript"/>
              </w:rPr>
              <w:t>2</w:t>
            </w:r>
            <w:r w:rsidRPr="009D36E2">
              <w:rPr>
                <w:rFonts w:ascii="Arial Narrow" w:hAnsi="Arial Narrow"/>
                <w:sz w:val="22"/>
                <w:szCs w:val="22"/>
              </w:rPr>
              <w:t> 450/750V</w:t>
            </w:r>
          </w:p>
        </w:tc>
        <w:tc>
          <w:tcPr>
            <w:tcW w:w="850" w:type="dxa"/>
          </w:tcPr>
          <w:p w:rsidR="00E015AF" w:rsidRPr="009D36E2" w:rsidRDefault="00E015AF" w:rsidP="00E015AF">
            <w:pPr>
              <w:keepLines/>
              <w:tabs>
                <w:tab w:val="center" w:pos="4536"/>
                <w:tab w:val="right" w:pos="9072"/>
              </w:tabs>
              <w:jc w:val="center"/>
              <w:rPr>
                <w:rFonts w:ascii="Arial Narrow" w:hAnsi="Arial Narrow"/>
                <w:sz w:val="22"/>
                <w:szCs w:val="22"/>
              </w:rPr>
            </w:pPr>
            <w:r w:rsidRPr="009D36E2">
              <w:rPr>
                <w:rFonts w:ascii="Arial Narrow" w:hAnsi="Arial Narrow"/>
                <w:sz w:val="22"/>
                <w:szCs w:val="22"/>
              </w:rPr>
              <w:t>m</w:t>
            </w:r>
          </w:p>
        </w:tc>
        <w:tc>
          <w:tcPr>
            <w:tcW w:w="851" w:type="dxa"/>
          </w:tcPr>
          <w:p w:rsidR="00E015AF" w:rsidRPr="009D36E2" w:rsidRDefault="00E015AF" w:rsidP="00E015AF">
            <w:pPr>
              <w:keepLines/>
              <w:tabs>
                <w:tab w:val="center" w:pos="4536"/>
                <w:tab w:val="right" w:pos="9072"/>
              </w:tabs>
              <w:jc w:val="right"/>
              <w:rPr>
                <w:rFonts w:ascii="Arial Narrow" w:hAnsi="Arial Narrow"/>
                <w:sz w:val="22"/>
                <w:szCs w:val="22"/>
              </w:rPr>
            </w:pPr>
            <w:r w:rsidRPr="009D36E2">
              <w:rPr>
                <w:rFonts w:ascii="Arial Narrow" w:hAnsi="Arial Narrow"/>
                <w:sz w:val="22"/>
                <w:szCs w:val="22"/>
              </w:rPr>
              <w:t>160</w:t>
            </w:r>
          </w:p>
        </w:tc>
      </w:tr>
      <w:tr w:rsidR="00E015AF" w:rsidRPr="001B6BBB" w:rsidTr="00B04BB5">
        <w:trPr>
          <w:cantSplit/>
          <w:trHeight w:val="197"/>
        </w:trPr>
        <w:tc>
          <w:tcPr>
            <w:tcW w:w="600" w:type="dxa"/>
          </w:tcPr>
          <w:p w:rsidR="00E015AF" w:rsidRPr="009D36E2" w:rsidRDefault="00E015AF" w:rsidP="00E015AF">
            <w:pPr>
              <w:keepLines/>
              <w:tabs>
                <w:tab w:val="center" w:pos="4536"/>
                <w:tab w:val="right" w:pos="9072"/>
              </w:tabs>
              <w:jc w:val="right"/>
              <w:rPr>
                <w:rFonts w:ascii="Arial Narrow" w:hAnsi="Arial Narrow"/>
                <w:sz w:val="22"/>
                <w:szCs w:val="22"/>
              </w:rPr>
            </w:pPr>
            <w:r w:rsidRPr="009D36E2">
              <w:rPr>
                <w:rFonts w:ascii="Arial Narrow" w:hAnsi="Arial Narrow"/>
                <w:sz w:val="22"/>
                <w:szCs w:val="22"/>
              </w:rPr>
              <w:t>7.</w:t>
            </w:r>
          </w:p>
        </w:tc>
        <w:tc>
          <w:tcPr>
            <w:tcW w:w="6255" w:type="dxa"/>
          </w:tcPr>
          <w:p w:rsidR="00E015AF" w:rsidRPr="009D36E2" w:rsidRDefault="00E015AF" w:rsidP="00E015AF">
            <w:pPr>
              <w:keepLines/>
              <w:tabs>
                <w:tab w:val="center" w:pos="4536"/>
                <w:tab w:val="right" w:pos="9072"/>
              </w:tabs>
              <w:rPr>
                <w:rFonts w:ascii="Arial Narrow" w:hAnsi="Arial Narrow"/>
                <w:sz w:val="22"/>
                <w:szCs w:val="22"/>
              </w:rPr>
            </w:pPr>
            <w:r w:rsidRPr="009D36E2">
              <w:rPr>
                <w:rFonts w:ascii="Arial Narrow" w:hAnsi="Arial Narrow"/>
                <w:sz w:val="22"/>
                <w:szCs w:val="22"/>
              </w:rPr>
              <w:t>Przewód jednożyłowy LY 16mm</w:t>
            </w:r>
            <w:r w:rsidRPr="009D36E2">
              <w:rPr>
                <w:rFonts w:ascii="Arial Narrow" w:hAnsi="Arial Narrow"/>
                <w:sz w:val="22"/>
                <w:szCs w:val="22"/>
                <w:vertAlign w:val="superscript"/>
              </w:rPr>
              <w:t>2</w:t>
            </w:r>
            <w:r w:rsidRPr="009D36E2">
              <w:rPr>
                <w:rFonts w:ascii="Arial Narrow" w:hAnsi="Arial Narrow"/>
                <w:sz w:val="22"/>
                <w:szCs w:val="22"/>
              </w:rPr>
              <w:t xml:space="preserve"> 450/750V żółtozielony</w:t>
            </w:r>
          </w:p>
        </w:tc>
        <w:tc>
          <w:tcPr>
            <w:tcW w:w="850" w:type="dxa"/>
          </w:tcPr>
          <w:p w:rsidR="00E015AF" w:rsidRPr="009D36E2" w:rsidRDefault="00E015AF" w:rsidP="00E015AF">
            <w:pPr>
              <w:keepLines/>
              <w:tabs>
                <w:tab w:val="center" w:pos="4536"/>
                <w:tab w:val="right" w:pos="9072"/>
              </w:tabs>
              <w:jc w:val="center"/>
              <w:rPr>
                <w:rFonts w:ascii="Arial Narrow" w:hAnsi="Arial Narrow"/>
                <w:sz w:val="22"/>
                <w:szCs w:val="22"/>
              </w:rPr>
            </w:pPr>
            <w:r w:rsidRPr="009D36E2">
              <w:rPr>
                <w:rFonts w:ascii="Arial Narrow" w:hAnsi="Arial Narrow"/>
                <w:sz w:val="22"/>
                <w:szCs w:val="22"/>
              </w:rPr>
              <w:t>m</w:t>
            </w:r>
          </w:p>
        </w:tc>
        <w:tc>
          <w:tcPr>
            <w:tcW w:w="851" w:type="dxa"/>
          </w:tcPr>
          <w:p w:rsidR="00E015AF" w:rsidRPr="009D36E2" w:rsidRDefault="00E015AF" w:rsidP="00E015AF">
            <w:pPr>
              <w:keepLines/>
              <w:tabs>
                <w:tab w:val="center" w:pos="4536"/>
                <w:tab w:val="right" w:pos="9072"/>
              </w:tabs>
              <w:jc w:val="right"/>
              <w:rPr>
                <w:rFonts w:ascii="Arial Narrow" w:hAnsi="Arial Narrow"/>
                <w:sz w:val="22"/>
                <w:szCs w:val="22"/>
              </w:rPr>
            </w:pPr>
            <w:r w:rsidRPr="009D36E2">
              <w:rPr>
                <w:rFonts w:ascii="Arial Narrow" w:hAnsi="Arial Narrow"/>
                <w:sz w:val="22"/>
                <w:szCs w:val="22"/>
              </w:rPr>
              <w:t>110</w:t>
            </w:r>
          </w:p>
        </w:tc>
      </w:tr>
      <w:tr w:rsidR="00E015AF" w:rsidRPr="001B6BBB" w:rsidTr="00B04BB5">
        <w:trPr>
          <w:cantSplit/>
          <w:trHeight w:val="197"/>
        </w:trPr>
        <w:tc>
          <w:tcPr>
            <w:tcW w:w="600" w:type="dxa"/>
          </w:tcPr>
          <w:p w:rsidR="00E015AF" w:rsidRPr="009D36E2" w:rsidRDefault="00E015AF" w:rsidP="00E015AF">
            <w:pPr>
              <w:keepLines/>
              <w:tabs>
                <w:tab w:val="center" w:pos="4536"/>
                <w:tab w:val="right" w:pos="9072"/>
              </w:tabs>
              <w:jc w:val="right"/>
              <w:rPr>
                <w:rFonts w:ascii="Arial Narrow" w:hAnsi="Arial Narrow"/>
                <w:sz w:val="22"/>
                <w:szCs w:val="22"/>
              </w:rPr>
            </w:pPr>
            <w:r w:rsidRPr="009D36E2">
              <w:rPr>
                <w:rFonts w:ascii="Arial Narrow" w:hAnsi="Arial Narrow"/>
                <w:sz w:val="22"/>
                <w:szCs w:val="22"/>
              </w:rPr>
              <w:t>8.</w:t>
            </w:r>
          </w:p>
        </w:tc>
        <w:tc>
          <w:tcPr>
            <w:tcW w:w="6255" w:type="dxa"/>
          </w:tcPr>
          <w:p w:rsidR="00E015AF" w:rsidRPr="009D36E2" w:rsidRDefault="00E015AF" w:rsidP="00E015AF">
            <w:pPr>
              <w:keepLines/>
              <w:tabs>
                <w:tab w:val="center" w:pos="4536"/>
                <w:tab w:val="right" w:pos="9072"/>
              </w:tabs>
              <w:rPr>
                <w:rFonts w:ascii="Arial Narrow" w:hAnsi="Arial Narrow"/>
                <w:sz w:val="22"/>
                <w:szCs w:val="22"/>
              </w:rPr>
            </w:pPr>
            <w:r w:rsidRPr="009D36E2">
              <w:rPr>
                <w:rFonts w:ascii="Arial Narrow" w:hAnsi="Arial Narrow"/>
                <w:sz w:val="22"/>
                <w:szCs w:val="22"/>
              </w:rPr>
              <w:t>Przewód jednożyłowy LY 25mm</w:t>
            </w:r>
            <w:r w:rsidRPr="009D36E2">
              <w:rPr>
                <w:rFonts w:ascii="Arial Narrow" w:hAnsi="Arial Narrow"/>
                <w:sz w:val="22"/>
                <w:szCs w:val="22"/>
                <w:vertAlign w:val="superscript"/>
              </w:rPr>
              <w:t>2</w:t>
            </w:r>
            <w:r w:rsidRPr="009D36E2">
              <w:rPr>
                <w:rFonts w:ascii="Arial Narrow" w:hAnsi="Arial Narrow"/>
                <w:sz w:val="22"/>
                <w:szCs w:val="22"/>
              </w:rPr>
              <w:t xml:space="preserve"> 450/750V żółtozielony</w:t>
            </w:r>
          </w:p>
        </w:tc>
        <w:tc>
          <w:tcPr>
            <w:tcW w:w="850" w:type="dxa"/>
          </w:tcPr>
          <w:p w:rsidR="00E015AF" w:rsidRPr="009D36E2" w:rsidRDefault="00E015AF" w:rsidP="00E015AF">
            <w:pPr>
              <w:keepLines/>
              <w:tabs>
                <w:tab w:val="center" w:pos="4536"/>
                <w:tab w:val="right" w:pos="9072"/>
              </w:tabs>
              <w:jc w:val="center"/>
              <w:rPr>
                <w:rFonts w:ascii="Arial Narrow" w:hAnsi="Arial Narrow"/>
                <w:sz w:val="22"/>
                <w:szCs w:val="22"/>
              </w:rPr>
            </w:pPr>
            <w:r w:rsidRPr="009D36E2">
              <w:rPr>
                <w:rFonts w:ascii="Arial Narrow" w:hAnsi="Arial Narrow"/>
                <w:sz w:val="22"/>
                <w:szCs w:val="22"/>
              </w:rPr>
              <w:t>m</w:t>
            </w:r>
          </w:p>
        </w:tc>
        <w:tc>
          <w:tcPr>
            <w:tcW w:w="851" w:type="dxa"/>
          </w:tcPr>
          <w:p w:rsidR="00E015AF" w:rsidRPr="009D36E2" w:rsidRDefault="00E015AF" w:rsidP="00E015AF">
            <w:pPr>
              <w:keepLines/>
              <w:tabs>
                <w:tab w:val="center" w:pos="4536"/>
                <w:tab w:val="right" w:pos="9072"/>
              </w:tabs>
              <w:jc w:val="right"/>
              <w:rPr>
                <w:rFonts w:ascii="Arial Narrow" w:hAnsi="Arial Narrow"/>
                <w:sz w:val="22"/>
                <w:szCs w:val="22"/>
              </w:rPr>
            </w:pPr>
            <w:r w:rsidRPr="009D36E2">
              <w:rPr>
                <w:rFonts w:ascii="Arial Narrow" w:hAnsi="Arial Narrow"/>
                <w:sz w:val="22"/>
                <w:szCs w:val="22"/>
              </w:rPr>
              <w:t>35</w:t>
            </w:r>
          </w:p>
        </w:tc>
      </w:tr>
      <w:tr w:rsidR="00E015AF" w:rsidRPr="001B6BBB" w:rsidTr="00B04BB5">
        <w:trPr>
          <w:cantSplit/>
          <w:trHeight w:val="197"/>
        </w:trPr>
        <w:tc>
          <w:tcPr>
            <w:tcW w:w="600" w:type="dxa"/>
          </w:tcPr>
          <w:p w:rsidR="00E015AF" w:rsidRPr="009D36E2" w:rsidRDefault="00E015AF" w:rsidP="00E015AF">
            <w:pPr>
              <w:keepLines/>
              <w:tabs>
                <w:tab w:val="center" w:pos="4536"/>
                <w:tab w:val="right" w:pos="9072"/>
              </w:tabs>
              <w:jc w:val="right"/>
              <w:rPr>
                <w:rFonts w:ascii="Arial Narrow" w:hAnsi="Arial Narrow"/>
                <w:sz w:val="22"/>
                <w:szCs w:val="22"/>
              </w:rPr>
            </w:pPr>
            <w:r w:rsidRPr="009D36E2">
              <w:rPr>
                <w:rFonts w:ascii="Arial Narrow" w:hAnsi="Arial Narrow"/>
                <w:sz w:val="22"/>
                <w:szCs w:val="22"/>
              </w:rPr>
              <w:t>9.</w:t>
            </w:r>
          </w:p>
        </w:tc>
        <w:tc>
          <w:tcPr>
            <w:tcW w:w="6255" w:type="dxa"/>
          </w:tcPr>
          <w:p w:rsidR="00E015AF" w:rsidRPr="009D36E2" w:rsidRDefault="00E015AF" w:rsidP="00E015AF">
            <w:pPr>
              <w:keepLines/>
              <w:tabs>
                <w:tab w:val="center" w:pos="4536"/>
                <w:tab w:val="right" w:pos="9072"/>
              </w:tabs>
              <w:rPr>
                <w:rFonts w:ascii="Arial Narrow" w:hAnsi="Arial Narrow"/>
                <w:sz w:val="22"/>
                <w:szCs w:val="22"/>
              </w:rPr>
            </w:pPr>
            <w:r w:rsidRPr="009D36E2">
              <w:rPr>
                <w:rFonts w:ascii="Arial Narrow" w:hAnsi="Arial Narrow"/>
                <w:sz w:val="22"/>
                <w:szCs w:val="22"/>
              </w:rPr>
              <w:t>Rurka sztywna RB20</w:t>
            </w:r>
          </w:p>
        </w:tc>
        <w:tc>
          <w:tcPr>
            <w:tcW w:w="850" w:type="dxa"/>
          </w:tcPr>
          <w:p w:rsidR="00E015AF" w:rsidRPr="009D36E2" w:rsidRDefault="00E015AF" w:rsidP="00E015AF">
            <w:pPr>
              <w:keepLines/>
              <w:tabs>
                <w:tab w:val="center" w:pos="4536"/>
                <w:tab w:val="right" w:pos="9072"/>
              </w:tabs>
              <w:jc w:val="center"/>
              <w:rPr>
                <w:rFonts w:ascii="Arial Narrow" w:hAnsi="Arial Narrow"/>
                <w:sz w:val="22"/>
                <w:szCs w:val="22"/>
              </w:rPr>
            </w:pPr>
            <w:r w:rsidRPr="009D36E2">
              <w:rPr>
                <w:rFonts w:ascii="Arial Narrow" w:hAnsi="Arial Narrow"/>
                <w:sz w:val="22"/>
                <w:szCs w:val="22"/>
              </w:rPr>
              <w:t>m</w:t>
            </w:r>
          </w:p>
        </w:tc>
        <w:tc>
          <w:tcPr>
            <w:tcW w:w="851" w:type="dxa"/>
          </w:tcPr>
          <w:p w:rsidR="00E015AF" w:rsidRPr="009D36E2" w:rsidRDefault="00E015AF" w:rsidP="0037119F">
            <w:pPr>
              <w:keepLines/>
              <w:tabs>
                <w:tab w:val="center" w:pos="4536"/>
                <w:tab w:val="right" w:pos="9072"/>
              </w:tabs>
              <w:jc w:val="right"/>
              <w:rPr>
                <w:rFonts w:ascii="Arial Narrow" w:hAnsi="Arial Narrow"/>
                <w:sz w:val="22"/>
                <w:szCs w:val="22"/>
              </w:rPr>
            </w:pPr>
            <w:r w:rsidRPr="009D36E2">
              <w:rPr>
                <w:rFonts w:ascii="Arial Narrow" w:hAnsi="Arial Narrow"/>
                <w:sz w:val="22"/>
                <w:szCs w:val="22"/>
              </w:rPr>
              <w:t>7</w:t>
            </w:r>
            <w:r w:rsidR="0037119F" w:rsidRPr="009D36E2">
              <w:rPr>
                <w:rFonts w:ascii="Arial Narrow" w:hAnsi="Arial Narrow"/>
                <w:sz w:val="22"/>
                <w:szCs w:val="22"/>
              </w:rPr>
              <w:t>7</w:t>
            </w:r>
            <w:r w:rsidRPr="009D36E2">
              <w:rPr>
                <w:rFonts w:ascii="Arial Narrow" w:hAnsi="Arial Narrow"/>
                <w:sz w:val="22"/>
                <w:szCs w:val="22"/>
              </w:rPr>
              <w:t>0</w:t>
            </w:r>
          </w:p>
        </w:tc>
      </w:tr>
      <w:tr w:rsidR="00E015AF" w:rsidRPr="001B6BBB" w:rsidTr="00B04BB5">
        <w:trPr>
          <w:cantSplit/>
          <w:trHeight w:val="197"/>
        </w:trPr>
        <w:tc>
          <w:tcPr>
            <w:tcW w:w="600" w:type="dxa"/>
          </w:tcPr>
          <w:p w:rsidR="00E015AF" w:rsidRPr="009D36E2" w:rsidRDefault="00E015AF" w:rsidP="00E015AF">
            <w:pPr>
              <w:keepLines/>
              <w:tabs>
                <w:tab w:val="center" w:pos="4536"/>
                <w:tab w:val="right" w:pos="9072"/>
              </w:tabs>
              <w:jc w:val="right"/>
              <w:rPr>
                <w:rFonts w:ascii="Arial Narrow" w:hAnsi="Arial Narrow"/>
                <w:sz w:val="22"/>
                <w:szCs w:val="22"/>
              </w:rPr>
            </w:pPr>
            <w:r w:rsidRPr="009D36E2">
              <w:rPr>
                <w:rFonts w:ascii="Arial Narrow" w:hAnsi="Arial Narrow"/>
                <w:sz w:val="22"/>
                <w:szCs w:val="22"/>
              </w:rPr>
              <w:t>10.</w:t>
            </w:r>
          </w:p>
        </w:tc>
        <w:tc>
          <w:tcPr>
            <w:tcW w:w="6255" w:type="dxa"/>
          </w:tcPr>
          <w:p w:rsidR="00E015AF" w:rsidRPr="009D36E2" w:rsidRDefault="00E015AF" w:rsidP="00E015AF">
            <w:pPr>
              <w:keepLines/>
              <w:tabs>
                <w:tab w:val="center" w:pos="4536"/>
                <w:tab w:val="right" w:pos="9072"/>
              </w:tabs>
              <w:rPr>
                <w:rFonts w:ascii="Arial Narrow" w:hAnsi="Arial Narrow"/>
                <w:sz w:val="22"/>
                <w:szCs w:val="22"/>
              </w:rPr>
            </w:pPr>
            <w:r w:rsidRPr="009D36E2">
              <w:rPr>
                <w:rFonts w:ascii="Arial Narrow" w:hAnsi="Arial Narrow"/>
                <w:sz w:val="22"/>
                <w:szCs w:val="22"/>
              </w:rPr>
              <w:t>Rurka sztywna RB50</w:t>
            </w:r>
          </w:p>
        </w:tc>
        <w:tc>
          <w:tcPr>
            <w:tcW w:w="850" w:type="dxa"/>
          </w:tcPr>
          <w:p w:rsidR="00E015AF" w:rsidRPr="009D36E2" w:rsidRDefault="00E015AF" w:rsidP="00E015AF">
            <w:pPr>
              <w:keepLines/>
              <w:tabs>
                <w:tab w:val="center" w:pos="4536"/>
                <w:tab w:val="right" w:pos="9072"/>
              </w:tabs>
              <w:jc w:val="center"/>
              <w:rPr>
                <w:rFonts w:ascii="Arial Narrow" w:hAnsi="Arial Narrow"/>
                <w:sz w:val="22"/>
                <w:szCs w:val="22"/>
              </w:rPr>
            </w:pPr>
            <w:r w:rsidRPr="009D36E2">
              <w:rPr>
                <w:rFonts w:ascii="Arial Narrow" w:hAnsi="Arial Narrow"/>
                <w:sz w:val="22"/>
                <w:szCs w:val="22"/>
              </w:rPr>
              <w:t>m</w:t>
            </w:r>
          </w:p>
        </w:tc>
        <w:tc>
          <w:tcPr>
            <w:tcW w:w="851" w:type="dxa"/>
          </w:tcPr>
          <w:p w:rsidR="00E015AF" w:rsidRPr="009D36E2" w:rsidRDefault="00E015AF" w:rsidP="00E015AF">
            <w:pPr>
              <w:keepLines/>
              <w:tabs>
                <w:tab w:val="center" w:pos="4536"/>
                <w:tab w:val="right" w:pos="9072"/>
              </w:tabs>
              <w:jc w:val="right"/>
              <w:rPr>
                <w:rFonts w:ascii="Arial Narrow" w:hAnsi="Arial Narrow"/>
                <w:sz w:val="22"/>
                <w:szCs w:val="22"/>
              </w:rPr>
            </w:pPr>
            <w:r w:rsidRPr="009D36E2">
              <w:rPr>
                <w:rFonts w:ascii="Arial Narrow" w:hAnsi="Arial Narrow"/>
                <w:sz w:val="22"/>
                <w:szCs w:val="22"/>
              </w:rPr>
              <w:t>5</w:t>
            </w:r>
          </w:p>
        </w:tc>
      </w:tr>
      <w:tr w:rsidR="00E015AF" w:rsidRPr="001B6BBB" w:rsidTr="00B04BB5">
        <w:trPr>
          <w:cantSplit/>
          <w:trHeight w:val="197"/>
        </w:trPr>
        <w:tc>
          <w:tcPr>
            <w:tcW w:w="600" w:type="dxa"/>
          </w:tcPr>
          <w:p w:rsidR="00E015AF" w:rsidRPr="009D36E2" w:rsidRDefault="00E015AF" w:rsidP="00E015AF">
            <w:pPr>
              <w:keepLines/>
              <w:tabs>
                <w:tab w:val="center" w:pos="4536"/>
                <w:tab w:val="right" w:pos="9072"/>
              </w:tabs>
              <w:jc w:val="right"/>
              <w:rPr>
                <w:rFonts w:ascii="Arial Narrow" w:hAnsi="Arial Narrow"/>
                <w:sz w:val="22"/>
                <w:szCs w:val="22"/>
              </w:rPr>
            </w:pPr>
            <w:r w:rsidRPr="009D36E2">
              <w:rPr>
                <w:rFonts w:ascii="Arial Narrow" w:hAnsi="Arial Narrow"/>
                <w:sz w:val="22"/>
                <w:szCs w:val="22"/>
              </w:rPr>
              <w:t>11.</w:t>
            </w:r>
          </w:p>
        </w:tc>
        <w:tc>
          <w:tcPr>
            <w:tcW w:w="6255" w:type="dxa"/>
          </w:tcPr>
          <w:p w:rsidR="00E015AF" w:rsidRPr="009D36E2" w:rsidRDefault="00E015AF" w:rsidP="00E015AF">
            <w:pPr>
              <w:keepLines/>
              <w:tabs>
                <w:tab w:val="center" w:pos="4536"/>
                <w:tab w:val="right" w:pos="9072"/>
              </w:tabs>
              <w:rPr>
                <w:rFonts w:ascii="Arial Narrow" w:hAnsi="Arial Narrow"/>
                <w:sz w:val="22"/>
                <w:szCs w:val="22"/>
              </w:rPr>
            </w:pPr>
            <w:r w:rsidRPr="009D36E2">
              <w:rPr>
                <w:rFonts w:ascii="Arial Narrow" w:hAnsi="Arial Narrow"/>
                <w:sz w:val="22"/>
                <w:szCs w:val="22"/>
              </w:rPr>
              <w:t>Rurka giętka o wysokiej odporności na udary Ø20</w:t>
            </w:r>
          </w:p>
        </w:tc>
        <w:tc>
          <w:tcPr>
            <w:tcW w:w="850" w:type="dxa"/>
          </w:tcPr>
          <w:p w:rsidR="00E015AF" w:rsidRPr="009D36E2" w:rsidRDefault="00E015AF" w:rsidP="00E015AF">
            <w:pPr>
              <w:keepLines/>
              <w:tabs>
                <w:tab w:val="center" w:pos="4536"/>
                <w:tab w:val="right" w:pos="9072"/>
              </w:tabs>
              <w:jc w:val="center"/>
              <w:rPr>
                <w:rFonts w:ascii="Arial Narrow" w:hAnsi="Arial Narrow"/>
                <w:sz w:val="22"/>
                <w:szCs w:val="22"/>
              </w:rPr>
            </w:pPr>
            <w:r w:rsidRPr="009D36E2">
              <w:rPr>
                <w:rFonts w:ascii="Arial Narrow" w:hAnsi="Arial Narrow"/>
                <w:sz w:val="22"/>
                <w:szCs w:val="22"/>
              </w:rPr>
              <w:t>m</w:t>
            </w:r>
          </w:p>
        </w:tc>
        <w:tc>
          <w:tcPr>
            <w:tcW w:w="851" w:type="dxa"/>
          </w:tcPr>
          <w:p w:rsidR="00E015AF" w:rsidRPr="009D36E2" w:rsidRDefault="00E015AF" w:rsidP="00E015AF">
            <w:pPr>
              <w:keepLines/>
              <w:tabs>
                <w:tab w:val="center" w:pos="4536"/>
                <w:tab w:val="right" w:pos="9072"/>
              </w:tabs>
              <w:jc w:val="right"/>
              <w:rPr>
                <w:rFonts w:ascii="Arial Narrow" w:hAnsi="Arial Narrow"/>
                <w:sz w:val="22"/>
                <w:szCs w:val="22"/>
              </w:rPr>
            </w:pPr>
            <w:r w:rsidRPr="009D36E2">
              <w:rPr>
                <w:rFonts w:ascii="Arial Narrow" w:hAnsi="Arial Narrow"/>
                <w:sz w:val="22"/>
                <w:szCs w:val="22"/>
              </w:rPr>
              <w:t>4</w:t>
            </w:r>
          </w:p>
        </w:tc>
      </w:tr>
      <w:tr w:rsidR="00E015AF" w:rsidRPr="001B6BBB" w:rsidTr="00B04BB5">
        <w:trPr>
          <w:cantSplit/>
          <w:trHeight w:val="197"/>
        </w:trPr>
        <w:tc>
          <w:tcPr>
            <w:tcW w:w="600" w:type="dxa"/>
          </w:tcPr>
          <w:p w:rsidR="00E015AF" w:rsidRPr="009D36E2" w:rsidRDefault="00E015AF" w:rsidP="00E015AF">
            <w:pPr>
              <w:keepLines/>
              <w:tabs>
                <w:tab w:val="center" w:pos="4536"/>
                <w:tab w:val="right" w:pos="9072"/>
              </w:tabs>
              <w:jc w:val="right"/>
              <w:rPr>
                <w:rFonts w:ascii="Arial Narrow" w:hAnsi="Arial Narrow"/>
                <w:sz w:val="22"/>
                <w:szCs w:val="22"/>
              </w:rPr>
            </w:pPr>
            <w:r w:rsidRPr="009D36E2">
              <w:rPr>
                <w:rFonts w:ascii="Arial Narrow" w:hAnsi="Arial Narrow"/>
                <w:sz w:val="22"/>
                <w:szCs w:val="22"/>
              </w:rPr>
              <w:t>12.</w:t>
            </w:r>
          </w:p>
        </w:tc>
        <w:tc>
          <w:tcPr>
            <w:tcW w:w="6255" w:type="dxa"/>
          </w:tcPr>
          <w:p w:rsidR="00E015AF" w:rsidRPr="009D36E2" w:rsidRDefault="00E015AF" w:rsidP="00E015AF">
            <w:pPr>
              <w:keepLines/>
              <w:tabs>
                <w:tab w:val="center" w:pos="4536"/>
                <w:tab w:val="right" w:pos="9072"/>
              </w:tabs>
              <w:rPr>
                <w:rFonts w:ascii="Arial Narrow" w:hAnsi="Arial Narrow"/>
                <w:sz w:val="22"/>
                <w:szCs w:val="22"/>
              </w:rPr>
            </w:pPr>
            <w:r w:rsidRPr="009D36E2">
              <w:rPr>
                <w:rFonts w:ascii="Arial Narrow" w:hAnsi="Arial Narrow"/>
                <w:sz w:val="22"/>
                <w:szCs w:val="22"/>
              </w:rPr>
              <w:t>Drabinka kablowa DK200</w:t>
            </w:r>
          </w:p>
        </w:tc>
        <w:tc>
          <w:tcPr>
            <w:tcW w:w="850" w:type="dxa"/>
          </w:tcPr>
          <w:p w:rsidR="00E015AF" w:rsidRPr="009D36E2" w:rsidRDefault="00E015AF" w:rsidP="00E015AF">
            <w:pPr>
              <w:keepLines/>
              <w:tabs>
                <w:tab w:val="center" w:pos="4536"/>
                <w:tab w:val="right" w:pos="9072"/>
              </w:tabs>
              <w:jc w:val="center"/>
              <w:rPr>
                <w:rFonts w:ascii="Arial Narrow" w:hAnsi="Arial Narrow"/>
                <w:sz w:val="22"/>
                <w:szCs w:val="22"/>
              </w:rPr>
            </w:pPr>
            <w:r w:rsidRPr="009D36E2">
              <w:rPr>
                <w:rFonts w:ascii="Arial Narrow" w:hAnsi="Arial Narrow"/>
                <w:sz w:val="22"/>
                <w:szCs w:val="22"/>
              </w:rPr>
              <w:t>m</w:t>
            </w:r>
          </w:p>
        </w:tc>
        <w:tc>
          <w:tcPr>
            <w:tcW w:w="851" w:type="dxa"/>
          </w:tcPr>
          <w:p w:rsidR="00E015AF" w:rsidRPr="009D36E2" w:rsidRDefault="00E015AF" w:rsidP="00E015AF">
            <w:pPr>
              <w:keepLines/>
              <w:tabs>
                <w:tab w:val="center" w:pos="4536"/>
                <w:tab w:val="right" w:pos="9072"/>
              </w:tabs>
              <w:jc w:val="right"/>
              <w:rPr>
                <w:rFonts w:ascii="Arial Narrow" w:hAnsi="Arial Narrow"/>
                <w:sz w:val="22"/>
                <w:szCs w:val="22"/>
              </w:rPr>
            </w:pPr>
            <w:r w:rsidRPr="009D36E2">
              <w:rPr>
                <w:rFonts w:ascii="Arial Narrow" w:hAnsi="Arial Narrow"/>
                <w:sz w:val="22"/>
                <w:szCs w:val="22"/>
              </w:rPr>
              <w:t>25</w:t>
            </w:r>
          </w:p>
        </w:tc>
      </w:tr>
      <w:tr w:rsidR="00E015AF" w:rsidRPr="001B6BBB" w:rsidTr="00B04BB5">
        <w:trPr>
          <w:cantSplit/>
          <w:trHeight w:val="197"/>
        </w:trPr>
        <w:tc>
          <w:tcPr>
            <w:tcW w:w="600" w:type="dxa"/>
          </w:tcPr>
          <w:p w:rsidR="00E015AF" w:rsidRPr="009D36E2" w:rsidRDefault="00E015AF" w:rsidP="00E015AF">
            <w:pPr>
              <w:keepLines/>
              <w:tabs>
                <w:tab w:val="center" w:pos="4536"/>
                <w:tab w:val="right" w:pos="9072"/>
              </w:tabs>
              <w:jc w:val="right"/>
              <w:rPr>
                <w:rFonts w:ascii="Arial Narrow" w:hAnsi="Arial Narrow"/>
                <w:sz w:val="22"/>
                <w:szCs w:val="22"/>
              </w:rPr>
            </w:pPr>
            <w:r w:rsidRPr="009D36E2">
              <w:rPr>
                <w:rFonts w:ascii="Arial Narrow" w:hAnsi="Arial Narrow"/>
                <w:sz w:val="22"/>
                <w:szCs w:val="22"/>
              </w:rPr>
              <w:t>13.</w:t>
            </w:r>
          </w:p>
        </w:tc>
        <w:tc>
          <w:tcPr>
            <w:tcW w:w="6255" w:type="dxa"/>
          </w:tcPr>
          <w:p w:rsidR="00E015AF" w:rsidRPr="009D36E2" w:rsidRDefault="00E015AF" w:rsidP="00E015AF">
            <w:pPr>
              <w:keepLines/>
              <w:tabs>
                <w:tab w:val="center" w:pos="4536"/>
                <w:tab w:val="right" w:pos="9072"/>
              </w:tabs>
              <w:rPr>
                <w:rFonts w:ascii="Arial Narrow" w:hAnsi="Arial Narrow"/>
                <w:sz w:val="22"/>
                <w:szCs w:val="22"/>
              </w:rPr>
            </w:pPr>
            <w:r w:rsidRPr="009D36E2">
              <w:rPr>
                <w:rFonts w:ascii="Arial Narrow" w:hAnsi="Arial Narrow"/>
                <w:sz w:val="22"/>
                <w:szCs w:val="22"/>
              </w:rPr>
              <w:t>Zacisk uziemiający w obudowie</w:t>
            </w:r>
          </w:p>
        </w:tc>
        <w:tc>
          <w:tcPr>
            <w:tcW w:w="850" w:type="dxa"/>
          </w:tcPr>
          <w:p w:rsidR="00E015AF" w:rsidRPr="009D36E2" w:rsidRDefault="00E015AF" w:rsidP="00E015AF">
            <w:pPr>
              <w:keepLines/>
              <w:tabs>
                <w:tab w:val="center" w:pos="4536"/>
                <w:tab w:val="right" w:pos="9072"/>
              </w:tabs>
              <w:jc w:val="center"/>
              <w:rPr>
                <w:rFonts w:ascii="Arial Narrow" w:hAnsi="Arial Narrow"/>
                <w:sz w:val="22"/>
                <w:szCs w:val="22"/>
              </w:rPr>
            </w:pPr>
            <w:r w:rsidRPr="009D36E2">
              <w:rPr>
                <w:rFonts w:ascii="Arial Narrow" w:hAnsi="Arial Narrow"/>
                <w:sz w:val="22"/>
                <w:szCs w:val="22"/>
              </w:rPr>
              <w:t>szt.</w:t>
            </w:r>
          </w:p>
        </w:tc>
        <w:tc>
          <w:tcPr>
            <w:tcW w:w="851" w:type="dxa"/>
          </w:tcPr>
          <w:p w:rsidR="00E015AF" w:rsidRPr="009D36E2" w:rsidRDefault="00E015AF" w:rsidP="00E015AF">
            <w:pPr>
              <w:keepLines/>
              <w:tabs>
                <w:tab w:val="center" w:pos="4536"/>
                <w:tab w:val="right" w:pos="9072"/>
              </w:tabs>
              <w:jc w:val="right"/>
              <w:rPr>
                <w:rFonts w:ascii="Arial Narrow" w:hAnsi="Arial Narrow"/>
                <w:sz w:val="22"/>
                <w:szCs w:val="22"/>
              </w:rPr>
            </w:pPr>
            <w:r w:rsidRPr="009D36E2">
              <w:rPr>
                <w:rFonts w:ascii="Arial Narrow" w:hAnsi="Arial Narrow"/>
                <w:sz w:val="22"/>
                <w:szCs w:val="22"/>
              </w:rPr>
              <w:t>9</w:t>
            </w:r>
          </w:p>
        </w:tc>
      </w:tr>
      <w:tr w:rsidR="00E015AF" w:rsidRPr="001B6BBB" w:rsidTr="00B04BB5">
        <w:trPr>
          <w:cantSplit/>
          <w:trHeight w:val="197"/>
        </w:trPr>
        <w:tc>
          <w:tcPr>
            <w:tcW w:w="600" w:type="dxa"/>
          </w:tcPr>
          <w:p w:rsidR="00E015AF" w:rsidRPr="009D36E2" w:rsidRDefault="00E015AF" w:rsidP="00E015AF">
            <w:pPr>
              <w:keepLines/>
              <w:tabs>
                <w:tab w:val="center" w:pos="4536"/>
                <w:tab w:val="right" w:pos="9072"/>
              </w:tabs>
              <w:jc w:val="right"/>
              <w:rPr>
                <w:rFonts w:ascii="Arial Narrow" w:hAnsi="Arial Narrow"/>
                <w:sz w:val="22"/>
                <w:szCs w:val="22"/>
              </w:rPr>
            </w:pPr>
            <w:r w:rsidRPr="009D36E2">
              <w:rPr>
                <w:rFonts w:ascii="Arial Narrow" w:hAnsi="Arial Narrow"/>
                <w:sz w:val="22"/>
                <w:szCs w:val="22"/>
              </w:rPr>
              <w:t>14.</w:t>
            </w:r>
          </w:p>
        </w:tc>
        <w:tc>
          <w:tcPr>
            <w:tcW w:w="6255" w:type="dxa"/>
          </w:tcPr>
          <w:p w:rsidR="00E015AF" w:rsidRPr="009D36E2" w:rsidRDefault="00E015AF" w:rsidP="00E015AF">
            <w:pPr>
              <w:keepLines/>
              <w:tabs>
                <w:tab w:val="center" w:pos="4536"/>
                <w:tab w:val="right" w:pos="9072"/>
              </w:tabs>
              <w:rPr>
                <w:rFonts w:ascii="Arial Narrow" w:hAnsi="Arial Narrow"/>
                <w:sz w:val="22"/>
                <w:szCs w:val="22"/>
              </w:rPr>
            </w:pPr>
            <w:r w:rsidRPr="009D36E2">
              <w:rPr>
                <w:rFonts w:ascii="Arial Narrow" w:hAnsi="Arial Narrow"/>
                <w:sz w:val="22"/>
                <w:szCs w:val="22"/>
              </w:rPr>
              <w:t xml:space="preserve">Szyna uziemiająca (w </w:t>
            </w:r>
            <w:proofErr w:type="spellStart"/>
            <w:r w:rsidRPr="009D36E2">
              <w:rPr>
                <w:rFonts w:ascii="Arial Narrow" w:hAnsi="Arial Narrow"/>
                <w:sz w:val="22"/>
                <w:szCs w:val="22"/>
              </w:rPr>
              <w:t>szachcie</w:t>
            </w:r>
            <w:proofErr w:type="spellEnd"/>
            <w:r w:rsidRPr="009D36E2">
              <w:rPr>
                <w:rFonts w:ascii="Arial Narrow" w:hAnsi="Arial Narrow"/>
                <w:sz w:val="22"/>
                <w:szCs w:val="22"/>
              </w:rPr>
              <w:t>)</w:t>
            </w:r>
          </w:p>
        </w:tc>
        <w:tc>
          <w:tcPr>
            <w:tcW w:w="850" w:type="dxa"/>
          </w:tcPr>
          <w:p w:rsidR="00E015AF" w:rsidRPr="009D36E2" w:rsidRDefault="00E015AF" w:rsidP="00E015AF">
            <w:pPr>
              <w:keepLines/>
              <w:tabs>
                <w:tab w:val="center" w:pos="4536"/>
                <w:tab w:val="right" w:pos="9072"/>
              </w:tabs>
              <w:jc w:val="center"/>
              <w:rPr>
                <w:rFonts w:ascii="Arial Narrow" w:hAnsi="Arial Narrow"/>
                <w:sz w:val="22"/>
                <w:szCs w:val="22"/>
              </w:rPr>
            </w:pPr>
            <w:r w:rsidRPr="009D36E2">
              <w:rPr>
                <w:rFonts w:ascii="Arial Narrow" w:hAnsi="Arial Narrow"/>
                <w:sz w:val="22"/>
                <w:szCs w:val="22"/>
              </w:rPr>
              <w:t>szt.</w:t>
            </w:r>
          </w:p>
        </w:tc>
        <w:tc>
          <w:tcPr>
            <w:tcW w:w="851" w:type="dxa"/>
          </w:tcPr>
          <w:p w:rsidR="00E015AF" w:rsidRPr="009D36E2" w:rsidRDefault="00E015AF" w:rsidP="00E015AF">
            <w:pPr>
              <w:keepLines/>
              <w:tabs>
                <w:tab w:val="center" w:pos="4536"/>
                <w:tab w:val="right" w:pos="9072"/>
              </w:tabs>
              <w:jc w:val="right"/>
              <w:rPr>
                <w:rFonts w:ascii="Arial Narrow" w:hAnsi="Arial Narrow"/>
                <w:sz w:val="22"/>
                <w:szCs w:val="22"/>
              </w:rPr>
            </w:pPr>
            <w:r w:rsidRPr="009D36E2">
              <w:rPr>
                <w:rFonts w:ascii="Arial Narrow" w:hAnsi="Arial Narrow"/>
                <w:sz w:val="22"/>
                <w:szCs w:val="22"/>
              </w:rPr>
              <w:t>5</w:t>
            </w:r>
          </w:p>
        </w:tc>
      </w:tr>
      <w:tr w:rsidR="00E015AF" w:rsidRPr="001B6BBB" w:rsidTr="00B04BB5">
        <w:trPr>
          <w:cantSplit/>
          <w:trHeight w:val="197"/>
        </w:trPr>
        <w:tc>
          <w:tcPr>
            <w:tcW w:w="600" w:type="dxa"/>
          </w:tcPr>
          <w:p w:rsidR="00E015AF" w:rsidRPr="009D36E2" w:rsidRDefault="00E015AF" w:rsidP="00E015AF">
            <w:pPr>
              <w:keepLines/>
              <w:tabs>
                <w:tab w:val="center" w:pos="4536"/>
                <w:tab w:val="right" w:pos="9072"/>
              </w:tabs>
              <w:jc w:val="right"/>
              <w:rPr>
                <w:rFonts w:ascii="Arial Narrow" w:hAnsi="Arial Narrow"/>
                <w:sz w:val="22"/>
                <w:szCs w:val="22"/>
              </w:rPr>
            </w:pPr>
            <w:r w:rsidRPr="009D36E2">
              <w:rPr>
                <w:rFonts w:ascii="Arial Narrow" w:hAnsi="Arial Narrow"/>
                <w:sz w:val="22"/>
                <w:szCs w:val="22"/>
              </w:rPr>
              <w:t>15.</w:t>
            </w:r>
          </w:p>
        </w:tc>
        <w:tc>
          <w:tcPr>
            <w:tcW w:w="6255" w:type="dxa"/>
          </w:tcPr>
          <w:p w:rsidR="00E015AF" w:rsidRPr="009D36E2" w:rsidRDefault="00E015AF" w:rsidP="00E015AF">
            <w:pPr>
              <w:keepLines/>
              <w:tabs>
                <w:tab w:val="center" w:pos="4536"/>
                <w:tab w:val="right" w:pos="9072"/>
              </w:tabs>
              <w:rPr>
                <w:rFonts w:ascii="Arial Narrow" w:hAnsi="Arial Narrow"/>
                <w:sz w:val="22"/>
                <w:szCs w:val="22"/>
              </w:rPr>
            </w:pPr>
            <w:r w:rsidRPr="009D36E2">
              <w:rPr>
                <w:rFonts w:ascii="Arial Narrow" w:hAnsi="Arial Narrow"/>
                <w:sz w:val="22"/>
                <w:szCs w:val="22"/>
              </w:rPr>
              <w:t>Łącznik 1-bieg. 10A 250V pt IP20</w:t>
            </w:r>
          </w:p>
        </w:tc>
        <w:tc>
          <w:tcPr>
            <w:tcW w:w="850" w:type="dxa"/>
          </w:tcPr>
          <w:p w:rsidR="00E015AF" w:rsidRPr="009D36E2" w:rsidRDefault="00E015AF" w:rsidP="00E015AF">
            <w:pPr>
              <w:keepLines/>
              <w:tabs>
                <w:tab w:val="center" w:pos="4536"/>
                <w:tab w:val="right" w:pos="9072"/>
              </w:tabs>
              <w:jc w:val="center"/>
              <w:rPr>
                <w:rFonts w:ascii="Arial Narrow" w:hAnsi="Arial Narrow"/>
                <w:sz w:val="22"/>
                <w:szCs w:val="22"/>
              </w:rPr>
            </w:pPr>
            <w:r w:rsidRPr="009D36E2">
              <w:rPr>
                <w:rFonts w:ascii="Arial Narrow" w:hAnsi="Arial Narrow"/>
                <w:sz w:val="22"/>
                <w:szCs w:val="22"/>
              </w:rPr>
              <w:t>szt.</w:t>
            </w:r>
          </w:p>
        </w:tc>
        <w:tc>
          <w:tcPr>
            <w:tcW w:w="851" w:type="dxa"/>
          </w:tcPr>
          <w:p w:rsidR="00E015AF" w:rsidRPr="009D36E2" w:rsidRDefault="00E015AF" w:rsidP="00E015AF">
            <w:pPr>
              <w:keepLines/>
              <w:tabs>
                <w:tab w:val="center" w:pos="4536"/>
                <w:tab w:val="right" w:pos="9072"/>
              </w:tabs>
              <w:jc w:val="right"/>
              <w:rPr>
                <w:rFonts w:ascii="Arial Narrow" w:hAnsi="Arial Narrow"/>
                <w:sz w:val="22"/>
                <w:szCs w:val="22"/>
              </w:rPr>
            </w:pPr>
            <w:r w:rsidRPr="009D36E2">
              <w:rPr>
                <w:rFonts w:ascii="Arial Narrow" w:hAnsi="Arial Narrow"/>
                <w:sz w:val="22"/>
                <w:szCs w:val="22"/>
              </w:rPr>
              <w:t>1</w:t>
            </w:r>
          </w:p>
        </w:tc>
      </w:tr>
      <w:tr w:rsidR="00E015AF" w:rsidRPr="001B6BBB" w:rsidTr="00B04BB5">
        <w:trPr>
          <w:cantSplit/>
          <w:trHeight w:val="197"/>
        </w:trPr>
        <w:tc>
          <w:tcPr>
            <w:tcW w:w="600" w:type="dxa"/>
          </w:tcPr>
          <w:p w:rsidR="00E015AF" w:rsidRPr="009D36E2" w:rsidRDefault="00E015AF" w:rsidP="00E015AF">
            <w:pPr>
              <w:keepLines/>
              <w:tabs>
                <w:tab w:val="center" w:pos="4536"/>
                <w:tab w:val="right" w:pos="9072"/>
              </w:tabs>
              <w:jc w:val="right"/>
              <w:rPr>
                <w:rFonts w:ascii="Arial Narrow" w:hAnsi="Arial Narrow"/>
                <w:sz w:val="22"/>
                <w:szCs w:val="22"/>
              </w:rPr>
            </w:pPr>
            <w:r w:rsidRPr="009D36E2">
              <w:rPr>
                <w:rFonts w:ascii="Arial Narrow" w:hAnsi="Arial Narrow"/>
                <w:sz w:val="22"/>
                <w:szCs w:val="22"/>
              </w:rPr>
              <w:t>16.</w:t>
            </w:r>
          </w:p>
        </w:tc>
        <w:tc>
          <w:tcPr>
            <w:tcW w:w="6255" w:type="dxa"/>
          </w:tcPr>
          <w:p w:rsidR="00E015AF" w:rsidRPr="009D36E2" w:rsidRDefault="00E015AF" w:rsidP="00E015AF">
            <w:pPr>
              <w:keepLines/>
              <w:tabs>
                <w:tab w:val="center" w:pos="4536"/>
                <w:tab w:val="right" w:pos="9072"/>
              </w:tabs>
              <w:rPr>
                <w:rFonts w:ascii="Arial Narrow" w:hAnsi="Arial Narrow"/>
                <w:sz w:val="22"/>
                <w:szCs w:val="22"/>
              </w:rPr>
            </w:pPr>
            <w:r w:rsidRPr="009D36E2">
              <w:rPr>
                <w:rFonts w:ascii="Arial Narrow" w:hAnsi="Arial Narrow"/>
                <w:sz w:val="22"/>
                <w:szCs w:val="22"/>
              </w:rPr>
              <w:t>Łącznik świecznikowy 10A 250V pt IP20</w:t>
            </w:r>
          </w:p>
        </w:tc>
        <w:tc>
          <w:tcPr>
            <w:tcW w:w="850" w:type="dxa"/>
          </w:tcPr>
          <w:p w:rsidR="00E015AF" w:rsidRPr="009D36E2" w:rsidRDefault="00E015AF" w:rsidP="00E015AF">
            <w:pPr>
              <w:keepLines/>
              <w:tabs>
                <w:tab w:val="center" w:pos="4536"/>
                <w:tab w:val="right" w:pos="9072"/>
              </w:tabs>
              <w:jc w:val="center"/>
              <w:rPr>
                <w:rFonts w:ascii="Arial Narrow" w:hAnsi="Arial Narrow"/>
                <w:sz w:val="22"/>
                <w:szCs w:val="22"/>
              </w:rPr>
            </w:pPr>
            <w:r w:rsidRPr="009D36E2">
              <w:rPr>
                <w:rFonts w:ascii="Arial Narrow" w:hAnsi="Arial Narrow"/>
                <w:sz w:val="22"/>
                <w:szCs w:val="22"/>
              </w:rPr>
              <w:t>szt.</w:t>
            </w:r>
          </w:p>
        </w:tc>
        <w:tc>
          <w:tcPr>
            <w:tcW w:w="851" w:type="dxa"/>
          </w:tcPr>
          <w:p w:rsidR="00E015AF" w:rsidRPr="009D36E2" w:rsidRDefault="00E015AF" w:rsidP="00E015AF">
            <w:pPr>
              <w:keepLines/>
              <w:tabs>
                <w:tab w:val="center" w:pos="4536"/>
                <w:tab w:val="right" w:pos="9072"/>
              </w:tabs>
              <w:jc w:val="right"/>
              <w:rPr>
                <w:rFonts w:ascii="Arial Narrow" w:hAnsi="Arial Narrow"/>
                <w:sz w:val="22"/>
                <w:szCs w:val="22"/>
              </w:rPr>
            </w:pPr>
            <w:r w:rsidRPr="009D36E2">
              <w:rPr>
                <w:rFonts w:ascii="Arial Narrow" w:hAnsi="Arial Narrow"/>
                <w:sz w:val="22"/>
                <w:szCs w:val="22"/>
              </w:rPr>
              <w:t>6</w:t>
            </w:r>
          </w:p>
        </w:tc>
      </w:tr>
      <w:tr w:rsidR="00E015AF" w:rsidRPr="001B6BBB" w:rsidTr="00B04BB5">
        <w:trPr>
          <w:cantSplit/>
          <w:trHeight w:val="197"/>
        </w:trPr>
        <w:tc>
          <w:tcPr>
            <w:tcW w:w="600" w:type="dxa"/>
          </w:tcPr>
          <w:p w:rsidR="00E015AF" w:rsidRPr="009D36E2" w:rsidRDefault="00E015AF" w:rsidP="00E015AF">
            <w:pPr>
              <w:keepLines/>
              <w:tabs>
                <w:tab w:val="center" w:pos="4536"/>
                <w:tab w:val="right" w:pos="9072"/>
              </w:tabs>
              <w:jc w:val="right"/>
              <w:rPr>
                <w:rFonts w:ascii="Arial Narrow" w:hAnsi="Arial Narrow"/>
                <w:sz w:val="22"/>
                <w:szCs w:val="22"/>
              </w:rPr>
            </w:pPr>
            <w:r w:rsidRPr="009D36E2">
              <w:rPr>
                <w:rFonts w:ascii="Arial Narrow" w:hAnsi="Arial Narrow"/>
                <w:sz w:val="22"/>
                <w:szCs w:val="22"/>
              </w:rPr>
              <w:t>17.</w:t>
            </w:r>
          </w:p>
        </w:tc>
        <w:tc>
          <w:tcPr>
            <w:tcW w:w="6255" w:type="dxa"/>
          </w:tcPr>
          <w:p w:rsidR="00E015AF" w:rsidRPr="009D36E2" w:rsidRDefault="00E015AF" w:rsidP="00E015AF">
            <w:pPr>
              <w:keepLines/>
              <w:tabs>
                <w:tab w:val="center" w:pos="4536"/>
                <w:tab w:val="right" w:pos="9072"/>
              </w:tabs>
              <w:rPr>
                <w:rFonts w:ascii="Arial Narrow" w:hAnsi="Arial Narrow"/>
                <w:sz w:val="22"/>
                <w:szCs w:val="22"/>
              </w:rPr>
            </w:pPr>
            <w:r w:rsidRPr="009D36E2">
              <w:rPr>
                <w:rFonts w:ascii="Arial Narrow" w:hAnsi="Arial Narrow"/>
                <w:sz w:val="22"/>
                <w:szCs w:val="22"/>
              </w:rPr>
              <w:t>Łącznik 1-bieg. 10A 250V pt IP44</w:t>
            </w:r>
          </w:p>
        </w:tc>
        <w:tc>
          <w:tcPr>
            <w:tcW w:w="850" w:type="dxa"/>
          </w:tcPr>
          <w:p w:rsidR="00E015AF" w:rsidRPr="009D36E2" w:rsidRDefault="00E015AF" w:rsidP="00E015AF">
            <w:pPr>
              <w:keepLines/>
              <w:tabs>
                <w:tab w:val="center" w:pos="4536"/>
                <w:tab w:val="right" w:pos="9072"/>
              </w:tabs>
              <w:jc w:val="center"/>
              <w:rPr>
                <w:rFonts w:ascii="Arial Narrow" w:hAnsi="Arial Narrow"/>
                <w:sz w:val="22"/>
                <w:szCs w:val="22"/>
              </w:rPr>
            </w:pPr>
            <w:r w:rsidRPr="009D36E2">
              <w:rPr>
                <w:rFonts w:ascii="Arial Narrow" w:hAnsi="Arial Narrow"/>
                <w:sz w:val="22"/>
                <w:szCs w:val="22"/>
              </w:rPr>
              <w:t>szt.</w:t>
            </w:r>
          </w:p>
        </w:tc>
        <w:tc>
          <w:tcPr>
            <w:tcW w:w="851" w:type="dxa"/>
          </w:tcPr>
          <w:p w:rsidR="00E015AF" w:rsidRPr="009D36E2" w:rsidRDefault="00E015AF" w:rsidP="00E015AF">
            <w:pPr>
              <w:keepLines/>
              <w:tabs>
                <w:tab w:val="center" w:pos="4536"/>
                <w:tab w:val="right" w:pos="9072"/>
              </w:tabs>
              <w:jc w:val="right"/>
              <w:rPr>
                <w:rFonts w:ascii="Arial Narrow" w:hAnsi="Arial Narrow"/>
                <w:sz w:val="22"/>
                <w:szCs w:val="22"/>
              </w:rPr>
            </w:pPr>
            <w:r w:rsidRPr="009D36E2">
              <w:rPr>
                <w:rFonts w:ascii="Arial Narrow" w:hAnsi="Arial Narrow"/>
                <w:sz w:val="22"/>
                <w:szCs w:val="22"/>
              </w:rPr>
              <w:t>5</w:t>
            </w:r>
          </w:p>
        </w:tc>
      </w:tr>
      <w:tr w:rsidR="00E015AF" w:rsidRPr="001B6BBB" w:rsidTr="00B04BB5">
        <w:trPr>
          <w:cantSplit/>
          <w:trHeight w:val="197"/>
        </w:trPr>
        <w:tc>
          <w:tcPr>
            <w:tcW w:w="600" w:type="dxa"/>
          </w:tcPr>
          <w:p w:rsidR="00E015AF" w:rsidRPr="009D36E2" w:rsidRDefault="00E015AF" w:rsidP="00E015AF">
            <w:pPr>
              <w:keepLines/>
              <w:tabs>
                <w:tab w:val="center" w:pos="4536"/>
                <w:tab w:val="right" w:pos="9072"/>
              </w:tabs>
              <w:jc w:val="right"/>
              <w:rPr>
                <w:rFonts w:ascii="Arial Narrow" w:hAnsi="Arial Narrow"/>
                <w:sz w:val="22"/>
                <w:szCs w:val="22"/>
              </w:rPr>
            </w:pPr>
            <w:r w:rsidRPr="009D36E2">
              <w:rPr>
                <w:rFonts w:ascii="Arial Narrow" w:hAnsi="Arial Narrow"/>
                <w:sz w:val="22"/>
                <w:szCs w:val="22"/>
              </w:rPr>
              <w:t>18.</w:t>
            </w:r>
          </w:p>
        </w:tc>
        <w:tc>
          <w:tcPr>
            <w:tcW w:w="6255" w:type="dxa"/>
          </w:tcPr>
          <w:p w:rsidR="00E015AF" w:rsidRPr="009D36E2" w:rsidRDefault="00E015AF" w:rsidP="00E015AF">
            <w:pPr>
              <w:keepLines/>
              <w:tabs>
                <w:tab w:val="center" w:pos="4536"/>
                <w:tab w:val="right" w:pos="9072"/>
              </w:tabs>
              <w:rPr>
                <w:rFonts w:ascii="Arial Narrow" w:hAnsi="Arial Narrow"/>
                <w:sz w:val="22"/>
                <w:szCs w:val="22"/>
              </w:rPr>
            </w:pPr>
            <w:r w:rsidRPr="009D36E2">
              <w:rPr>
                <w:rFonts w:ascii="Arial Narrow" w:hAnsi="Arial Narrow"/>
                <w:sz w:val="22"/>
                <w:szCs w:val="22"/>
              </w:rPr>
              <w:t>Łącznik do sterowania roletami 10A 250V pt IP20</w:t>
            </w:r>
          </w:p>
        </w:tc>
        <w:tc>
          <w:tcPr>
            <w:tcW w:w="850" w:type="dxa"/>
          </w:tcPr>
          <w:p w:rsidR="00E015AF" w:rsidRPr="009D36E2" w:rsidRDefault="00E015AF" w:rsidP="00E015AF">
            <w:pPr>
              <w:keepLines/>
              <w:tabs>
                <w:tab w:val="center" w:pos="4536"/>
                <w:tab w:val="right" w:pos="9072"/>
              </w:tabs>
              <w:jc w:val="center"/>
              <w:rPr>
                <w:rFonts w:ascii="Arial Narrow" w:hAnsi="Arial Narrow"/>
                <w:sz w:val="22"/>
                <w:szCs w:val="22"/>
              </w:rPr>
            </w:pPr>
            <w:r w:rsidRPr="009D36E2">
              <w:rPr>
                <w:rFonts w:ascii="Arial Narrow" w:hAnsi="Arial Narrow"/>
                <w:sz w:val="22"/>
                <w:szCs w:val="22"/>
              </w:rPr>
              <w:t>szt.</w:t>
            </w:r>
          </w:p>
        </w:tc>
        <w:tc>
          <w:tcPr>
            <w:tcW w:w="851" w:type="dxa"/>
          </w:tcPr>
          <w:p w:rsidR="00E015AF" w:rsidRPr="009D36E2" w:rsidRDefault="00E015AF" w:rsidP="00E015AF">
            <w:pPr>
              <w:keepLines/>
              <w:tabs>
                <w:tab w:val="center" w:pos="4536"/>
                <w:tab w:val="right" w:pos="9072"/>
              </w:tabs>
              <w:jc w:val="right"/>
              <w:rPr>
                <w:rFonts w:ascii="Arial Narrow" w:hAnsi="Arial Narrow"/>
                <w:sz w:val="22"/>
                <w:szCs w:val="22"/>
              </w:rPr>
            </w:pPr>
            <w:r w:rsidRPr="009D36E2">
              <w:rPr>
                <w:rFonts w:ascii="Arial Narrow" w:hAnsi="Arial Narrow"/>
                <w:sz w:val="22"/>
                <w:szCs w:val="22"/>
              </w:rPr>
              <w:t>1</w:t>
            </w:r>
          </w:p>
        </w:tc>
      </w:tr>
      <w:tr w:rsidR="00E015AF" w:rsidRPr="001B6BBB" w:rsidTr="00B04BB5">
        <w:trPr>
          <w:cantSplit/>
          <w:trHeight w:val="197"/>
        </w:trPr>
        <w:tc>
          <w:tcPr>
            <w:tcW w:w="600" w:type="dxa"/>
          </w:tcPr>
          <w:p w:rsidR="00E015AF" w:rsidRPr="009D36E2" w:rsidRDefault="00E015AF" w:rsidP="00E015AF">
            <w:pPr>
              <w:keepLines/>
              <w:tabs>
                <w:tab w:val="center" w:pos="4536"/>
                <w:tab w:val="right" w:pos="9072"/>
              </w:tabs>
              <w:jc w:val="right"/>
              <w:rPr>
                <w:rFonts w:ascii="Arial Narrow" w:hAnsi="Arial Narrow"/>
                <w:sz w:val="22"/>
                <w:szCs w:val="22"/>
              </w:rPr>
            </w:pPr>
            <w:r w:rsidRPr="009D36E2">
              <w:rPr>
                <w:rFonts w:ascii="Arial Narrow" w:hAnsi="Arial Narrow"/>
                <w:sz w:val="22"/>
                <w:szCs w:val="22"/>
              </w:rPr>
              <w:t>19.</w:t>
            </w:r>
          </w:p>
        </w:tc>
        <w:tc>
          <w:tcPr>
            <w:tcW w:w="6255" w:type="dxa"/>
          </w:tcPr>
          <w:p w:rsidR="00E015AF" w:rsidRPr="009D36E2" w:rsidRDefault="00E015AF" w:rsidP="00E015AF">
            <w:pPr>
              <w:keepLines/>
              <w:tabs>
                <w:tab w:val="center" w:pos="4536"/>
                <w:tab w:val="right" w:pos="9072"/>
              </w:tabs>
              <w:rPr>
                <w:rFonts w:ascii="Arial Narrow" w:hAnsi="Arial Narrow"/>
                <w:sz w:val="22"/>
                <w:szCs w:val="22"/>
              </w:rPr>
            </w:pPr>
            <w:r w:rsidRPr="009D36E2">
              <w:rPr>
                <w:rFonts w:ascii="Arial Narrow" w:hAnsi="Arial Narrow"/>
                <w:sz w:val="22"/>
                <w:szCs w:val="22"/>
              </w:rPr>
              <w:t>Przełącznik dwubiegunowy natynkowy np. 4G10-52-PK</w:t>
            </w:r>
          </w:p>
        </w:tc>
        <w:tc>
          <w:tcPr>
            <w:tcW w:w="850" w:type="dxa"/>
          </w:tcPr>
          <w:p w:rsidR="00E015AF" w:rsidRPr="009D36E2" w:rsidRDefault="00E015AF" w:rsidP="00E015AF">
            <w:pPr>
              <w:keepLines/>
              <w:tabs>
                <w:tab w:val="center" w:pos="4536"/>
                <w:tab w:val="right" w:pos="9072"/>
              </w:tabs>
              <w:jc w:val="center"/>
              <w:rPr>
                <w:rFonts w:ascii="Arial Narrow" w:hAnsi="Arial Narrow"/>
                <w:sz w:val="22"/>
                <w:szCs w:val="22"/>
              </w:rPr>
            </w:pPr>
            <w:r w:rsidRPr="009D36E2">
              <w:rPr>
                <w:rFonts w:ascii="Arial Narrow" w:hAnsi="Arial Narrow"/>
                <w:sz w:val="22"/>
                <w:szCs w:val="22"/>
              </w:rPr>
              <w:t>szt.</w:t>
            </w:r>
          </w:p>
        </w:tc>
        <w:tc>
          <w:tcPr>
            <w:tcW w:w="851" w:type="dxa"/>
          </w:tcPr>
          <w:p w:rsidR="00E015AF" w:rsidRPr="009D36E2" w:rsidRDefault="00E015AF" w:rsidP="00E015AF">
            <w:pPr>
              <w:keepLines/>
              <w:tabs>
                <w:tab w:val="center" w:pos="4536"/>
                <w:tab w:val="right" w:pos="9072"/>
              </w:tabs>
              <w:jc w:val="right"/>
              <w:rPr>
                <w:rFonts w:ascii="Arial Narrow" w:hAnsi="Arial Narrow"/>
                <w:sz w:val="22"/>
                <w:szCs w:val="22"/>
              </w:rPr>
            </w:pPr>
            <w:r w:rsidRPr="009D36E2">
              <w:rPr>
                <w:rFonts w:ascii="Arial Narrow" w:hAnsi="Arial Narrow"/>
                <w:sz w:val="22"/>
                <w:szCs w:val="22"/>
              </w:rPr>
              <w:t>1</w:t>
            </w:r>
          </w:p>
        </w:tc>
      </w:tr>
      <w:tr w:rsidR="00E015AF" w:rsidRPr="001B6BBB" w:rsidTr="00B04BB5">
        <w:trPr>
          <w:cantSplit/>
          <w:trHeight w:val="197"/>
        </w:trPr>
        <w:tc>
          <w:tcPr>
            <w:tcW w:w="600" w:type="dxa"/>
          </w:tcPr>
          <w:p w:rsidR="00E015AF" w:rsidRPr="009D36E2" w:rsidRDefault="00E015AF" w:rsidP="00E015AF">
            <w:pPr>
              <w:keepLines/>
              <w:tabs>
                <w:tab w:val="center" w:pos="4536"/>
                <w:tab w:val="right" w:pos="9072"/>
              </w:tabs>
              <w:jc w:val="right"/>
              <w:rPr>
                <w:rFonts w:ascii="Arial Narrow" w:hAnsi="Arial Narrow"/>
                <w:sz w:val="22"/>
                <w:szCs w:val="22"/>
              </w:rPr>
            </w:pPr>
            <w:r w:rsidRPr="009D36E2">
              <w:rPr>
                <w:rFonts w:ascii="Arial Narrow" w:hAnsi="Arial Narrow"/>
                <w:sz w:val="22"/>
                <w:szCs w:val="22"/>
              </w:rPr>
              <w:t>20.</w:t>
            </w:r>
          </w:p>
        </w:tc>
        <w:tc>
          <w:tcPr>
            <w:tcW w:w="6255" w:type="dxa"/>
          </w:tcPr>
          <w:p w:rsidR="00E015AF" w:rsidRPr="009D36E2" w:rsidRDefault="00E015AF" w:rsidP="00E015AF">
            <w:pPr>
              <w:keepLines/>
              <w:tabs>
                <w:tab w:val="center" w:pos="4536"/>
                <w:tab w:val="right" w:pos="9072"/>
              </w:tabs>
              <w:rPr>
                <w:rFonts w:ascii="Arial Narrow" w:hAnsi="Arial Narrow"/>
                <w:sz w:val="22"/>
                <w:szCs w:val="22"/>
              </w:rPr>
            </w:pPr>
            <w:r w:rsidRPr="009D36E2">
              <w:rPr>
                <w:rFonts w:ascii="Arial Narrow" w:hAnsi="Arial Narrow"/>
                <w:sz w:val="22"/>
                <w:szCs w:val="22"/>
              </w:rPr>
              <w:t xml:space="preserve">Przycisk 1-bieg. </w:t>
            </w:r>
            <w:r w:rsidR="0089610B" w:rsidRPr="009D36E2">
              <w:rPr>
                <w:rFonts w:ascii="Arial Narrow" w:hAnsi="Arial Narrow"/>
                <w:sz w:val="22"/>
                <w:szCs w:val="22"/>
              </w:rPr>
              <w:t xml:space="preserve">6A 250V w obudowie </w:t>
            </w:r>
            <w:r w:rsidRPr="009D36E2">
              <w:rPr>
                <w:rFonts w:ascii="Arial Narrow" w:hAnsi="Arial Narrow"/>
                <w:sz w:val="22"/>
                <w:szCs w:val="22"/>
              </w:rPr>
              <w:t xml:space="preserve">nt </w:t>
            </w:r>
            <w:r w:rsidR="0089610B" w:rsidRPr="009D36E2">
              <w:rPr>
                <w:rFonts w:ascii="Arial Narrow" w:hAnsi="Arial Narrow"/>
                <w:sz w:val="22"/>
                <w:szCs w:val="22"/>
              </w:rPr>
              <w:t>IP44</w:t>
            </w:r>
          </w:p>
        </w:tc>
        <w:tc>
          <w:tcPr>
            <w:tcW w:w="850" w:type="dxa"/>
          </w:tcPr>
          <w:p w:rsidR="00E015AF" w:rsidRPr="009D36E2" w:rsidRDefault="00E015AF" w:rsidP="00E015AF">
            <w:pPr>
              <w:keepLines/>
              <w:tabs>
                <w:tab w:val="center" w:pos="4536"/>
                <w:tab w:val="right" w:pos="9072"/>
              </w:tabs>
              <w:jc w:val="center"/>
              <w:rPr>
                <w:rFonts w:ascii="Arial Narrow" w:hAnsi="Arial Narrow"/>
                <w:sz w:val="22"/>
                <w:szCs w:val="22"/>
              </w:rPr>
            </w:pPr>
            <w:r w:rsidRPr="009D36E2">
              <w:rPr>
                <w:rFonts w:ascii="Arial Narrow" w:hAnsi="Arial Narrow"/>
                <w:sz w:val="22"/>
                <w:szCs w:val="22"/>
              </w:rPr>
              <w:t>szt.</w:t>
            </w:r>
          </w:p>
        </w:tc>
        <w:tc>
          <w:tcPr>
            <w:tcW w:w="851" w:type="dxa"/>
          </w:tcPr>
          <w:p w:rsidR="00E015AF" w:rsidRPr="009D36E2" w:rsidRDefault="00E015AF" w:rsidP="00E015AF">
            <w:pPr>
              <w:keepLines/>
              <w:tabs>
                <w:tab w:val="center" w:pos="4536"/>
                <w:tab w:val="right" w:pos="9072"/>
              </w:tabs>
              <w:jc w:val="right"/>
              <w:rPr>
                <w:rFonts w:ascii="Arial Narrow" w:hAnsi="Arial Narrow"/>
                <w:sz w:val="22"/>
                <w:szCs w:val="22"/>
              </w:rPr>
            </w:pPr>
            <w:r w:rsidRPr="009D36E2">
              <w:rPr>
                <w:rFonts w:ascii="Arial Narrow" w:hAnsi="Arial Narrow"/>
                <w:sz w:val="22"/>
                <w:szCs w:val="22"/>
              </w:rPr>
              <w:t>1</w:t>
            </w:r>
          </w:p>
        </w:tc>
      </w:tr>
      <w:tr w:rsidR="00E015AF" w:rsidRPr="001B6BBB" w:rsidTr="00B04BB5">
        <w:trPr>
          <w:cantSplit/>
          <w:trHeight w:val="197"/>
        </w:trPr>
        <w:tc>
          <w:tcPr>
            <w:tcW w:w="600" w:type="dxa"/>
          </w:tcPr>
          <w:p w:rsidR="00E015AF" w:rsidRPr="009D36E2" w:rsidRDefault="00E015AF" w:rsidP="00E015AF">
            <w:pPr>
              <w:keepLines/>
              <w:tabs>
                <w:tab w:val="center" w:pos="4536"/>
                <w:tab w:val="right" w:pos="9072"/>
              </w:tabs>
              <w:jc w:val="right"/>
              <w:rPr>
                <w:rFonts w:ascii="Arial Narrow" w:hAnsi="Arial Narrow"/>
                <w:sz w:val="22"/>
                <w:szCs w:val="22"/>
              </w:rPr>
            </w:pPr>
            <w:r w:rsidRPr="009D36E2">
              <w:rPr>
                <w:rFonts w:ascii="Arial Narrow" w:hAnsi="Arial Narrow"/>
                <w:sz w:val="22"/>
                <w:szCs w:val="22"/>
              </w:rPr>
              <w:t>21.</w:t>
            </w:r>
          </w:p>
        </w:tc>
        <w:tc>
          <w:tcPr>
            <w:tcW w:w="6255" w:type="dxa"/>
          </w:tcPr>
          <w:p w:rsidR="00E015AF" w:rsidRPr="009D36E2" w:rsidRDefault="00E015AF" w:rsidP="00E015AF">
            <w:pPr>
              <w:keepLines/>
              <w:tabs>
                <w:tab w:val="center" w:pos="4536"/>
                <w:tab w:val="right" w:pos="9072"/>
              </w:tabs>
              <w:rPr>
                <w:rFonts w:ascii="Arial Narrow" w:hAnsi="Arial Narrow" w:cs="Arial"/>
                <w:sz w:val="22"/>
                <w:szCs w:val="22"/>
              </w:rPr>
            </w:pPr>
            <w:r w:rsidRPr="009D36E2">
              <w:rPr>
                <w:rFonts w:ascii="Arial Narrow" w:hAnsi="Arial Narrow" w:cs="Arial"/>
                <w:sz w:val="22"/>
                <w:szCs w:val="22"/>
              </w:rPr>
              <w:t>Gniazdo wtykowe 2P+Z 10/16A 250V pt IP20 pojedyncze</w:t>
            </w:r>
          </w:p>
        </w:tc>
        <w:tc>
          <w:tcPr>
            <w:tcW w:w="850" w:type="dxa"/>
          </w:tcPr>
          <w:p w:rsidR="00E015AF" w:rsidRPr="009D36E2" w:rsidRDefault="00E015AF" w:rsidP="00E015AF">
            <w:pPr>
              <w:keepLines/>
              <w:tabs>
                <w:tab w:val="center" w:pos="4536"/>
                <w:tab w:val="right" w:pos="9072"/>
              </w:tabs>
              <w:jc w:val="center"/>
              <w:rPr>
                <w:rFonts w:ascii="Arial Narrow" w:hAnsi="Arial Narrow" w:cs="Arial"/>
                <w:sz w:val="22"/>
                <w:szCs w:val="22"/>
              </w:rPr>
            </w:pPr>
            <w:r w:rsidRPr="009D36E2">
              <w:rPr>
                <w:rFonts w:ascii="Arial Narrow" w:hAnsi="Arial Narrow" w:cs="Arial"/>
                <w:sz w:val="22"/>
                <w:szCs w:val="22"/>
              </w:rPr>
              <w:t>szt.</w:t>
            </w:r>
          </w:p>
        </w:tc>
        <w:tc>
          <w:tcPr>
            <w:tcW w:w="851" w:type="dxa"/>
          </w:tcPr>
          <w:p w:rsidR="00E015AF" w:rsidRPr="009D36E2" w:rsidRDefault="00E015AF" w:rsidP="00E015AF">
            <w:pPr>
              <w:keepLines/>
              <w:tabs>
                <w:tab w:val="center" w:pos="4536"/>
                <w:tab w:val="right" w:pos="9072"/>
              </w:tabs>
              <w:jc w:val="right"/>
              <w:rPr>
                <w:rFonts w:ascii="Arial Narrow" w:hAnsi="Arial Narrow" w:cs="Arial"/>
                <w:sz w:val="22"/>
                <w:szCs w:val="22"/>
              </w:rPr>
            </w:pPr>
            <w:r w:rsidRPr="009D36E2">
              <w:rPr>
                <w:rFonts w:ascii="Arial Narrow" w:hAnsi="Arial Narrow" w:cs="Arial"/>
                <w:sz w:val="22"/>
                <w:szCs w:val="22"/>
              </w:rPr>
              <w:t>252</w:t>
            </w:r>
          </w:p>
        </w:tc>
      </w:tr>
      <w:tr w:rsidR="00E015AF" w:rsidRPr="001B6BBB" w:rsidTr="00B04BB5">
        <w:trPr>
          <w:cantSplit/>
          <w:trHeight w:val="197"/>
        </w:trPr>
        <w:tc>
          <w:tcPr>
            <w:tcW w:w="600" w:type="dxa"/>
          </w:tcPr>
          <w:p w:rsidR="00E015AF" w:rsidRPr="009D36E2" w:rsidRDefault="00E015AF" w:rsidP="00E015AF">
            <w:pPr>
              <w:keepLines/>
              <w:tabs>
                <w:tab w:val="center" w:pos="4536"/>
                <w:tab w:val="right" w:pos="9072"/>
              </w:tabs>
              <w:jc w:val="right"/>
              <w:rPr>
                <w:rFonts w:ascii="Arial Narrow" w:hAnsi="Arial Narrow"/>
                <w:sz w:val="22"/>
                <w:szCs w:val="22"/>
              </w:rPr>
            </w:pPr>
            <w:r w:rsidRPr="009D36E2">
              <w:rPr>
                <w:rFonts w:ascii="Arial Narrow" w:hAnsi="Arial Narrow"/>
                <w:sz w:val="22"/>
                <w:szCs w:val="22"/>
              </w:rPr>
              <w:t>22.</w:t>
            </w:r>
          </w:p>
        </w:tc>
        <w:tc>
          <w:tcPr>
            <w:tcW w:w="6255" w:type="dxa"/>
          </w:tcPr>
          <w:p w:rsidR="00E015AF" w:rsidRPr="009D36E2" w:rsidRDefault="00E015AF" w:rsidP="00E015AF">
            <w:pPr>
              <w:keepLines/>
              <w:tabs>
                <w:tab w:val="center" w:pos="4536"/>
                <w:tab w:val="right" w:pos="9072"/>
              </w:tabs>
              <w:rPr>
                <w:rFonts w:ascii="Arial Narrow" w:hAnsi="Arial Narrow" w:cs="Arial"/>
                <w:sz w:val="22"/>
                <w:szCs w:val="22"/>
              </w:rPr>
            </w:pPr>
            <w:r w:rsidRPr="009D36E2">
              <w:rPr>
                <w:rFonts w:ascii="Arial Narrow" w:hAnsi="Arial Narrow" w:cs="Arial"/>
                <w:sz w:val="22"/>
                <w:szCs w:val="22"/>
              </w:rPr>
              <w:t>Gniazdo wtykowe 2P+Z 10/16A 250V pt IP20  po dwa w zestawie</w:t>
            </w:r>
          </w:p>
        </w:tc>
        <w:tc>
          <w:tcPr>
            <w:tcW w:w="850" w:type="dxa"/>
          </w:tcPr>
          <w:p w:rsidR="00E015AF" w:rsidRPr="009D36E2" w:rsidRDefault="00E015AF" w:rsidP="00E015AF">
            <w:pPr>
              <w:keepLines/>
              <w:tabs>
                <w:tab w:val="center" w:pos="4536"/>
                <w:tab w:val="right" w:pos="9072"/>
              </w:tabs>
              <w:jc w:val="center"/>
              <w:rPr>
                <w:rFonts w:ascii="Arial Narrow" w:hAnsi="Arial Narrow" w:cs="Arial"/>
                <w:sz w:val="22"/>
                <w:szCs w:val="22"/>
              </w:rPr>
            </w:pPr>
            <w:r w:rsidRPr="009D36E2">
              <w:rPr>
                <w:rFonts w:ascii="Arial Narrow" w:hAnsi="Arial Narrow" w:cs="Arial"/>
                <w:sz w:val="22"/>
                <w:szCs w:val="22"/>
              </w:rPr>
              <w:t>szt.</w:t>
            </w:r>
          </w:p>
        </w:tc>
        <w:tc>
          <w:tcPr>
            <w:tcW w:w="851" w:type="dxa"/>
          </w:tcPr>
          <w:p w:rsidR="00E015AF" w:rsidRPr="009D36E2" w:rsidRDefault="00E015AF" w:rsidP="00E015AF">
            <w:pPr>
              <w:keepLines/>
              <w:tabs>
                <w:tab w:val="center" w:pos="4536"/>
                <w:tab w:val="right" w:pos="9072"/>
              </w:tabs>
              <w:jc w:val="right"/>
              <w:rPr>
                <w:rFonts w:ascii="Arial Narrow" w:hAnsi="Arial Narrow" w:cs="Arial"/>
                <w:sz w:val="22"/>
                <w:szCs w:val="22"/>
              </w:rPr>
            </w:pPr>
            <w:r w:rsidRPr="009D36E2">
              <w:rPr>
                <w:rFonts w:ascii="Arial Narrow" w:hAnsi="Arial Narrow" w:cs="Arial"/>
                <w:sz w:val="22"/>
                <w:szCs w:val="22"/>
              </w:rPr>
              <w:t>25</w:t>
            </w:r>
          </w:p>
        </w:tc>
      </w:tr>
      <w:tr w:rsidR="00E015AF" w:rsidRPr="001B6BBB" w:rsidTr="00B04BB5">
        <w:trPr>
          <w:cantSplit/>
          <w:trHeight w:val="206"/>
        </w:trPr>
        <w:tc>
          <w:tcPr>
            <w:tcW w:w="600" w:type="dxa"/>
          </w:tcPr>
          <w:p w:rsidR="00E015AF" w:rsidRPr="001B6BBB" w:rsidRDefault="00E015AF" w:rsidP="00E015AF">
            <w:pPr>
              <w:keepLines/>
              <w:tabs>
                <w:tab w:val="center" w:pos="4536"/>
                <w:tab w:val="right" w:pos="9072"/>
              </w:tabs>
              <w:jc w:val="right"/>
              <w:rPr>
                <w:rFonts w:ascii="Arial Narrow" w:hAnsi="Arial Narrow"/>
                <w:sz w:val="22"/>
                <w:szCs w:val="22"/>
              </w:rPr>
            </w:pPr>
            <w:r w:rsidRPr="001B6BBB">
              <w:rPr>
                <w:rFonts w:ascii="Arial Narrow" w:hAnsi="Arial Narrow"/>
                <w:sz w:val="22"/>
                <w:szCs w:val="22"/>
              </w:rPr>
              <w:t>23.</w:t>
            </w:r>
          </w:p>
        </w:tc>
        <w:tc>
          <w:tcPr>
            <w:tcW w:w="6255" w:type="dxa"/>
          </w:tcPr>
          <w:p w:rsidR="00E015AF" w:rsidRPr="001B6BBB" w:rsidRDefault="00E015AF" w:rsidP="00E015AF">
            <w:pPr>
              <w:keepLines/>
              <w:tabs>
                <w:tab w:val="center" w:pos="4536"/>
                <w:tab w:val="right" w:pos="9072"/>
              </w:tabs>
              <w:rPr>
                <w:rFonts w:ascii="Arial Narrow" w:hAnsi="Arial Narrow" w:cs="Arial"/>
                <w:sz w:val="22"/>
                <w:szCs w:val="22"/>
              </w:rPr>
            </w:pPr>
            <w:r w:rsidRPr="001B6BBB">
              <w:rPr>
                <w:rFonts w:ascii="Arial Narrow" w:hAnsi="Arial Narrow" w:cs="Arial"/>
                <w:sz w:val="22"/>
                <w:szCs w:val="22"/>
              </w:rPr>
              <w:t xml:space="preserve">Gniazdo wtykowe 2P+Z 10/16A 250V </w:t>
            </w:r>
            <w:r>
              <w:rPr>
                <w:rFonts w:ascii="Arial Narrow" w:hAnsi="Arial Narrow" w:cs="Arial"/>
                <w:sz w:val="22"/>
                <w:szCs w:val="22"/>
              </w:rPr>
              <w:t>n</w:t>
            </w:r>
            <w:r w:rsidRPr="001B6BBB">
              <w:rPr>
                <w:rFonts w:ascii="Arial Narrow" w:hAnsi="Arial Narrow" w:cs="Arial"/>
                <w:sz w:val="22"/>
                <w:szCs w:val="22"/>
              </w:rPr>
              <w:t>t IP</w:t>
            </w:r>
            <w:r>
              <w:rPr>
                <w:rFonts w:ascii="Arial Narrow" w:hAnsi="Arial Narrow" w:cs="Arial"/>
                <w:sz w:val="22"/>
                <w:szCs w:val="22"/>
              </w:rPr>
              <w:t>20</w:t>
            </w:r>
            <w:r w:rsidRPr="001B6BBB">
              <w:rPr>
                <w:rFonts w:ascii="Arial Narrow" w:hAnsi="Arial Narrow" w:cs="Arial"/>
                <w:sz w:val="22"/>
                <w:szCs w:val="22"/>
              </w:rPr>
              <w:t xml:space="preserve">  po dwa w zestawie</w:t>
            </w:r>
          </w:p>
        </w:tc>
        <w:tc>
          <w:tcPr>
            <w:tcW w:w="850" w:type="dxa"/>
          </w:tcPr>
          <w:p w:rsidR="00E015AF" w:rsidRPr="001B6BBB" w:rsidRDefault="00E015AF" w:rsidP="00E015AF">
            <w:pPr>
              <w:keepLines/>
              <w:tabs>
                <w:tab w:val="center" w:pos="4536"/>
                <w:tab w:val="right" w:pos="9072"/>
              </w:tabs>
              <w:jc w:val="center"/>
              <w:rPr>
                <w:rFonts w:ascii="Arial Narrow" w:hAnsi="Arial Narrow" w:cs="Arial"/>
                <w:sz w:val="22"/>
                <w:szCs w:val="22"/>
              </w:rPr>
            </w:pPr>
            <w:r w:rsidRPr="001B6BBB">
              <w:rPr>
                <w:rFonts w:ascii="Arial Narrow" w:hAnsi="Arial Narrow" w:cs="Arial"/>
                <w:sz w:val="22"/>
                <w:szCs w:val="22"/>
              </w:rPr>
              <w:t>szt.</w:t>
            </w:r>
          </w:p>
        </w:tc>
        <w:tc>
          <w:tcPr>
            <w:tcW w:w="851" w:type="dxa"/>
          </w:tcPr>
          <w:p w:rsidR="00E015AF" w:rsidRPr="001B6BBB" w:rsidRDefault="00E015AF" w:rsidP="00E015AF">
            <w:pPr>
              <w:keepLines/>
              <w:tabs>
                <w:tab w:val="center" w:pos="4536"/>
                <w:tab w:val="right" w:pos="9072"/>
              </w:tabs>
              <w:jc w:val="right"/>
              <w:rPr>
                <w:rFonts w:ascii="Arial Narrow" w:hAnsi="Arial Narrow" w:cs="Arial"/>
                <w:sz w:val="22"/>
                <w:szCs w:val="22"/>
              </w:rPr>
            </w:pPr>
            <w:r>
              <w:rPr>
                <w:rFonts w:ascii="Arial Narrow" w:hAnsi="Arial Narrow" w:cs="Arial"/>
                <w:sz w:val="22"/>
                <w:szCs w:val="22"/>
              </w:rPr>
              <w:t>6</w:t>
            </w:r>
          </w:p>
        </w:tc>
      </w:tr>
      <w:tr w:rsidR="00E015AF" w:rsidRPr="001B6BBB" w:rsidTr="00B04BB5">
        <w:trPr>
          <w:cantSplit/>
          <w:trHeight w:val="206"/>
        </w:trPr>
        <w:tc>
          <w:tcPr>
            <w:tcW w:w="600" w:type="dxa"/>
          </w:tcPr>
          <w:p w:rsidR="00E015AF" w:rsidRPr="001B6BBB" w:rsidRDefault="00E015AF" w:rsidP="00E015AF">
            <w:pPr>
              <w:keepLines/>
              <w:tabs>
                <w:tab w:val="center" w:pos="4536"/>
                <w:tab w:val="right" w:pos="9072"/>
              </w:tabs>
              <w:jc w:val="right"/>
              <w:rPr>
                <w:rFonts w:ascii="Arial Narrow" w:hAnsi="Arial Narrow"/>
                <w:sz w:val="22"/>
                <w:szCs w:val="22"/>
              </w:rPr>
            </w:pPr>
            <w:r w:rsidRPr="001B6BBB">
              <w:rPr>
                <w:rFonts w:ascii="Arial Narrow" w:hAnsi="Arial Narrow"/>
                <w:sz w:val="22"/>
                <w:szCs w:val="22"/>
              </w:rPr>
              <w:t>24.</w:t>
            </w:r>
          </w:p>
        </w:tc>
        <w:tc>
          <w:tcPr>
            <w:tcW w:w="6255" w:type="dxa"/>
          </w:tcPr>
          <w:p w:rsidR="00E015AF" w:rsidRPr="001B6BBB" w:rsidRDefault="00E015AF" w:rsidP="00E015AF">
            <w:pPr>
              <w:keepLines/>
              <w:tabs>
                <w:tab w:val="center" w:pos="4536"/>
                <w:tab w:val="right" w:pos="9072"/>
              </w:tabs>
              <w:rPr>
                <w:rFonts w:ascii="Arial Narrow" w:hAnsi="Arial Narrow" w:cs="Arial"/>
                <w:sz w:val="22"/>
                <w:szCs w:val="22"/>
              </w:rPr>
            </w:pPr>
            <w:r>
              <w:rPr>
                <w:rFonts w:ascii="Arial Narrow" w:hAnsi="Arial Narrow" w:cs="Arial"/>
                <w:sz w:val="22"/>
                <w:szCs w:val="22"/>
              </w:rPr>
              <w:t xml:space="preserve">Gniazdo wtykowe 2P+Z </w:t>
            </w:r>
            <w:r w:rsidRPr="001B6BBB">
              <w:rPr>
                <w:rFonts w:ascii="Arial Narrow" w:hAnsi="Arial Narrow" w:cs="Arial"/>
                <w:sz w:val="22"/>
                <w:szCs w:val="22"/>
              </w:rPr>
              <w:t xml:space="preserve">16A 250V </w:t>
            </w:r>
            <w:r>
              <w:rPr>
                <w:rFonts w:ascii="Arial Narrow" w:hAnsi="Arial Narrow" w:cs="Arial"/>
                <w:sz w:val="22"/>
                <w:szCs w:val="22"/>
              </w:rPr>
              <w:t>n</w:t>
            </w:r>
            <w:r w:rsidRPr="001B6BBB">
              <w:rPr>
                <w:rFonts w:ascii="Arial Narrow" w:hAnsi="Arial Narrow" w:cs="Arial"/>
                <w:sz w:val="22"/>
                <w:szCs w:val="22"/>
              </w:rPr>
              <w:t>t IP</w:t>
            </w:r>
            <w:r>
              <w:rPr>
                <w:rFonts w:ascii="Arial Narrow" w:hAnsi="Arial Narrow" w:cs="Arial"/>
                <w:sz w:val="22"/>
                <w:szCs w:val="22"/>
              </w:rPr>
              <w:t>55</w:t>
            </w:r>
            <w:r w:rsidRPr="001B6BBB">
              <w:rPr>
                <w:rFonts w:ascii="Arial Narrow" w:hAnsi="Arial Narrow" w:cs="Arial"/>
                <w:sz w:val="22"/>
                <w:szCs w:val="22"/>
              </w:rPr>
              <w:t xml:space="preserve"> </w:t>
            </w:r>
          </w:p>
        </w:tc>
        <w:tc>
          <w:tcPr>
            <w:tcW w:w="850" w:type="dxa"/>
          </w:tcPr>
          <w:p w:rsidR="00E015AF" w:rsidRPr="001B6BBB" w:rsidRDefault="00E015AF" w:rsidP="00E015AF">
            <w:pPr>
              <w:keepLines/>
              <w:tabs>
                <w:tab w:val="center" w:pos="4536"/>
                <w:tab w:val="right" w:pos="9072"/>
              </w:tabs>
              <w:jc w:val="center"/>
              <w:rPr>
                <w:rFonts w:ascii="Arial Narrow" w:hAnsi="Arial Narrow" w:cs="Arial"/>
                <w:sz w:val="22"/>
                <w:szCs w:val="22"/>
              </w:rPr>
            </w:pPr>
            <w:r w:rsidRPr="001B6BBB">
              <w:rPr>
                <w:rFonts w:ascii="Arial Narrow" w:hAnsi="Arial Narrow" w:cs="Arial"/>
                <w:sz w:val="22"/>
                <w:szCs w:val="22"/>
              </w:rPr>
              <w:t>szt.</w:t>
            </w:r>
          </w:p>
        </w:tc>
        <w:tc>
          <w:tcPr>
            <w:tcW w:w="851" w:type="dxa"/>
          </w:tcPr>
          <w:p w:rsidR="00E015AF" w:rsidRPr="001B6BBB" w:rsidRDefault="00E015AF" w:rsidP="00E015AF">
            <w:pPr>
              <w:keepLines/>
              <w:tabs>
                <w:tab w:val="center" w:pos="4536"/>
                <w:tab w:val="right" w:pos="9072"/>
              </w:tabs>
              <w:jc w:val="right"/>
              <w:rPr>
                <w:rFonts w:ascii="Arial Narrow" w:hAnsi="Arial Narrow" w:cs="Arial"/>
                <w:sz w:val="22"/>
                <w:szCs w:val="22"/>
              </w:rPr>
            </w:pPr>
            <w:r>
              <w:rPr>
                <w:rFonts w:ascii="Arial Narrow" w:hAnsi="Arial Narrow" w:cs="Arial"/>
                <w:sz w:val="22"/>
                <w:szCs w:val="22"/>
              </w:rPr>
              <w:t>1</w:t>
            </w:r>
          </w:p>
        </w:tc>
      </w:tr>
      <w:tr w:rsidR="00E015AF" w:rsidRPr="001B6BBB" w:rsidTr="00B04BB5">
        <w:trPr>
          <w:cantSplit/>
          <w:trHeight w:val="206"/>
        </w:trPr>
        <w:tc>
          <w:tcPr>
            <w:tcW w:w="600" w:type="dxa"/>
          </w:tcPr>
          <w:p w:rsidR="00E015AF" w:rsidRPr="001B6BBB" w:rsidRDefault="00E015AF" w:rsidP="00E015AF">
            <w:pPr>
              <w:keepLines/>
              <w:tabs>
                <w:tab w:val="center" w:pos="4536"/>
                <w:tab w:val="right" w:pos="9072"/>
              </w:tabs>
              <w:jc w:val="right"/>
              <w:rPr>
                <w:rFonts w:ascii="Arial Narrow" w:hAnsi="Arial Narrow"/>
                <w:sz w:val="22"/>
                <w:szCs w:val="22"/>
              </w:rPr>
            </w:pPr>
            <w:r w:rsidRPr="001B6BBB">
              <w:rPr>
                <w:rFonts w:ascii="Arial Narrow" w:hAnsi="Arial Narrow"/>
                <w:sz w:val="22"/>
                <w:szCs w:val="22"/>
              </w:rPr>
              <w:t>25.</w:t>
            </w:r>
          </w:p>
        </w:tc>
        <w:tc>
          <w:tcPr>
            <w:tcW w:w="6255" w:type="dxa"/>
          </w:tcPr>
          <w:p w:rsidR="00E015AF" w:rsidRPr="001B6BBB" w:rsidRDefault="00E015AF" w:rsidP="00E015AF">
            <w:pPr>
              <w:keepLines/>
              <w:tabs>
                <w:tab w:val="center" w:pos="4536"/>
                <w:tab w:val="right" w:pos="9072"/>
              </w:tabs>
              <w:rPr>
                <w:rFonts w:ascii="Arial Narrow" w:hAnsi="Arial Narrow" w:cs="Arial"/>
                <w:sz w:val="22"/>
                <w:szCs w:val="22"/>
              </w:rPr>
            </w:pPr>
            <w:r>
              <w:rPr>
                <w:rFonts w:ascii="Arial Narrow" w:hAnsi="Arial Narrow" w:cs="Arial"/>
                <w:sz w:val="22"/>
                <w:szCs w:val="22"/>
              </w:rPr>
              <w:t xml:space="preserve">Gniazdo wtykowe 2P+Z </w:t>
            </w:r>
            <w:r w:rsidRPr="001B6BBB">
              <w:rPr>
                <w:rFonts w:ascii="Arial Narrow" w:hAnsi="Arial Narrow" w:cs="Arial"/>
                <w:sz w:val="22"/>
                <w:szCs w:val="22"/>
              </w:rPr>
              <w:t xml:space="preserve">16A 250V </w:t>
            </w:r>
            <w:r>
              <w:rPr>
                <w:rFonts w:ascii="Arial Narrow" w:hAnsi="Arial Narrow" w:cs="Arial"/>
                <w:sz w:val="22"/>
                <w:szCs w:val="22"/>
              </w:rPr>
              <w:t>n</w:t>
            </w:r>
            <w:r w:rsidRPr="001B6BBB">
              <w:rPr>
                <w:rFonts w:ascii="Arial Narrow" w:hAnsi="Arial Narrow" w:cs="Arial"/>
                <w:sz w:val="22"/>
                <w:szCs w:val="22"/>
              </w:rPr>
              <w:t>t IP</w:t>
            </w:r>
            <w:r>
              <w:rPr>
                <w:rFonts w:ascii="Arial Narrow" w:hAnsi="Arial Narrow" w:cs="Arial"/>
                <w:sz w:val="22"/>
                <w:szCs w:val="22"/>
              </w:rPr>
              <w:t>66</w:t>
            </w:r>
            <w:r w:rsidRPr="001B6BBB">
              <w:rPr>
                <w:rFonts w:ascii="Arial Narrow" w:hAnsi="Arial Narrow" w:cs="Arial"/>
                <w:sz w:val="22"/>
                <w:szCs w:val="22"/>
              </w:rPr>
              <w:t xml:space="preserve"> </w:t>
            </w:r>
          </w:p>
        </w:tc>
        <w:tc>
          <w:tcPr>
            <w:tcW w:w="850" w:type="dxa"/>
          </w:tcPr>
          <w:p w:rsidR="00E015AF" w:rsidRPr="001B6BBB" w:rsidRDefault="00E015AF" w:rsidP="00E015AF">
            <w:pPr>
              <w:keepLines/>
              <w:tabs>
                <w:tab w:val="center" w:pos="4536"/>
                <w:tab w:val="right" w:pos="9072"/>
              </w:tabs>
              <w:jc w:val="center"/>
              <w:rPr>
                <w:rFonts w:ascii="Arial Narrow" w:hAnsi="Arial Narrow" w:cs="Arial"/>
                <w:sz w:val="22"/>
                <w:szCs w:val="22"/>
              </w:rPr>
            </w:pPr>
            <w:r w:rsidRPr="001B6BBB">
              <w:rPr>
                <w:rFonts w:ascii="Arial Narrow" w:hAnsi="Arial Narrow" w:cs="Arial"/>
                <w:sz w:val="22"/>
                <w:szCs w:val="22"/>
              </w:rPr>
              <w:t>szt.</w:t>
            </w:r>
          </w:p>
        </w:tc>
        <w:tc>
          <w:tcPr>
            <w:tcW w:w="851" w:type="dxa"/>
          </w:tcPr>
          <w:p w:rsidR="00E015AF" w:rsidRPr="001B6BBB" w:rsidRDefault="00E015AF" w:rsidP="00E015AF">
            <w:pPr>
              <w:keepLines/>
              <w:tabs>
                <w:tab w:val="center" w:pos="4536"/>
                <w:tab w:val="right" w:pos="9072"/>
              </w:tabs>
              <w:jc w:val="right"/>
              <w:rPr>
                <w:rFonts w:ascii="Arial Narrow" w:hAnsi="Arial Narrow" w:cs="Arial"/>
                <w:sz w:val="22"/>
                <w:szCs w:val="22"/>
              </w:rPr>
            </w:pPr>
            <w:r>
              <w:rPr>
                <w:rFonts w:ascii="Arial Narrow" w:hAnsi="Arial Narrow" w:cs="Arial"/>
                <w:sz w:val="22"/>
                <w:szCs w:val="22"/>
              </w:rPr>
              <w:t>3</w:t>
            </w:r>
          </w:p>
        </w:tc>
      </w:tr>
      <w:tr w:rsidR="00E015AF" w:rsidRPr="001B6BBB" w:rsidTr="00B04BB5">
        <w:trPr>
          <w:cantSplit/>
          <w:trHeight w:val="206"/>
        </w:trPr>
        <w:tc>
          <w:tcPr>
            <w:tcW w:w="600" w:type="dxa"/>
          </w:tcPr>
          <w:p w:rsidR="00E015AF" w:rsidRPr="001B6BBB" w:rsidRDefault="00E015AF" w:rsidP="00E015AF">
            <w:pPr>
              <w:keepLines/>
              <w:tabs>
                <w:tab w:val="center" w:pos="4536"/>
                <w:tab w:val="right" w:pos="9072"/>
              </w:tabs>
              <w:jc w:val="right"/>
              <w:rPr>
                <w:rFonts w:ascii="Arial Narrow" w:hAnsi="Arial Narrow"/>
                <w:sz w:val="22"/>
                <w:szCs w:val="22"/>
              </w:rPr>
            </w:pPr>
            <w:r w:rsidRPr="001B6BBB">
              <w:rPr>
                <w:rFonts w:ascii="Arial Narrow" w:hAnsi="Arial Narrow"/>
                <w:sz w:val="22"/>
                <w:szCs w:val="22"/>
              </w:rPr>
              <w:t>26.</w:t>
            </w:r>
          </w:p>
        </w:tc>
        <w:tc>
          <w:tcPr>
            <w:tcW w:w="6255" w:type="dxa"/>
          </w:tcPr>
          <w:p w:rsidR="00E015AF" w:rsidRPr="001B6BBB" w:rsidRDefault="00E015AF" w:rsidP="00E015AF">
            <w:pPr>
              <w:keepLines/>
              <w:tabs>
                <w:tab w:val="center" w:pos="4536"/>
                <w:tab w:val="right" w:pos="9072"/>
              </w:tabs>
              <w:rPr>
                <w:rFonts w:ascii="Arial Narrow" w:hAnsi="Arial Narrow" w:cs="Arial"/>
                <w:sz w:val="22"/>
                <w:szCs w:val="22"/>
              </w:rPr>
            </w:pPr>
            <w:r>
              <w:rPr>
                <w:rFonts w:ascii="Arial Narrow" w:hAnsi="Arial Narrow" w:cs="Arial"/>
                <w:sz w:val="22"/>
                <w:szCs w:val="22"/>
              </w:rPr>
              <w:t xml:space="preserve">Gniazdo wtykowe 3P+N+Z </w:t>
            </w:r>
            <w:r w:rsidRPr="001B6BBB">
              <w:rPr>
                <w:rFonts w:ascii="Arial Narrow" w:hAnsi="Arial Narrow" w:cs="Arial"/>
                <w:sz w:val="22"/>
                <w:szCs w:val="22"/>
              </w:rPr>
              <w:t xml:space="preserve">16A 250V </w:t>
            </w:r>
            <w:r>
              <w:rPr>
                <w:rFonts w:ascii="Arial Narrow" w:hAnsi="Arial Narrow" w:cs="Arial"/>
                <w:sz w:val="22"/>
                <w:szCs w:val="22"/>
              </w:rPr>
              <w:t>n</w:t>
            </w:r>
            <w:r w:rsidRPr="001B6BBB">
              <w:rPr>
                <w:rFonts w:ascii="Arial Narrow" w:hAnsi="Arial Narrow" w:cs="Arial"/>
                <w:sz w:val="22"/>
                <w:szCs w:val="22"/>
              </w:rPr>
              <w:t>t IP</w:t>
            </w:r>
            <w:r>
              <w:rPr>
                <w:rFonts w:ascii="Arial Narrow" w:hAnsi="Arial Narrow" w:cs="Arial"/>
                <w:sz w:val="22"/>
                <w:szCs w:val="22"/>
              </w:rPr>
              <w:t>67</w:t>
            </w:r>
          </w:p>
        </w:tc>
        <w:tc>
          <w:tcPr>
            <w:tcW w:w="850" w:type="dxa"/>
          </w:tcPr>
          <w:p w:rsidR="00E015AF" w:rsidRPr="001B6BBB" w:rsidRDefault="00E015AF" w:rsidP="00E015AF">
            <w:pPr>
              <w:keepLines/>
              <w:tabs>
                <w:tab w:val="center" w:pos="4536"/>
                <w:tab w:val="right" w:pos="9072"/>
              </w:tabs>
              <w:jc w:val="center"/>
              <w:rPr>
                <w:rFonts w:ascii="Arial Narrow" w:hAnsi="Arial Narrow" w:cs="Arial"/>
                <w:sz w:val="22"/>
                <w:szCs w:val="22"/>
              </w:rPr>
            </w:pPr>
            <w:r w:rsidRPr="001B6BBB">
              <w:rPr>
                <w:rFonts w:ascii="Arial Narrow" w:hAnsi="Arial Narrow" w:cs="Arial"/>
                <w:sz w:val="22"/>
                <w:szCs w:val="22"/>
              </w:rPr>
              <w:t>szt.</w:t>
            </w:r>
          </w:p>
        </w:tc>
        <w:tc>
          <w:tcPr>
            <w:tcW w:w="851" w:type="dxa"/>
          </w:tcPr>
          <w:p w:rsidR="00E015AF" w:rsidRPr="001B6BBB" w:rsidRDefault="00E015AF" w:rsidP="00E015AF">
            <w:pPr>
              <w:keepLines/>
              <w:tabs>
                <w:tab w:val="center" w:pos="4536"/>
                <w:tab w:val="right" w:pos="9072"/>
              </w:tabs>
              <w:jc w:val="right"/>
              <w:rPr>
                <w:rFonts w:ascii="Arial Narrow" w:hAnsi="Arial Narrow" w:cs="Arial"/>
                <w:sz w:val="22"/>
                <w:szCs w:val="22"/>
              </w:rPr>
            </w:pPr>
            <w:r>
              <w:rPr>
                <w:rFonts w:ascii="Arial Narrow" w:hAnsi="Arial Narrow" w:cs="Arial"/>
                <w:sz w:val="22"/>
                <w:szCs w:val="22"/>
              </w:rPr>
              <w:t>1</w:t>
            </w:r>
          </w:p>
        </w:tc>
      </w:tr>
      <w:tr w:rsidR="00E015AF" w:rsidRPr="001B6BBB" w:rsidTr="00B04BB5">
        <w:trPr>
          <w:cantSplit/>
          <w:trHeight w:val="206"/>
        </w:trPr>
        <w:tc>
          <w:tcPr>
            <w:tcW w:w="600" w:type="dxa"/>
          </w:tcPr>
          <w:p w:rsidR="00E015AF" w:rsidRPr="001B6BBB" w:rsidRDefault="00E015AF" w:rsidP="00E015AF">
            <w:pPr>
              <w:keepLines/>
              <w:tabs>
                <w:tab w:val="center" w:pos="4536"/>
                <w:tab w:val="right" w:pos="9072"/>
              </w:tabs>
              <w:jc w:val="right"/>
              <w:rPr>
                <w:rFonts w:ascii="Arial Narrow" w:hAnsi="Arial Narrow"/>
                <w:sz w:val="22"/>
                <w:szCs w:val="22"/>
              </w:rPr>
            </w:pPr>
            <w:r w:rsidRPr="001B6BBB">
              <w:rPr>
                <w:rFonts w:ascii="Arial Narrow" w:hAnsi="Arial Narrow"/>
                <w:sz w:val="22"/>
                <w:szCs w:val="22"/>
              </w:rPr>
              <w:t>27.</w:t>
            </w:r>
          </w:p>
        </w:tc>
        <w:tc>
          <w:tcPr>
            <w:tcW w:w="6255" w:type="dxa"/>
          </w:tcPr>
          <w:p w:rsidR="00E015AF" w:rsidRPr="001B6BBB" w:rsidRDefault="00E015AF" w:rsidP="00E015AF">
            <w:pPr>
              <w:keepLines/>
              <w:tabs>
                <w:tab w:val="center" w:pos="4536"/>
                <w:tab w:val="right" w:pos="9072"/>
              </w:tabs>
              <w:rPr>
                <w:rFonts w:ascii="Arial Narrow" w:hAnsi="Arial Narrow" w:cs="Arial"/>
                <w:sz w:val="22"/>
                <w:szCs w:val="22"/>
              </w:rPr>
            </w:pPr>
            <w:r>
              <w:rPr>
                <w:rFonts w:ascii="Arial Narrow" w:hAnsi="Arial Narrow" w:cs="Arial"/>
                <w:sz w:val="22"/>
                <w:szCs w:val="22"/>
              </w:rPr>
              <w:t>Oprawa oświetleniowa zwieszana FL555 LED 53W 4840lm Ra&gt;80 IP20</w:t>
            </w:r>
          </w:p>
        </w:tc>
        <w:tc>
          <w:tcPr>
            <w:tcW w:w="850" w:type="dxa"/>
          </w:tcPr>
          <w:p w:rsidR="00E015AF" w:rsidRPr="001B6BBB" w:rsidRDefault="00E015AF" w:rsidP="00E015AF">
            <w:pPr>
              <w:keepLines/>
              <w:tabs>
                <w:tab w:val="center" w:pos="4536"/>
                <w:tab w:val="right" w:pos="9072"/>
              </w:tabs>
              <w:jc w:val="center"/>
              <w:rPr>
                <w:rFonts w:ascii="Arial Narrow" w:hAnsi="Arial Narrow"/>
                <w:sz w:val="22"/>
                <w:szCs w:val="22"/>
              </w:rPr>
            </w:pPr>
            <w:r w:rsidRPr="001B6BBB">
              <w:rPr>
                <w:rFonts w:ascii="Arial Narrow" w:hAnsi="Arial Narrow"/>
                <w:sz w:val="22"/>
                <w:szCs w:val="22"/>
              </w:rPr>
              <w:t>szt.</w:t>
            </w:r>
          </w:p>
        </w:tc>
        <w:tc>
          <w:tcPr>
            <w:tcW w:w="851" w:type="dxa"/>
          </w:tcPr>
          <w:p w:rsidR="00E015AF" w:rsidRPr="001B6BBB" w:rsidRDefault="00E015AF" w:rsidP="00E015AF">
            <w:pPr>
              <w:keepLines/>
              <w:tabs>
                <w:tab w:val="center" w:pos="4536"/>
                <w:tab w:val="right" w:pos="9072"/>
              </w:tabs>
              <w:jc w:val="right"/>
              <w:rPr>
                <w:rFonts w:ascii="Arial Narrow" w:hAnsi="Arial Narrow"/>
                <w:sz w:val="22"/>
                <w:szCs w:val="22"/>
              </w:rPr>
            </w:pPr>
            <w:r>
              <w:rPr>
                <w:rFonts w:ascii="Arial Narrow" w:hAnsi="Arial Narrow"/>
                <w:sz w:val="22"/>
                <w:szCs w:val="22"/>
              </w:rPr>
              <w:t>17</w:t>
            </w:r>
          </w:p>
        </w:tc>
      </w:tr>
      <w:tr w:rsidR="00DE374C" w:rsidRPr="001B6BBB" w:rsidTr="00B04BB5">
        <w:trPr>
          <w:cantSplit/>
          <w:trHeight w:val="206"/>
        </w:trPr>
        <w:tc>
          <w:tcPr>
            <w:tcW w:w="600" w:type="dxa"/>
          </w:tcPr>
          <w:p w:rsidR="00DE374C" w:rsidRPr="001B6BBB" w:rsidRDefault="00DE374C" w:rsidP="00DE374C">
            <w:pPr>
              <w:keepLines/>
              <w:tabs>
                <w:tab w:val="center" w:pos="4536"/>
                <w:tab w:val="right" w:pos="9072"/>
              </w:tabs>
              <w:jc w:val="right"/>
              <w:rPr>
                <w:rFonts w:ascii="Arial Narrow" w:hAnsi="Arial Narrow"/>
                <w:sz w:val="22"/>
                <w:szCs w:val="22"/>
              </w:rPr>
            </w:pPr>
            <w:r w:rsidRPr="001B6BBB">
              <w:rPr>
                <w:rFonts w:ascii="Arial Narrow" w:hAnsi="Arial Narrow"/>
                <w:sz w:val="22"/>
                <w:szCs w:val="22"/>
              </w:rPr>
              <w:t>28.</w:t>
            </w:r>
          </w:p>
        </w:tc>
        <w:tc>
          <w:tcPr>
            <w:tcW w:w="6255" w:type="dxa"/>
          </w:tcPr>
          <w:p w:rsidR="00DE374C" w:rsidRDefault="00DE374C" w:rsidP="00DE374C">
            <w:pPr>
              <w:keepLines/>
              <w:tabs>
                <w:tab w:val="center" w:pos="4536"/>
                <w:tab w:val="right" w:pos="9072"/>
              </w:tabs>
              <w:rPr>
                <w:rFonts w:ascii="Arial Narrow" w:hAnsi="Arial Narrow" w:cs="Arial"/>
                <w:sz w:val="22"/>
                <w:szCs w:val="22"/>
              </w:rPr>
            </w:pPr>
            <w:r>
              <w:rPr>
                <w:rFonts w:ascii="Arial Narrow" w:hAnsi="Arial Narrow" w:cs="Arial"/>
                <w:sz w:val="22"/>
                <w:szCs w:val="22"/>
              </w:rPr>
              <w:t>Projektor do sygnalizacji świetlnej GUELL 2 S/W LED 78W 9520lm IP66</w:t>
            </w:r>
          </w:p>
        </w:tc>
        <w:tc>
          <w:tcPr>
            <w:tcW w:w="850" w:type="dxa"/>
          </w:tcPr>
          <w:p w:rsidR="00DE374C" w:rsidRPr="001B6BBB" w:rsidRDefault="00DE374C" w:rsidP="00DE374C">
            <w:pPr>
              <w:keepLines/>
              <w:tabs>
                <w:tab w:val="center" w:pos="4536"/>
                <w:tab w:val="right" w:pos="9072"/>
              </w:tabs>
              <w:jc w:val="center"/>
              <w:rPr>
                <w:rFonts w:ascii="Arial Narrow" w:hAnsi="Arial Narrow" w:cs="Arial"/>
                <w:sz w:val="22"/>
                <w:szCs w:val="22"/>
              </w:rPr>
            </w:pPr>
            <w:r w:rsidRPr="001B6BBB">
              <w:rPr>
                <w:rFonts w:ascii="Arial Narrow" w:hAnsi="Arial Narrow" w:cs="Arial"/>
                <w:sz w:val="22"/>
                <w:szCs w:val="22"/>
              </w:rPr>
              <w:t>szt.</w:t>
            </w:r>
          </w:p>
        </w:tc>
        <w:tc>
          <w:tcPr>
            <w:tcW w:w="851" w:type="dxa"/>
          </w:tcPr>
          <w:p w:rsidR="00DE374C" w:rsidRPr="001B6BBB" w:rsidRDefault="00DE374C" w:rsidP="00DE374C">
            <w:pPr>
              <w:keepLines/>
              <w:tabs>
                <w:tab w:val="center" w:pos="4536"/>
                <w:tab w:val="right" w:pos="9072"/>
              </w:tabs>
              <w:jc w:val="right"/>
              <w:rPr>
                <w:rFonts w:ascii="Arial Narrow" w:hAnsi="Arial Narrow" w:cs="Arial"/>
                <w:sz w:val="22"/>
                <w:szCs w:val="22"/>
              </w:rPr>
            </w:pPr>
            <w:r>
              <w:rPr>
                <w:rFonts w:ascii="Arial Narrow" w:hAnsi="Arial Narrow" w:cs="Arial"/>
                <w:sz w:val="22"/>
                <w:szCs w:val="22"/>
              </w:rPr>
              <w:t>1</w:t>
            </w:r>
          </w:p>
        </w:tc>
      </w:tr>
      <w:tr w:rsidR="00DE374C" w:rsidRPr="001B6BBB" w:rsidTr="00B04BB5">
        <w:trPr>
          <w:cantSplit/>
          <w:trHeight w:val="206"/>
        </w:trPr>
        <w:tc>
          <w:tcPr>
            <w:tcW w:w="600" w:type="dxa"/>
          </w:tcPr>
          <w:p w:rsidR="00DE374C" w:rsidRPr="001B6BBB" w:rsidRDefault="00DE374C" w:rsidP="00DE374C">
            <w:pPr>
              <w:keepLines/>
              <w:tabs>
                <w:tab w:val="center" w:pos="4536"/>
                <w:tab w:val="right" w:pos="9072"/>
              </w:tabs>
              <w:jc w:val="right"/>
              <w:rPr>
                <w:rFonts w:ascii="Arial Narrow" w:hAnsi="Arial Narrow"/>
                <w:sz w:val="22"/>
                <w:szCs w:val="22"/>
              </w:rPr>
            </w:pPr>
            <w:r w:rsidRPr="001B6BBB">
              <w:rPr>
                <w:rFonts w:ascii="Arial Narrow" w:hAnsi="Arial Narrow"/>
                <w:sz w:val="22"/>
                <w:szCs w:val="22"/>
              </w:rPr>
              <w:t>29.</w:t>
            </w:r>
          </w:p>
        </w:tc>
        <w:tc>
          <w:tcPr>
            <w:tcW w:w="6255" w:type="dxa"/>
          </w:tcPr>
          <w:p w:rsidR="00DE374C" w:rsidRPr="001B6BBB" w:rsidRDefault="00DE374C" w:rsidP="00DE374C">
            <w:pPr>
              <w:keepLines/>
              <w:tabs>
                <w:tab w:val="center" w:pos="4536"/>
                <w:tab w:val="right" w:pos="9072"/>
              </w:tabs>
              <w:rPr>
                <w:rFonts w:ascii="Arial Narrow" w:hAnsi="Arial Narrow"/>
                <w:sz w:val="22"/>
                <w:szCs w:val="22"/>
              </w:rPr>
            </w:pPr>
            <w:r>
              <w:rPr>
                <w:rFonts w:ascii="Arial Narrow" w:hAnsi="Arial Narrow"/>
                <w:sz w:val="22"/>
                <w:szCs w:val="22"/>
              </w:rPr>
              <w:t>Rozbudowa rozdzielni</w:t>
            </w:r>
            <w:r w:rsidRPr="001B6BBB">
              <w:rPr>
                <w:rFonts w:ascii="Arial Narrow" w:hAnsi="Arial Narrow"/>
                <w:sz w:val="22"/>
                <w:szCs w:val="22"/>
              </w:rPr>
              <w:t xml:space="preserve"> główn</w:t>
            </w:r>
            <w:r>
              <w:rPr>
                <w:rFonts w:ascii="Arial Narrow" w:hAnsi="Arial Narrow"/>
                <w:sz w:val="22"/>
                <w:szCs w:val="22"/>
              </w:rPr>
              <w:t>ej</w:t>
            </w:r>
            <w:r w:rsidRPr="001B6BBB">
              <w:rPr>
                <w:rFonts w:ascii="Arial Narrow" w:hAnsi="Arial Narrow"/>
                <w:sz w:val="22"/>
                <w:szCs w:val="22"/>
              </w:rPr>
              <w:t xml:space="preserve"> RG</w:t>
            </w:r>
            <w:r>
              <w:rPr>
                <w:rFonts w:ascii="Arial Narrow" w:hAnsi="Arial Narrow"/>
                <w:sz w:val="22"/>
                <w:szCs w:val="22"/>
              </w:rPr>
              <w:t>O/RGT 301 wg rys. E</w:t>
            </w:r>
            <w:r w:rsidRPr="001B6BBB">
              <w:rPr>
                <w:rFonts w:ascii="Arial Narrow" w:hAnsi="Arial Narrow"/>
                <w:sz w:val="22"/>
                <w:szCs w:val="22"/>
              </w:rPr>
              <w:t>0</w:t>
            </w:r>
            <w:r>
              <w:rPr>
                <w:rFonts w:ascii="Arial Narrow" w:hAnsi="Arial Narrow"/>
                <w:sz w:val="22"/>
                <w:szCs w:val="22"/>
              </w:rPr>
              <w:t>1</w:t>
            </w:r>
          </w:p>
        </w:tc>
        <w:tc>
          <w:tcPr>
            <w:tcW w:w="850" w:type="dxa"/>
          </w:tcPr>
          <w:p w:rsidR="00DE374C" w:rsidRPr="001B6BBB" w:rsidRDefault="00DE374C" w:rsidP="00DE374C">
            <w:pPr>
              <w:keepLines/>
              <w:tabs>
                <w:tab w:val="center" w:pos="4536"/>
                <w:tab w:val="right" w:pos="9072"/>
              </w:tabs>
              <w:jc w:val="center"/>
              <w:rPr>
                <w:rFonts w:ascii="Arial Narrow" w:hAnsi="Arial Narrow"/>
                <w:sz w:val="22"/>
                <w:szCs w:val="22"/>
              </w:rPr>
            </w:pPr>
            <w:proofErr w:type="spellStart"/>
            <w:r w:rsidRPr="001B6BBB">
              <w:rPr>
                <w:rFonts w:ascii="Arial Narrow" w:hAnsi="Arial Narrow"/>
                <w:sz w:val="22"/>
                <w:szCs w:val="22"/>
              </w:rPr>
              <w:t>kpl</w:t>
            </w:r>
            <w:proofErr w:type="spellEnd"/>
            <w:r w:rsidRPr="001B6BBB">
              <w:rPr>
                <w:rFonts w:ascii="Arial Narrow" w:hAnsi="Arial Narrow"/>
                <w:sz w:val="22"/>
                <w:szCs w:val="22"/>
              </w:rPr>
              <w:t>.</w:t>
            </w:r>
          </w:p>
        </w:tc>
        <w:tc>
          <w:tcPr>
            <w:tcW w:w="851" w:type="dxa"/>
          </w:tcPr>
          <w:p w:rsidR="00DE374C" w:rsidRPr="001B6BBB" w:rsidRDefault="00DE374C" w:rsidP="00DE374C">
            <w:pPr>
              <w:keepLines/>
              <w:tabs>
                <w:tab w:val="center" w:pos="4536"/>
                <w:tab w:val="right" w:pos="9072"/>
              </w:tabs>
              <w:jc w:val="right"/>
              <w:rPr>
                <w:rFonts w:ascii="Arial Narrow" w:hAnsi="Arial Narrow"/>
                <w:sz w:val="22"/>
                <w:szCs w:val="22"/>
              </w:rPr>
            </w:pPr>
            <w:r w:rsidRPr="001B6BBB">
              <w:rPr>
                <w:rFonts w:ascii="Arial Narrow" w:hAnsi="Arial Narrow"/>
                <w:sz w:val="22"/>
                <w:szCs w:val="22"/>
              </w:rPr>
              <w:t>1</w:t>
            </w:r>
          </w:p>
        </w:tc>
      </w:tr>
      <w:tr w:rsidR="00DE374C" w:rsidRPr="001B6BBB" w:rsidTr="00B04BB5">
        <w:trPr>
          <w:cantSplit/>
          <w:trHeight w:val="206"/>
        </w:trPr>
        <w:tc>
          <w:tcPr>
            <w:tcW w:w="600" w:type="dxa"/>
          </w:tcPr>
          <w:p w:rsidR="00DE374C" w:rsidRPr="001B6BBB" w:rsidRDefault="00DE374C" w:rsidP="00DE374C">
            <w:pPr>
              <w:keepLines/>
              <w:tabs>
                <w:tab w:val="center" w:pos="4536"/>
                <w:tab w:val="right" w:pos="9072"/>
              </w:tabs>
              <w:jc w:val="right"/>
              <w:rPr>
                <w:rFonts w:ascii="Arial Narrow" w:hAnsi="Arial Narrow"/>
                <w:sz w:val="22"/>
                <w:szCs w:val="22"/>
              </w:rPr>
            </w:pPr>
            <w:r w:rsidRPr="001B6BBB">
              <w:rPr>
                <w:rFonts w:ascii="Arial Narrow" w:hAnsi="Arial Narrow"/>
                <w:sz w:val="22"/>
                <w:szCs w:val="22"/>
              </w:rPr>
              <w:t>30.</w:t>
            </w:r>
          </w:p>
        </w:tc>
        <w:tc>
          <w:tcPr>
            <w:tcW w:w="6255" w:type="dxa"/>
          </w:tcPr>
          <w:p w:rsidR="00DE374C" w:rsidRPr="001B6BBB" w:rsidRDefault="00DE374C" w:rsidP="00DE374C">
            <w:pPr>
              <w:keepLines/>
              <w:tabs>
                <w:tab w:val="center" w:pos="4536"/>
                <w:tab w:val="right" w:pos="9072"/>
              </w:tabs>
              <w:rPr>
                <w:rFonts w:ascii="Arial Narrow" w:hAnsi="Arial Narrow"/>
                <w:sz w:val="22"/>
                <w:szCs w:val="22"/>
              </w:rPr>
            </w:pPr>
            <w:r>
              <w:rPr>
                <w:rFonts w:ascii="Arial Narrow" w:hAnsi="Arial Narrow"/>
                <w:sz w:val="22"/>
                <w:szCs w:val="22"/>
              </w:rPr>
              <w:t>Rozdzielnica R1 wg rys. E02</w:t>
            </w:r>
          </w:p>
        </w:tc>
        <w:tc>
          <w:tcPr>
            <w:tcW w:w="850" w:type="dxa"/>
          </w:tcPr>
          <w:p w:rsidR="00DE374C" w:rsidRPr="001B6BBB" w:rsidRDefault="00DE374C" w:rsidP="00DE374C">
            <w:pPr>
              <w:keepLines/>
              <w:tabs>
                <w:tab w:val="center" w:pos="4536"/>
                <w:tab w:val="right" w:pos="9072"/>
              </w:tabs>
              <w:jc w:val="center"/>
              <w:rPr>
                <w:rFonts w:ascii="Arial Narrow" w:hAnsi="Arial Narrow"/>
                <w:sz w:val="22"/>
                <w:szCs w:val="22"/>
              </w:rPr>
            </w:pPr>
            <w:proofErr w:type="spellStart"/>
            <w:r w:rsidRPr="001B6BBB">
              <w:rPr>
                <w:rFonts w:ascii="Arial Narrow" w:hAnsi="Arial Narrow"/>
                <w:sz w:val="22"/>
                <w:szCs w:val="22"/>
              </w:rPr>
              <w:t>kpl</w:t>
            </w:r>
            <w:proofErr w:type="spellEnd"/>
            <w:r w:rsidRPr="001B6BBB">
              <w:rPr>
                <w:rFonts w:ascii="Arial Narrow" w:hAnsi="Arial Narrow"/>
                <w:sz w:val="22"/>
                <w:szCs w:val="22"/>
              </w:rPr>
              <w:t>.</w:t>
            </w:r>
          </w:p>
        </w:tc>
        <w:tc>
          <w:tcPr>
            <w:tcW w:w="851" w:type="dxa"/>
          </w:tcPr>
          <w:p w:rsidR="00DE374C" w:rsidRPr="001B6BBB" w:rsidRDefault="00DE374C" w:rsidP="00DE374C">
            <w:pPr>
              <w:keepLines/>
              <w:tabs>
                <w:tab w:val="center" w:pos="4536"/>
                <w:tab w:val="right" w:pos="9072"/>
              </w:tabs>
              <w:jc w:val="right"/>
              <w:rPr>
                <w:rFonts w:ascii="Arial Narrow" w:hAnsi="Arial Narrow"/>
                <w:sz w:val="22"/>
                <w:szCs w:val="22"/>
              </w:rPr>
            </w:pPr>
            <w:r w:rsidRPr="001B6BBB">
              <w:rPr>
                <w:rFonts w:ascii="Arial Narrow" w:hAnsi="Arial Narrow"/>
                <w:sz w:val="22"/>
                <w:szCs w:val="22"/>
              </w:rPr>
              <w:t>1</w:t>
            </w:r>
          </w:p>
        </w:tc>
      </w:tr>
      <w:tr w:rsidR="00DE374C" w:rsidRPr="001B6BBB" w:rsidTr="00B04BB5">
        <w:trPr>
          <w:cantSplit/>
          <w:trHeight w:val="206"/>
        </w:trPr>
        <w:tc>
          <w:tcPr>
            <w:tcW w:w="600" w:type="dxa"/>
          </w:tcPr>
          <w:p w:rsidR="00DE374C" w:rsidRPr="001B6BBB" w:rsidRDefault="00DE374C" w:rsidP="00DE374C">
            <w:pPr>
              <w:keepLines/>
              <w:tabs>
                <w:tab w:val="center" w:pos="4536"/>
                <w:tab w:val="right" w:pos="9072"/>
              </w:tabs>
              <w:jc w:val="right"/>
              <w:rPr>
                <w:rFonts w:ascii="Arial Narrow" w:hAnsi="Arial Narrow"/>
                <w:sz w:val="22"/>
                <w:szCs w:val="22"/>
              </w:rPr>
            </w:pPr>
            <w:r>
              <w:rPr>
                <w:rFonts w:ascii="Arial Narrow" w:hAnsi="Arial Narrow"/>
                <w:sz w:val="22"/>
                <w:szCs w:val="22"/>
              </w:rPr>
              <w:t>31.</w:t>
            </w:r>
          </w:p>
        </w:tc>
        <w:tc>
          <w:tcPr>
            <w:tcW w:w="6255" w:type="dxa"/>
          </w:tcPr>
          <w:p w:rsidR="00DE374C" w:rsidRPr="001B6BBB" w:rsidRDefault="00DE374C" w:rsidP="00DE374C">
            <w:pPr>
              <w:keepLines/>
              <w:tabs>
                <w:tab w:val="center" w:pos="4536"/>
                <w:tab w:val="right" w:pos="9072"/>
              </w:tabs>
              <w:rPr>
                <w:rFonts w:ascii="Arial Narrow" w:hAnsi="Arial Narrow"/>
                <w:sz w:val="22"/>
                <w:szCs w:val="22"/>
              </w:rPr>
            </w:pPr>
            <w:r>
              <w:rPr>
                <w:rFonts w:ascii="Arial Narrow" w:hAnsi="Arial Narrow"/>
                <w:sz w:val="22"/>
                <w:szCs w:val="22"/>
              </w:rPr>
              <w:t>Rozdzielnica R2 wg rys. E03</w:t>
            </w:r>
          </w:p>
        </w:tc>
        <w:tc>
          <w:tcPr>
            <w:tcW w:w="850" w:type="dxa"/>
          </w:tcPr>
          <w:p w:rsidR="00DE374C" w:rsidRPr="001B6BBB" w:rsidRDefault="00DE374C" w:rsidP="00DE374C">
            <w:pPr>
              <w:keepLines/>
              <w:tabs>
                <w:tab w:val="center" w:pos="4536"/>
                <w:tab w:val="right" w:pos="9072"/>
              </w:tabs>
              <w:jc w:val="center"/>
              <w:rPr>
                <w:rFonts w:ascii="Arial Narrow" w:hAnsi="Arial Narrow"/>
                <w:sz w:val="22"/>
                <w:szCs w:val="22"/>
              </w:rPr>
            </w:pPr>
            <w:proofErr w:type="spellStart"/>
            <w:r w:rsidRPr="001B6BBB">
              <w:rPr>
                <w:rFonts w:ascii="Arial Narrow" w:hAnsi="Arial Narrow"/>
                <w:sz w:val="22"/>
                <w:szCs w:val="22"/>
              </w:rPr>
              <w:t>kpl</w:t>
            </w:r>
            <w:proofErr w:type="spellEnd"/>
            <w:r w:rsidRPr="001B6BBB">
              <w:rPr>
                <w:rFonts w:ascii="Arial Narrow" w:hAnsi="Arial Narrow"/>
                <w:sz w:val="22"/>
                <w:szCs w:val="22"/>
              </w:rPr>
              <w:t>.</w:t>
            </w:r>
          </w:p>
        </w:tc>
        <w:tc>
          <w:tcPr>
            <w:tcW w:w="851" w:type="dxa"/>
          </w:tcPr>
          <w:p w:rsidR="00DE374C" w:rsidRPr="001B6BBB" w:rsidRDefault="00DE374C" w:rsidP="00DE374C">
            <w:pPr>
              <w:keepLines/>
              <w:tabs>
                <w:tab w:val="center" w:pos="4536"/>
                <w:tab w:val="right" w:pos="9072"/>
              </w:tabs>
              <w:jc w:val="right"/>
              <w:rPr>
                <w:rFonts w:ascii="Arial Narrow" w:hAnsi="Arial Narrow"/>
                <w:sz w:val="22"/>
                <w:szCs w:val="22"/>
              </w:rPr>
            </w:pPr>
            <w:r w:rsidRPr="001B6BBB">
              <w:rPr>
                <w:rFonts w:ascii="Arial Narrow" w:hAnsi="Arial Narrow"/>
                <w:sz w:val="22"/>
                <w:szCs w:val="22"/>
              </w:rPr>
              <w:t>1</w:t>
            </w:r>
          </w:p>
        </w:tc>
      </w:tr>
      <w:tr w:rsidR="00DE374C" w:rsidRPr="001B6BBB" w:rsidTr="00B04BB5">
        <w:trPr>
          <w:cantSplit/>
          <w:trHeight w:val="197"/>
        </w:trPr>
        <w:tc>
          <w:tcPr>
            <w:tcW w:w="600" w:type="dxa"/>
          </w:tcPr>
          <w:p w:rsidR="00DE374C" w:rsidRPr="001B6BBB" w:rsidRDefault="00DE374C" w:rsidP="00DE374C">
            <w:pPr>
              <w:keepLines/>
              <w:tabs>
                <w:tab w:val="center" w:pos="4536"/>
                <w:tab w:val="right" w:pos="9072"/>
              </w:tabs>
              <w:jc w:val="right"/>
              <w:rPr>
                <w:rFonts w:ascii="Arial Narrow" w:hAnsi="Arial Narrow"/>
                <w:sz w:val="22"/>
                <w:szCs w:val="22"/>
              </w:rPr>
            </w:pPr>
            <w:r>
              <w:rPr>
                <w:rFonts w:ascii="Arial Narrow" w:hAnsi="Arial Narrow"/>
                <w:sz w:val="22"/>
                <w:szCs w:val="22"/>
              </w:rPr>
              <w:t>32.</w:t>
            </w:r>
          </w:p>
        </w:tc>
        <w:tc>
          <w:tcPr>
            <w:tcW w:w="6255" w:type="dxa"/>
          </w:tcPr>
          <w:p w:rsidR="00DE374C" w:rsidRPr="001B6BBB" w:rsidRDefault="00DE374C" w:rsidP="00DE374C">
            <w:pPr>
              <w:keepLines/>
              <w:tabs>
                <w:tab w:val="center" w:pos="4536"/>
                <w:tab w:val="right" w:pos="9072"/>
              </w:tabs>
              <w:rPr>
                <w:rFonts w:ascii="Arial Narrow" w:hAnsi="Arial Narrow"/>
                <w:sz w:val="22"/>
                <w:szCs w:val="22"/>
              </w:rPr>
            </w:pPr>
            <w:r>
              <w:rPr>
                <w:rFonts w:ascii="Arial Narrow" w:hAnsi="Arial Narrow"/>
                <w:sz w:val="22"/>
                <w:szCs w:val="22"/>
              </w:rPr>
              <w:t>Rozdzielnica R3 wg rys. E04</w:t>
            </w:r>
          </w:p>
        </w:tc>
        <w:tc>
          <w:tcPr>
            <w:tcW w:w="850" w:type="dxa"/>
          </w:tcPr>
          <w:p w:rsidR="00DE374C" w:rsidRPr="001B6BBB" w:rsidRDefault="00DE374C" w:rsidP="00DE374C">
            <w:pPr>
              <w:keepLines/>
              <w:tabs>
                <w:tab w:val="center" w:pos="4536"/>
                <w:tab w:val="right" w:pos="9072"/>
              </w:tabs>
              <w:jc w:val="center"/>
              <w:rPr>
                <w:rFonts w:ascii="Arial Narrow" w:hAnsi="Arial Narrow"/>
                <w:sz w:val="22"/>
                <w:szCs w:val="22"/>
              </w:rPr>
            </w:pPr>
            <w:proofErr w:type="spellStart"/>
            <w:r w:rsidRPr="001B6BBB">
              <w:rPr>
                <w:rFonts w:ascii="Arial Narrow" w:hAnsi="Arial Narrow"/>
                <w:sz w:val="22"/>
                <w:szCs w:val="22"/>
              </w:rPr>
              <w:t>kpl</w:t>
            </w:r>
            <w:proofErr w:type="spellEnd"/>
            <w:r w:rsidRPr="001B6BBB">
              <w:rPr>
                <w:rFonts w:ascii="Arial Narrow" w:hAnsi="Arial Narrow"/>
                <w:sz w:val="22"/>
                <w:szCs w:val="22"/>
              </w:rPr>
              <w:t>.</w:t>
            </w:r>
          </w:p>
        </w:tc>
        <w:tc>
          <w:tcPr>
            <w:tcW w:w="851" w:type="dxa"/>
          </w:tcPr>
          <w:p w:rsidR="00DE374C" w:rsidRPr="001B6BBB" w:rsidRDefault="00DE374C" w:rsidP="00DE374C">
            <w:pPr>
              <w:keepLines/>
              <w:tabs>
                <w:tab w:val="center" w:pos="4536"/>
                <w:tab w:val="right" w:pos="9072"/>
              </w:tabs>
              <w:jc w:val="right"/>
              <w:rPr>
                <w:rFonts w:ascii="Arial Narrow" w:hAnsi="Arial Narrow"/>
                <w:sz w:val="22"/>
                <w:szCs w:val="22"/>
              </w:rPr>
            </w:pPr>
            <w:r w:rsidRPr="001B6BBB">
              <w:rPr>
                <w:rFonts w:ascii="Arial Narrow" w:hAnsi="Arial Narrow"/>
                <w:sz w:val="22"/>
                <w:szCs w:val="22"/>
              </w:rPr>
              <w:t>1</w:t>
            </w:r>
          </w:p>
        </w:tc>
      </w:tr>
      <w:tr w:rsidR="00DE374C" w:rsidRPr="001B6BBB" w:rsidTr="00B04BB5">
        <w:trPr>
          <w:cantSplit/>
          <w:trHeight w:val="197"/>
        </w:trPr>
        <w:tc>
          <w:tcPr>
            <w:tcW w:w="600" w:type="dxa"/>
          </w:tcPr>
          <w:p w:rsidR="00DE374C" w:rsidRPr="001B6BBB" w:rsidRDefault="00DE374C" w:rsidP="00DE374C">
            <w:pPr>
              <w:keepLines/>
              <w:tabs>
                <w:tab w:val="center" w:pos="4536"/>
                <w:tab w:val="right" w:pos="9072"/>
              </w:tabs>
              <w:jc w:val="right"/>
              <w:rPr>
                <w:rFonts w:ascii="Arial Narrow" w:hAnsi="Arial Narrow"/>
                <w:sz w:val="22"/>
                <w:szCs w:val="22"/>
              </w:rPr>
            </w:pPr>
            <w:r>
              <w:rPr>
                <w:rFonts w:ascii="Arial Narrow" w:hAnsi="Arial Narrow"/>
                <w:sz w:val="22"/>
                <w:szCs w:val="22"/>
              </w:rPr>
              <w:t>33.</w:t>
            </w:r>
          </w:p>
        </w:tc>
        <w:tc>
          <w:tcPr>
            <w:tcW w:w="6255" w:type="dxa"/>
          </w:tcPr>
          <w:p w:rsidR="00DE374C" w:rsidRPr="001B6BBB" w:rsidRDefault="00DE374C" w:rsidP="00DE374C">
            <w:pPr>
              <w:keepLines/>
              <w:tabs>
                <w:tab w:val="center" w:pos="4536"/>
                <w:tab w:val="right" w:pos="9072"/>
              </w:tabs>
              <w:rPr>
                <w:rFonts w:ascii="Arial Narrow" w:hAnsi="Arial Narrow"/>
                <w:sz w:val="22"/>
                <w:szCs w:val="22"/>
              </w:rPr>
            </w:pPr>
            <w:r>
              <w:rPr>
                <w:rFonts w:ascii="Arial Narrow" w:hAnsi="Arial Narrow"/>
                <w:sz w:val="22"/>
                <w:szCs w:val="22"/>
              </w:rPr>
              <w:t>Rozdzielnica R4 wg rys. E05</w:t>
            </w:r>
          </w:p>
        </w:tc>
        <w:tc>
          <w:tcPr>
            <w:tcW w:w="850" w:type="dxa"/>
          </w:tcPr>
          <w:p w:rsidR="00DE374C" w:rsidRPr="001B6BBB" w:rsidRDefault="00DE374C" w:rsidP="00DE374C">
            <w:pPr>
              <w:keepLines/>
              <w:tabs>
                <w:tab w:val="center" w:pos="4536"/>
                <w:tab w:val="right" w:pos="9072"/>
              </w:tabs>
              <w:jc w:val="center"/>
              <w:rPr>
                <w:rFonts w:ascii="Arial Narrow" w:hAnsi="Arial Narrow"/>
                <w:sz w:val="22"/>
                <w:szCs w:val="22"/>
              </w:rPr>
            </w:pPr>
            <w:proofErr w:type="spellStart"/>
            <w:r w:rsidRPr="001B6BBB">
              <w:rPr>
                <w:rFonts w:ascii="Arial Narrow" w:hAnsi="Arial Narrow"/>
                <w:sz w:val="22"/>
                <w:szCs w:val="22"/>
              </w:rPr>
              <w:t>kpl</w:t>
            </w:r>
            <w:proofErr w:type="spellEnd"/>
            <w:r w:rsidRPr="001B6BBB">
              <w:rPr>
                <w:rFonts w:ascii="Arial Narrow" w:hAnsi="Arial Narrow"/>
                <w:sz w:val="22"/>
                <w:szCs w:val="22"/>
              </w:rPr>
              <w:t>.</w:t>
            </w:r>
          </w:p>
        </w:tc>
        <w:tc>
          <w:tcPr>
            <w:tcW w:w="851" w:type="dxa"/>
          </w:tcPr>
          <w:p w:rsidR="00DE374C" w:rsidRPr="001B6BBB" w:rsidRDefault="00DE374C" w:rsidP="00DE374C">
            <w:pPr>
              <w:keepLines/>
              <w:tabs>
                <w:tab w:val="center" w:pos="4536"/>
                <w:tab w:val="right" w:pos="9072"/>
              </w:tabs>
              <w:jc w:val="right"/>
              <w:rPr>
                <w:rFonts w:ascii="Arial Narrow" w:hAnsi="Arial Narrow"/>
                <w:sz w:val="22"/>
                <w:szCs w:val="22"/>
              </w:rPr>
            </w:pPr>
            <w:r w:rsidRPr="001B6BBB">
              <w:rPr>
                <w:rFonts w:ascii="Arial Narrow" w:hAnsi="Arial Narrow"/>
                <w:sz w:val="22"/>
                <w:szCs w:val="22"/>
              </w:rPr>
              <w:t>1</w:t>
            </w:r>
          </w:p>
        </w:tc>
      </w:tr>
      <w:tr w:rsidR="00DE374C" w:rsidRPr="001B6BBB" w:rsidTr="00B04BB5">
        <w:trPr>
          <w:cantSplit/>
          <w:trHeight w:val="197"/>
        </w:trPr>
        <w:tc>
          <w:tcPr>
            <w:tcW w:w="600" w:type="dxa"/>
          </w:tcPr>
          <w:p w:rsidR="00DE374C" w:rsidRPr="001B6BBB" w:rsidRDefault="00DE374C" w:rsidP="00DE374C">
            <w:pPr>
              <w:keepLines/>
              <w:tabs>
                <w:tab w:val="center" w:pos="4536"/>
                <w:tab w:val="right" w:pos="9072"/>
              </w:tabs>
              <w:jc w:val="right"/>
              <w:rPr>
                <w:rFonts w:ascii="Arial Narrow" w:hAnsi="Arial Narrow"/>
                <w:sz w:val="22"/>
                <w:szCs w:val="22"/>
              </w:rPr>
            </w:pPr>
            <w:r>
              <w:rPr>
                <w:rFonts w:ascii="Arial Narrow" w:hAnsi="Arial Narrow"/>
                <w:sz w:val="22"/>
                <w:szCs w:val="22"/>
              </w:rPr>
              <w:t>34.</w:t>
            </w:r>
          </w:p>
        </w:tc>
        <w:tc>
          <w:tcPr>
            <w:tcW w:w="6255" w:type="dxa"/>
          </w:tcPr>
          <w:p w:rsidR="00DE374C" w:rsidRPr="001B6BBB" w:rsidRDefault="00DE374C" w:rsidP="00DE374C">
            <w:pPr>
              <w:keepLines/>
              <w:tabs>
                <w:tab w:val="center" w:pos="4536"/>
                <w:tab w:val="right" w:pos="9072"/>
              </w:tabs>
              <w:rPr>
                <w:rFonts w:ascii="Arial Narrow" w:hAnsi="Arial Narrow"/>
                <w:sz w:val="22"/>
                <w:szCs w:val="22"/>
              </w:rPr>
            </w:pPr>
            <w:r>
              <w:rPr>
                <w:rFonts w:ascii="Arial Narrow" w:hAnsi="Arial Narrow"/>
                <w:sz w:val="22"/>
                <w:szCs w:val="22"/>
              </w:rPr>
              <w:t>Rozdzielnica R5 wg rys. E06</w:t>
            </w:r>
          </w:p>
        </w:tc>
        <w:tc>
          <w:tcPr>
            <w:tcW w:w="850" w:type="dxa"/>
          </w:tcPr>
          <w:p w:rsidR="00DE374C" w:rsidRPr="001B6BBB" w:rsidRDefault="00DE374C" w:rsidP="00DE374C">
            <w:pPr>
              <w:keepLines/>
              <w:tabs>
                <w:tab w:val="center" w:pos="4536"/>
                <w:tab w:val="right" w:pos="9072"/>
              </w:tabs>
              <w:jc w:val="center"/>
              <w:rPr>
                <w:rFonts w:ascii="Arial Narrow" w:hAnsi="Arial Narrow"/>
                <w:sz w:val="22"/>
                <w:szCs w:val="22"/>
              </w:rPr>
            </w:pPr>
            <w:proofErr w:type="spellStart"/>
            <w:r w:rsidRPr="001B6BBB">
              <w:rPr>
                <w:rFonts w:ascii="Arial Narrow" w:hAnsi="Arial Narrow"/>
                <w:sz w:val="22"/>
                <w:szCs w:val="22"/>
              </w:rPr>
              <w:t>kpl</w:t>
            </w:r>
            <w:proofErr w:type="spellEnd"/>
            <w:r w:rsidRPr="001B6BBB">
              <w:rPr>
                <w:rFonts w:ascii="Arial Narrow" w:hAnsi="Arial Narrow"/>
                <w:sz w:val="22"/>
                <w:szCs w:val="22"/>
              </w:rPr>
              <w:t>.</w:t>
            </w:r>
          </w:p>
        </w:tc>
        <w:tc>
          <w:tcPr>
            <w:tcW w:w="851" w:type="dxa"/>
          </w:tcPr>
          <w:p w:rsidR="00DE374C" w:rsidRPr="001B6BBB" w:rsidRDefault="00DE374C" w:rsidP="00DE374C">
            <w:pPr>
              <w:keepLines/>
              <w:tabs>
                <w:tab w:val="center" w:pos="4536"/>
                <w:tab w:val="right" w:pos="9072"/>
              </w:tabs>
              <w:jc w:val="right"/>
              <w:rPr>
                <w:rFonts w:ascii="Arial Narrow" w:hAnsi="Arial Narrow"/>
                <w:sz w:val="22"/>
                <w:szCs w:val="22"/>
              </w:rPr>
            </w:pPr>
            <w:r w:rsidRPr="001B6BBB">
              <w:rPr>
                <w:rFonts w:ascii="Arial Narrow" w:hAnsi="Arial Narrow"/>
                <w:sz w:val="22"/>
                <w:szCs w:val="22"/>
              </w:rPr>
              <w:t>1</w:t>
            </w:r>
          </w:p>
        </w:tc>
      </w:tr>
      <w:tr w:rsidR="00DE374C" w:rsidRPr="001B6BBB" w:rsidTr="00B04BB5">
        <w:trPr>
          <w:cantSplit/>
          <w:trHeight w:val="206"/>
        </w:trPr>
        <w:tc>
          <w:tcPr>
            <w:tcW w:w="600" w:type="dxa"/>
          </w:tcPr>
          <w:p w:rsidR="00DE374C" w:rsidRPr="001B6BBB" w:rsidRDefault="00DE374C" w:rsidP="00DE374C">
            <w:pPr>
              <w:keepLines/>
              <w:tabs>
                <w:tab w:val="center" w:pos="4536"/>
                <w:tab w:val="right" w:pos="9072"/>
              </w:tabs>
              <w:jc w:val="right"/>
              <w:rPr>
                <w:rFonts w:ascii="Arial Narrow" w:hAnsi="Arial Narrow"/>
                <w:sz w:val="22"/>
                <w:szCs w:val="22"/>
              </w:rPr>
            </w:pPr>
            <w:r>
              <w:rPr>
                <w:rFonts w:ascii="Arial Narrow" w:hAnsi="Arial Narrow"/>
                <w:sz w:val="22"/>
                <w:szCs w:val="22"/>
              </w:rPr>
              <w:t>35.</w:t>
            </w:r>
          </w:p>
        </w:tc>
        <w:tc>
          <w:tcPr>
            <w:tcW w:w="6255" w:type="dxa"/>
          </w:tcPr>
          <w:p w:rsidR="00DE374C" w:rsidRPr="001B6BBB" w:rsidRDefault="00DE374C" w:rsidP="00DE374C">
            <w:pPr>
              <w:keepLines/>
              <w:tabs>
                <w:tab w:val="center" w:pos="4536"/>
                <w:tab w:val="right" w:pos="9072"/>
              </w:tabs>
              <w:rPr>
                <w:rFonts w:ascii="Arial Narrow" w:hAnsi="Arial Narrow"/>
                <w:sz w:val="22"/>
                <w:szCs w:val="22"/>
              </w:rPr>
            </w:pPr>
            <w:r>
              <w:rPr>
                <w:rFonts w:ascii="Arial Narrow" w:hAnsi="Arial Narrow"/>
                <w:sz w:val="22"/>
                <w:szCs w:val="22"/>
              </w:rPr>
              <w:t>Rozdzielnica R6 wg rys. E07</w:t>
            </w:r>
          </w:p>
        </w:tc>
        <w:tc>
          <w:tcPr>
            <w:tcW w:w="850" w:type="dxa"/>
          </w:tcPr>
          <w:p w:rsidR="00DE374C" w:rsidRPr="001B6BBB" w:rsidRDefault="00DE374C" w:rsidP="00DE374C">
            <w:pPr>
              <w:keepLines/>
              <w:tabs>
                <w:tab w:val="center" w:pos="4536"/>
                <w:tab w:val="right" w:pos="9072"/>
              </w:tabs>
              <w:jc w:val="center"/>
              <w:rPr>
                <w:rFonts w:ascii="Arial Narrow" w:hAnsi="Arial Narrow"/>
                <w:sz w:val="22"/>
                <w:szCs w:val="22"/>
              </w:rPr>
            </w:pPr>
            <w:proofErr w:type="spellStart"/>
            <w:r w:rsidRPr="001B6BBB">
              <w:rPr>
                <w:rFonts w:ascii="Arial Narrow" w:hAnsi="Arial Narrow"/>
                <w:sz w:val="22"/>
                <w:szCs w:val="22"/>
              </w:rPr>
              <w:t>kpl</w:t>
            </w:r>
            <w:proofErr w:type="spellEnd"/>
            <w:r w:rsidRPr="001B6BBB">
              <w:rPr>
                <w:rFonts w:ascii="Arial Narrow" w:hAnsi="Arial Narrow"/>
                <w:sz w:val="22"/>
                <w:szCs w:val="22"/>
              </w:rPr>
              <w:t>.</w:t>
            </w:r>
          </w:p>
        </w:tc>
        <w:tc>
          <w:tcPr>
            <w:tcW w:w="851" w:type="dxa"/>
          </w:tcPr>
          <w:p w:rsidR="00DE374C" w:rsidRPr="001B6BBB" w:rsidRDefault="00DE374C" w:rsidP="00DE374C">
            <w:pPr>
              <w:keepLines/>
              <w:tabs>
                <w:tab w:val="center" w:pos="4536"/>
                <w:tab w:val="right" w:pos="9072"/>
              </w:tabs>
              <w:jc w:val="right"/>
              <w:rPr>
                <w:rFonts w:ascii="Arial Narrow" w:hAnsi="Arial Narrow"/>
                <w:sz w:val="22"/>
                <w:szCs w:val="22"/>
              </w:rPr>
            </w:pPr>
            <w:r w:rsidRPr="001B6BBB">
              <w:rPr>
                <w:rFonts w:ascii="Arial Narrow" w:hAnsi="Arial Narrow"/>
                <w:sz w:val="22"/>
                <w:szCs w:val="22"/>
              </w:rPr>
              <w:t>1</w:t>
            </w:r>
          </w:p>
        </w:tc>
      </w:tr>
    </w:tbl>
    <w:p w:rsidR="0056269C" w:rsidRPr="00CA5109" w:rsidRDefault="0056269C" w:rsidP="0052382C">
      <w:pPr>
        <w:tabs>
          <w:tab w:val="left" w:pos="779"/>
          <w:tab w:val="left" w:pos="1134"/>
          <w:tab w:val="left" w:pos="2551"/>
          <w:tab w:val="left" w:pos="3969"/>
          <w:tab w:val="left" w:pos="7725"/>
        </w:tabs>
        <w:spacing w:line="240" w:lineRule="atLeast"/>
        <w:rPr>
          <w:rFonts w:ascii="Arial Narrow" w:hAnsi="Arial Narrow"/>
          <w:color w:val="000000"/>
        </w:rPr>
      </w:pPr>
    </w:p>
    <w:sectPr w:rsidR="0056269C" w:rsidRPr="00CA5109" w:rsidSect="0056269C">
      <w:pgSz w:w="11906" w:h="16838" w:code="9"/>
      <w:pgMar w:top="1417" w:right="1417" w:bottom="1417"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1184" w:rsidRDefault="00CD1184">
      <w:r>
        <w:separator/>
      </w:r>
    </w:p>
  </w:endnote>
  <w:endnote w:type="continuationSeparator" w:id="0">
    <w:p w:rsidR="00CD1184" w:rsidRDefault="00CD118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80"/>
    <w:family w:val="auto"/>
    <w:pitch w:val="default"/>
    <w:sig w:usb0="00000000"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atineau">
    <w:altName w:val="Times New Roman"/>
    <w:charset w:val="00"/>
    <w:family w:val="auto"/>
    <w:pitch w:val="variable"/>
    <w:sig w:usb0="00000007" w:usb1="00000000" w:usb2="00000000" w:usb3="00000000" w:csb0="00000003" w:csb1="00000000"/>
  </w:font>
  <w:font w:name="StarBats">
    <w:charset w:val="02"/>
    <w:family w:val="auto"/>
    <w:pitch w:val="variable"/>
    <w:sig w:usb0="00000000" w:usb1="00000000" w:usb2="00000000" w:usb3="00000000" w:csb0="00000000" w:csb1="00000000"/>
  </w:font>
  <w:font w:name="Consolas">
    <w:panose1 w:val="020B0609020204030204"/>
    <w:charset w:val="EE"/>
    <w:family w:val="modern"/>
    <w:pitch w:val="fixed"/>
    <w:sig w:usb0="E00006FF" w:usb1="0000FCFF" w:usb2="00000001"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6E2" w:rsidRDefault="009D36E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9D36E2" w:rsidRDefault="009D36E2">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29686"/>
      <w:docPartObj>
        <w:docPartGallery w:val="Page Numbers (Bottom of Page)"/>
        <w:docPartUnique/>
      </w:docPartObj>
    </w:sdtPr>
    <w:sdtContent>
      <w:p w:rsidR="009D36E2" w:rsidRDefault="009D36E2">
        <w:pPr>
          <w:pStyle w:val="Stopka"/>
          <w:jc w:val="right"/>
        </w:pPr>
        <w:fldSimple w:instr=" PAGE   \* MERGEFORMAT ">
          <w:r w:rsidR="001F50A9">
            <w:rPr>
              <w:noProof/>
            </w:rPr>
            <w:t>1</w:t>
          </w:r>
        </w:fldSimple>
      </w:p>
    </w:sdtContent>
  </w:sdt>
  <w:p w:rsidR="009D36E2" w:rsidRDefault="009D36E2">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29685"/>
      <w:docPartObj>
        <w:docPartGallery w:val="Page Numbers (Bottom of Page)"/>
        <w:docPartUnique/>
      </w:docPartObj>
    </w:sdtPr>
    <w:sdtContent>
      <w:p w:rsidR="009D36E2" w:rsidRDefault="009D36E2">
        <w:pPr>
          <w:pStyle w:val="Stopka"/>
          <w:jc w:val="right"/>
        </w:pPr>
        <w:fldSimple w:instr=" PAGE   \* MERGEFORMAT ">
          <w:r>
            <w:rPr>
              <w:noProof/>
            </w:rPr>
            <w:t>3</w:t>
          </w:r>
        </w:fldSimple>
      </w:p>
    </w:sdtContent>
  </w:sdt>
  <w:p w:rsidR="009D36E2" w:rsidRDefault="009D36E2">
    <w:pPr>
      <w:pStyle w:val="Stopk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0078454"/>
      <w:docPartObj>
        <w:docPartGallery w:val="Page Numbers (Bottom of Page)"/>
        <w:docPartUnique/>
      </w:docPartObj>
    </w:sdtPr>
    <w:sdtContent>
      <w:p w:rsidR="009D36E2" w:rsidRDefault="009D36E2">
        <w:pPr>
          <w:pStyle w:val="Stopka"/>
          <w:jc w:val="right"/>
        </w:pPr>
        <w:fldSimple w:instr=" PAGE   \* MERGEFORMAT ">
          <w:r>
            <w:rPr>
              <w:noProof/>
            </w:rPr>
            <w:t>3</w:t>
          </w:r>
        </w:fldSimple>
      </w:p>
    </w:sdtContent>
  </w:sdt>
  <w:p w:rsidR="009D36E2" w:rsidRDefault="009D36E2">
    <w:pPr>
      <w:tabs>
        <w:tab w:val="left" w:pos="779"/>
        <w:tab w:val="left" w:pos="1134"/>
        <w:tab w:val="left" w:pos="2551"/>
        <w:tab w:val="left" w:pos="3969"/>
        <w:tab w:val="left" w:pos="7725"/>
      </w:tabs>
      <w:spacing w:line="240" w:lineRule="atLeast"/>
      <w:jc w:val="center"/>
      <w:rPr>
        <w:rFonts w:ascii="Arial" w:hAnsi="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1184" w:rsidRDefault="00CD1184">
      <w:r>
        <w:separator/>
      </w:r>
    </w:p>
  </w:footnote>
  <w:footnote w:type="continuationSeparator" w:id="0">
    <w:p w:rsidR="00CD1184" w:rsidRDefault="00CD11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6E2" w:rsidRDefault="009D36E2">
    <w:pPr>
      <w:pStyle w:val="Nagwek"/>
      <w:tabs>
        <w:tab w:val="clear" w:pos="4536"/>
      </w:tabs>
    </w:pPr>
  </w:p>
  <w:p w:rsidR="009D36E2" w:rsidRDefault="009D36E2">
    <w:pPr>
      <w:pStyle w:val="Nagwek"/>
      <w:tabs>
        <w:tab w:val="clear" w:pos="453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6E2" w:rsidRDefault="009D36E2">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89E878A"/>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FFFFFFFE"/>
    <w:multiLevelType w:val="singleLevel"/>
    <w:tmpl w:val="0114959E"/>
    <w:lvl w:ilvl="0">
      <w:numFmt w:val="decimal"/>
      <w:lvlText w:val="*"/>
      <w:lvlJc w:val="left"/>
    </w:lvl>
  </w:abstractNum>
  <w:abstractNum w:abstractNumId="2">
    <w:nsid w:val="00000001"/>
    <w:multiLevelType w:val="multilevel"/>
    <w:tmpl w:val="00000001"/>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00000003"/>
    <w:multiLevelType w:val="singleLevel"/>
    <w:tmpl w:val="00000003"/>
    <w:lvl w:ilvl="0">
      <w:start w:val="1"/>
      <w:numFmt w:val="bullet"/>
      <w:lvlText w:val=""/>
      <w:lvlJc w:val="left"/>
      <w:pPr>
        <w:tabs>
          <w:tab w:val="num" w:pos="720"/>
        </w:tabs>
        <w:ind w:left="720" w:hanging="360"/>
      </w:pPr>
      <w:rPr>
        <w:rFonts w:ascii="Symbol" w:hAnsi="Symbol"/>
      </w:rPr>
    </w:lvl>
  </w:abstractNum>
  <w:abstractNum w:abstractNumId="4">
    <w:nsid w:val="00000004"/>
    <w:multiLevelType w:val="singleLevel"/>
    <w:tmpl w:val="00000004"/>
    <w:lvl w:ilvl="0">
      <w:start w:val="3"/>
      <w:numFmt w:val="bullet"/>
      <w:lvlText w:val="-"/>
      <w:lvlJc w:val="left"/>
      <w:pPr>
        <w:tabs>
          <w:tab w:val="num" w:pos="927"/>
        </w:tabs>
        <w:ind w:left="927" w:hanging="360"/>
      </w:pPr>
      <w:rPr>
        <w:rFonts w:ascii="StarSymbol" w:hAnsi="StarSymbol"/>
      </w:rPr>
    </w:lvl>
  </w:abstractNum>
  <w:abstractNum w:abstractNumId="5">
    <w:nsid w:val="00000007"/>
    <w:multiLevelType w:val="singleLevel"/>
    <w:tmpl w:val="00000007"/>
    <w:lvl w:ilvl="0">
      <w:start w:val="1"/>
      <w:numFmt w:val="bullet"/>
      <w:lvlText w:val=""/>
      <w:lvlJc w:val="left"/>
      <w:pPr>
        <w:tabs>
          <w:tab w:val="num" w:pos="360"/>
        </w:tabs>
        <w:ind w:left="360" w:hanging="360"/>
      </w:pPr>
      <w:rPr>
        <w:rFonts w:ascii="Symbol" w:hAnsi="Symbol"/>
      </w:rPr>
    </w:lvl>
  </w:abstractNum>
  <w:abstractNum w:abstractNumId="6">
    <w:nsid w:val="06D41459"/>
    <w:multiLevelType w:val="multilevel"/>
    <w:tmpl w:val="937A48E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nsid w:val="08002567"/>
    <w:multiLevelType w:val="hybridMultilevel"/>
    <w:tmpl w:val="13E815CE"/>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0CF07597"/>
    <w:multiLevelType w:val="singleLevel"/>
    <w:tmpl w:val="04150001"/>
    <w:lvl w:ilvl="0">
      <w:start w:val="1"/>
      <w:numFmt w:val="bullet"/>
      <w:lvlText w:val=""/>
      <w:lvlJc w:val="left"/>
      <w:pPr>
        <w:tabs>
          <w:tab w:val="num" w:pos="360"/>
        </w:tabs>
        <w:ind w:left="360" w:hanging="360"/>
      </w:pPr>
      <w:rPr>
        <w:rFonts w:ascii="Symbol" w:hAnsi="Symbol" w:cs="Symbol" w:hint="default"/>
      </w:rPr>
    </w:lvl>
  </w:abstractNum>
  <w:abstractNum w:abstractNumId="9">
    <w:nsid w:val="0FD63736"/>
    <w:multiLevelType w:val="hybridMultilevel"/>
    <w:tmpl w:val="F70C539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11813507"/>
    <w:multiLevelType w:val="hybridMultilevel"/>
    <w:tmpl w:val="DF2059BC"/>
    <w:lvl w:ilvl="0" w:tplc="BC76AC0C">
      <w:start w:val="4"/>
      <w:numFmt w:val="decimal"/>
      <w:lvlText w:val="%1."/>
      <w:lvlJc w:val="left"/>
      <w:pPr>
        <w:tabs>
          <w:tab w:val="num" w:pos="720"/>
        </w:tabs>
        <w:ind w:left="720" w:hanging="360"/>
      </w:pPr>
      <w:rPr>
        <w:rFonts w:hint="default"/>
        <w:b/>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14966DFC"/>
    <w:multiLevelType w:val="hybridMultilevel"/>
    <w:tmpl w:val="1B8C28B6"/>
    <w:lvl w:ilvl="0" w:tplc="0415000F">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153E1BD9"/>
    <w:multiLevelType w:val="hybridMultilevel"/>
    <w:tmpl w:val="044E6222"/>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3">
    <w:nsid w:val="16DF22EB"/>
    <w:multiLevelType w:val="hybridMultilevel"/>
    <w:tmpl w:val="0B2E30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1D9B0088"/>
    <w:multiLevelType w:val="multilevel"/>
    <w:tmpl w:val="3DAA33B4"/>
    <w:lvl w:ilvl="0">
      <w:start w:val="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184011E"/>
    <w:multiLevelType w:val="multilevel"/>
    <w:tmpl w:val="2098A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6B514E7"/>
    <w:multiLevelType w:val="hybridMultilevel"/>
    <w:tmpl w:val="2520AB04"/>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nsid w:val="2D5B4492"/>
    <w:multiLevelType w:val="singleLevel"/>
    <w:tmpl w:val="AF3286B2"/>
    <w:lvl w:ilvl="0">
      <w:numFmt w:val="bullet"/>
      <w:lvlText w:val="-"/>
      <w:lvlJc w:val="left"/>
      <w:pPr>
        <w:tabs>
          <w:tab w:val="num" w:pos="360"/>
        </w:tabs>
        <w:ind w:left="360" w:hanging="360"/>
      </w:pPr>
      <w:rPr>
        <w:rFonts w:hint="default"/>
      </w:rPr>
    </w:lvl>
  </w:abstractNum>
  <w:abstractNum w:abstractNumId="18">
    <w:nsid w:val="2F866F5A"/>
    <w:multiLevelType w:val="singleLevel"/>
    <w:tmpl w:val="2C9E17C4"/>
    <w:lvl w:ilvl="0">
      <w:start w:val="3"/>
      <w:numFmt w:val="bullet"/>
      <w:lvlText w:val="-"/>
      <w:lvlJc w:val="left"/>
      <w:pPr>
        <w:tabs>
          <w:tab w:val="num" w:pos="927"/>
        </w:tabs>
        <w:ind w:left="927" w:hanging="360"/>
      </w:pPr>
      <w:rPr>
        <w:rFonts w:hint="default"/>
      </w:rPr>
    </w:lvl>
  </w:abstractNum>
  <w:abstractNum w:abstractNumId="19">
    <w:nsid w:val="2FC552ED"/>
    <w:multiLevelType w:val="hybridMultilevel"/>
    <w:tmpl w:val="D88E7E70"/>
    <w:lvl w:ilvl="0" w:tplc="5100BD26">
      <w:start w:val="1"/>
      <w:numFmt w:val="decimal"/>
      <w:lvlText w:val="%1."/>
      <w:lvlJc w:val="left"/>
      <w:pPr>
        <w:tabs>
          <w:tab w:val="num" w:pos="720"/>
        </w:tabs>
        <w:ind w:left="720" w:hanging="360"/>
      </w:pPr>
      <w:rPr>
        <w:rFonts w:hint="default"/>
        <w:b/>
        <w:color w:val="auto"/>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303A533F"/>
    <w:multiLevelType w:val="hybridMultilevel"/>
    <w:tmpl w:val="D258257A"/>
    <w:lvl w:ilvl="0" w:tplc="0415000F">
      <w:start w:val="1"/>
      <w:numFmt w:val="decimal"/>
      <w:lvlText w:val="%1."/>
      <w:lvlJc w:val="left"/>
      <w:pPr>
        <w:ind w:left="1569" w:hanging="360"/>
      </w:pPr>
    </w:lvl>
    <w:lvl w:ilvl="1" w:tplc="04150019">
      <w:start w:val="1"/>
      <w:numFmt w:val="lowerLetter"/>
      <w:lvlText w:val="%2."/>
      <w:lvlJc w:val="left"/>
      <w:pPr>
        <w:ind w:left="2289" w:hanging="360"/>
      </w:pPr>
    </w:lvl>
    <w:lvl w:ilvl="2" w:tplc="0415001B">
      <w:start w:val="1"/>
      <w:numFmt w:val="lowerRoman"/>
      <w:lvlText w:val="%3."/>
      <w:lvlJc w:val="right"/>
      <w:pPr>
        <w:ind w:left="3009" w:hanging="180"/>
      </w:pPr>
    </w:lvl>
    <w:lvl w:ilvl="3" w:tplc="0415000F">
      <w:start w:val="1"/>
      <w:numFmt w:val="decimal"/>
      <w:lvlText w:val="%4."/>
      <w:lvlJc w:val="left"/>
      <w:pPr>
        <w:ind w:left="3729" w:hanging="360"/>
      </w:pPr>
    </w:lvl>
    <w:lvl w:ilvl="4" w:tplc="04150019">
      <w:start w:val="1"/>
      <w:numFmt w:val="lowerLetter"/>
      <w:lvlText w:val="%5."/>
      <w:lvlJc w:val="left"/>
      <w:pPr>
        <w:ind w:left="4449" w:hanging="360"/>
      </w:pPr>
    </w:lvl>
    <w:lvl w:ilvl="5" w:tplc="0415001B">
      <w:start w:val="1"/>
      <w:numFmt w:val="lowerRoman"/>
      <w:lvlText w:val="%6."/>
      <w:lvlJc w:val="right"/>
      <w:pPr>
        <w:ind w:left="5169" w:hanging="180"/>
      </w:pPr>
    </w:lvl>
    <w:lvl w:ilvl="6" w:tplc="0415000F">
      <w:start w:val="1"/>
      <w:numFmt w:val="decimal"/>
      <w:lvlText w:val="%7."/>
      <w:lvlJc w:val="left"/>
      <w:pPr>
        <w:ind w:left="5889" w:hanging="360"/>
      </w:pPr>
    </w:lvl>
    <w:lvl w:ilvl="7" w:tplc="04150019">
      <w:start w:val="1"/>
      <w:numFmt w:val="lowerLetter"/>
      <w:lvlText w:val="%8."/>
      <w:lvlJc w:val="left"/>
      <w:pPr>
        <w:ind w:left="6609" w:hanging="360"/>
      </w:pPr>
    </w:lvl>
    <w:lvl w:ilvl="8" w:tplc="0415001B">
      <w:start w:val="1"/>
      <w:numFmt w:val="lowerRoman"/>
      <w:lvlText w:val="%9."/>
      <w:lvlJc w:val="right"/>
      <w:pPr>
        <w:ind w:left="7329" w:hanging="180"/>
      </w:pPr>
    </w:lvl>
  </w:abstractNum>
  <w:abstractNum w:abstractNumId="21">
    <w:nsid w:val="34CD618C"/>
    <w:multiLevelType w:val="multilevel"/>
    <w:tmpl w:val="DECCCA7E"/>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36C01A76"/>
    <w:multiLevelType w:val="hybridMultilevel"/>
    <w:tmpl w:val="EF705FFA"/>
    <w:lvl w:ilvl="0" w:tplc="D95C57AC">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23">
    <w:nsid w:val="37462BEC"/>
    <w:multiLevelType w:val="hybridMultilevel"/>
    <w:tmpl w:val="8AA2E2F6"/>
    <w:lvl w:ilvl="0" w:tplc="04150001">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24">
    <w:nsid w:val="3AB438E2"/>
    <w:multiLevelType w:val="hybridMultilevel"/>
    <w:tmpl w:val="FC32C9B8"/>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5">
    <w:nsid w:val="3E464F27"/>
    <w:multiLevelType w:val="multilevel"/>
    <w:tmpl w:val="BF8C106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6">
    <w:nsid w:val="43CC2E0A"/>
    <w:multiLevelType w:val="hybridMultilevel"/>
    <w:tmpl w:val="04686568"/>
    <w:lvl w:ilvl="0" w:tplc="04150001">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27">
    <w:nsid w:val="4BA1130D"/>
    <w:multiLevelType w:val="hybridMultilevel"/>
    <w:tmpl w:val="B6B84334"/>
    <w:lvl w:ilvl="0" w:tplc="04150005">
      <w:start w:val="1"/>
      <w:numFmt w:val="lowerLetter"/>
      <w:lvlText w:val="%1)"/>
      <w:lvlJc w:val="left"/>
      <w:pPr>
        <w:ind w:left="1636" w:hanging="360"/>
      </w:pPr>
      <w:rPr>
        <w:rFonts w:hint="default"/>
      </w:rPr>
    </w:lvl>
    <w:lvl w:ilvl="1" w:tplc="04150003" w:tentative="1">
      <w:start w:val="1"/>
      <w:numFmt w:val="lowerLetter"/>
      <w:lvlText w:val="%2."/>
      <w:lvlJc w:val="left"/>
      <w:pPr>
        <w:ind w:left="2356" w:hanging="360"/>
      </w:pPr>
    </w:lvl>
    <w:lvl w:ilvl="2" w:tplc="04150005" w:tentative="1">
      <w:start w:val="1"/>
      <w:numFmt w:val="lowerRoman"/>
      <w:lvlText w:val="%3."/>
      <w:lvlJc w:val="right"/>
      <w:pPr>
        <w:ind w:left="3076" w:hanging="180"/>
      </w:pPr>
    </w:lvl>
    <w:lvl w:ilvl="3" w:tplc="04150001" w:tentative="1">
      <w:start w:val="1"/>
      <w:numFmt w:val="decimal"/>
      <w:lvlText w:val="%4."/>
      <w:lvlJc w:val="left"/>
      <w:pPr>
        <w:ind w:left="3796" w:hanging="360"/>
      </w:pPr>
    </w:lvl>
    <w:lvl w:ilvl="4" w:tplc="04150003" w:tentative="1">
      <w:start w:val="1"/>
      <w:numFmt w:val="lowerLetter"/>
      <w:lvlText w:val="%5."/>
      <w:lvlJc w:val="left"/>
      <w:pPr>
        <w:ind w:left="4516" w:hanging="360"/>
      </w:pPr>
    </w:lvl>
    <w:lvl w:ilvl="5" w:tplc="04150005" w:tentative="1">
      <w:start w:val="1"/>
      <w:numFmt w:val="lowerRoman"/>
      <w:lvlText w:val="%6."/>
      <w:lvlJc w:val="right"/>
      <w:pPr>
        <w:ind w:left="5236" w:hanging="180"/>
      </w:pPr>
    </w:lvl>
    <w:lvl w:ilvl="6" w:tplc="04150001" w:tentative="1">
      <w:start w:val="1"/>
      <w:numFmt w:val="decimal"/>
      <w:lvlText w:val="%7."/>
      <w:lvlJc w:val="left"/>
      <w:pPr>
        <w:ind w:left="5956" w:hanging="360"/>
      </w:pPr>
    </w:lvl>
    <w:lvl w:ilvl="7" w:tplc="04150003" w:tentative="1">
      <w:start w:val="1"/>
      <w:numFmt w:val="lowerLetter"/>
      <w:lvlText w:val="%8."/>
      <w:lvlJc w:val="left"/>
      <w:pPr>
        <w:ind w:left="6676" w:hanging="360"/>
      </w:pPr>
    </w:lvl>
    <w:lvl w:ilvl="8" w:tplc="04150005" w:tentative="1">
      <w:start w:val="1"/>
      <w:numFmt w:val="lowerRoman"/>
      <w:lvlText w:val="%9."/>
      <w:lvlJc w:val="right"/>
      <w:pPr>
        <w:ind w:left="7396" w:hanging="180"/>
      </w:pPr>
    </w:lvl>
  </w:abstractNum>
  <w:abstractNum w:abstractNumId="28">
    <w:nsid w:val="4C7F6F5C"/>
    <w:multiLevelType w:val="hybridMultilevel"/>
    <w:tmpl w:val="FB84BB14"/>
    <w:lvl w:ilvl="0" w:tplc="3612CDE0">
      <w:start w:val="1"/>
      <w:numFmt w:val="bullet"/>
      <w:lvlText w:val=""/>
      <w:lvlJc w:val="left"/>
      <w:pPr>
        <w:tabs>
          <w:tab w:val="num" w:pos="720"/>
        </w:tabs>
        <w:ind w:left="720" w:hanging="360"/>
      </w:pPr>
      <w:rPr>
        <w:rFonts w:ascii="Symbol" w:hAnsi="Symbol" w:hint="default"/>
      </w:rPr>
    </w:lvl>
    <w:lvl w:ilvl="1" w:tplc="04150019">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9">
    <w:nsid w:val="4D4810DA"/>
    <w:multiLevelType w:val="hybridMultilevel"/>
    <w:tmpl w:val="74A44A8C"/>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0">
    <w:nsid w:val="54BE3A30"/>
    <w:multiLevelType w:val="hybridMultilevel"/>
    <w:tmpl w:val="1CF2E154"/>
    <w:lvl w:ilvl="0" w:tplc="04150001">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31">
    <w:nsid w:val="575E670F"/>
    <w:multiLevelType w:val="hybridMultilevel"/>
    <w:tmpl w:val="D80CE9F6"/>
    <w:name w:val="Outline"/>
    <w:lvl w:ilvl="0" w:tplc="FFFFFFFF">
      <w:start w:val="1"/>
      <w:numFmt w:val="decimal"/>
      <w:lvlText w:val="%1."/>
      <w:lvlJc w:val="left"/>
      <w:pPr>
        <w:tabs>
          <w:tab w:val="num" w:pos="720"/>
        </w:tabs>
        <w:ind w:left="720" w:hanging="360"/>
      </w:pPr>
      <w:rPr>
        <w:rFonts w:hint="default"/>
        <w:u w:val="single"/>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32">
    <w:nsid w:val="5A69368E"/>
    <w:multiLevelType w:val="hybridMultilevel"/>
    <w:tmpl w:val="2CAAE5B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nsid w:val="5B9B0B4F"/>
    <w:multiLevelType w:val="singleLevel"/>
    <w:tmpl w:val="0DAE431C"/>
    <w:name w:val="WW8Num2"/>
    <w:lvl w:ilvl="0">
      <w:start w:val="3"/>
      <w:numFmt w:val="bullet"/>
      <w:lvlText w:val="-"/>
      <w:lvlJc w:val="left"/>
      <w:pPr>
        <w:tabs>
          <w:tab w:val="num" w:pos="360"/>
        </w:tabs>
        <w:ind w:left="360" w:hanging="360"/>
      </w:pPr>
      <w:rPr>
        <w:rFonts w:hint="default"/>
      </w:rPr>
    </w:lvl>
  </w:abstractNum>
  <w:abstractNum w:abstractNumId="34">
    <w:nsid w:val="5EE3752F"/>
    <w:multiLevelType w:val="multilevel"/>
    <w:tmpl w:val="0C544ED6"/>
    <w:lvl w:ilvl="0">
      <w:start w:val="1"/>
      <w:numFmt w:val="decimal"/>
      <w:lvlText w:val="%1."/>
      <w:lvlJc w:val="left"/>
      <w:pPr>
        <w:ind w:left="1211" w:hanging="360"/>
      </w:pPr>
      <w:rPr>
        <w:rFonts w:hint="default"/>
      </w:rPr>
    </w:lvl>
    <w:lvl w:ilvl="1">
      <w:start w:val="1"/>
      <w:numFmt w:val="decimal"/>
      <w:isLgl/>
      <w:lvlText w:val="%1.%2."/>
      <w:lvlJc w:val="left"/>
      <w:pPr>
        <w:ind w:left="1647" w:hanging="360"/>
      </w:pPr>
      <w:rPr>
        <w:rFonts w:hint="default"/>
      </w:rPr>
    </w:lvl>
    <w:lvl w:ilvl="2">
      <w:start w:val="1"/>
      <w:numFmt w:val="decimal"/>
      <w:isLgl/>
      <w:lvlText w:val="%1.%2.%3."/>
      <w:lvlJc w:val="left"/>
      <w:pPr>
        <w:ind w:left="2443" w:hanging="720"/>
      </w:pPr>
      <w:rPr>
        <w:rFonts w:hint="default"/>
      </w:rPr>
    </w:lvl>
    <w:lvl w:ilvl="3">
      <w:start w:val="1"/>
      <w:numFmt w:val="decimal"/>
      <w:isLgl/>
      <w:lvlText w:val="%1.%2.%3.%4."/>
      <w:lvlJc w:val="left"/>
      <w:pPr>
        <w:ind w:left="2879" w:hanging="720"/>
      </w:pPr>
      <w:rPr>
        <w:rFonts w:hint="default"/>
      </w:rPr>
    </w:lvl>
    <w:lvl w:ilvl="4">
      <w:start w:val="1"/>
      <w:numFmt w:val="decimal"/>
      <w:isLgl/>
      <w:lvlText w:val="%1.%2.%3.%4.%5."/>
      <w:lvlJc w:val="left"/>
      <w:pPr>
        <w:ind w:left="3675" w:hanging="1080"/>
      </w:pPr>
      <w:rPr>
        <w:rFonts w:hint="default"/>
      </w:rPr>
    </w:lvl>
    <w:lvl w:ilvl="5">
      <w:start w:val="1"/>
      <w:numFmt w:val="decimal"/>
      <w:isLgl/>
      <w:lvlText w:val="%1.%2.%3.%4.%5.%6."/>
      <w:lvlJc w:val="left"/>
      <w:pPr>
        <w:ind w:left="4111" w:hanging="1080"/>
      </w:pPr>
      <w:rPr>
        <w:rFonts w:hint="default"/>
      </w:rPr>
    </w:lvl>
    <w:lvl w:ilvl="6">
      <w:start w:val="1"/>
      <w:numFmt w:val="decimal"/>
      <w:isLgl/>
      <w:lvlText w:val="%1.%2.%3.%4.%5.%6.%7."/>
      <w:lvlJc w:val="left"/>
      <w:pPr>
        <w:ind w:left="4907" w:hanging="1440"/>
      </w:pPr>
      <w:rPr>
        <w:rFonts w:hint="default"/>
      </w:rPr>
    </w:lvl>
    <w:lvl w:ilvl="7">
      <w:start w:val="1"/>
      <w:numFmt w:val="decimal"/>
      <w:isLgl/>
      <w:lvlText w:val="%1.%2.%3.%4.%5.%6.%7.%8."/>
      <w:lvlJc w:val="left"/>
      <w:pPr>
        <w:ind w:left="5343" w:hanging="1440"/>
      </w:pPr>
      <w:rPr>
        <w:rFonts w:hint="default"/>
      </w:rPr>
    </w:lvl>
    <w:lvl w:ilvl="8">
      <w:start w:val="1"/>
      <w:numFmt w:val="decimal"/>
      <w:isLgl/>
      <w:lvlText w:val="%1.%2.%3.%4.%5.%6.%7.%8.%9."/>
      <w:lvlJc w:val="left"/>
      <w:pPr>
        <w:ind w:left="6139" w:hanging="1800"/>
      </w:pPr>
      <w:rPr>
        <w:rFonts w:hint="default"/>
      </w:rPr>
    </w:lvl>
  </w:abstractNum>
  <w:abstractNum w:abstractNumId="35">
    <w:nsid w:val="645E3FA4"/>
    <w:multiLevelType w:val="hybridMultilevel"/>
    <w:tmpl w:val="97121E8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nsid w:val="64F96DC8"/>
    <w:multiLevelType w:val="hybridMultilevel"/>
    <w:tmpl w:val="DE9EF120"/>
    <w:lvl w:ilvl="0" w:tplc="36885886">
      <w:start w:val="1"/>
      <w:numFmt w:val="bullet"/>
      <w:lvlText w:val=""/>
      <w:lvlJc w:val="left"/>
      <w:pPr>
        <w:tabs>
          <w:tab w:val="num" w:pos="360"/>
        </w:tabs>
        <w:ind w:left="360" w:hanging="360"/>
      </w:pPr>
      <w:rPr>
        <w:rFonts w:ascii="Symbol" w:hAnsi="Symbol" w:hint="default"/>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37">
    <w:nsid w:val="665C2AFE"/>
    <w:multiLevelType w:val="hybridMultilevel"/>
    <w:tmpl w:val="2C68D90C"/>
    <w:lvl w:ilvl="0" w:tplc="CB20394A">
      <w:start w:val="4"/>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38">
    <w:nsid w:val="6B3D5B0C"/>
    <w:multiLevelType w:val="hybridMultilevel"/>
    <w:tmpl w:val="E8583CC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nsid w:val="6D0244F0"/>
    <w:multiLevelType w:val="hybridMultilevel"/>
    <w:tmpl w:val="010EB3B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nsid w:val="7227222E"/>
    <w:multiLevelType w:val="hybridMultilevel"/>
    <w:tmpl w:val="158E3AD0"/>
    <w:lvl w:ilvl="0" w:tplc="0415000F">
      <w:start w:val="5"/>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nsid w:val="735B4491"/>
    <w:multiLevelType w:val="singleLevel"/>
    <w:tmpl w:val="5A1402A8"/>
    <w:lvl w:ilvl="0">
      <w:start w:val="1"/>
      <w:numFmt w:val="decimal"/>
      <w:lvlText w:val="%1."/>
      <w:lvlJc w:val="left"/>
      <w:pPr>
        <w:tabs>
          <w:tab w:val="num" w:pos="1500"/>
        </w:tabs>
        <w:ind w:left="1500" w:hanging="360"/>
      </w:pPr>
      <w:rPr>
        <w:rFonts w:hint="default"/>
      </w:rPr>
    </w:lvl>
  </w:abstractNum>
  <w:abstractNum w:abstractNumId="42">
    <w:nsid w:val="758B3808"/>
    <w:multiLevelType w:val="hybridMultilevel"/>
    <w:tmpl w:val="6E7AADB2"/>
    <w:lvl w:ilvl="0" w:tplc="395626CA">
      <w:start w:val="1"/>
      <w:numFmt w:val="bullet"/>
      <w:lvlText w:val=""/>
      <w:lvlJc w:val="left"/>
      <w:pPr>
        <w:tabs>
          <w:tab w:val="num" w:pos="360"/>
        </w:tabs>
        <w:ind w:left="360" w:hanging="360"/>
      </w:pPr>
      <w:rPr>
        <w:rFonts w:ascii="Symbol" w:hAnsi="Symbol" w:hint="default"/>
      </w:rPr>
    </w:lvl>
    <w:lvl w:ilvl="1" w:tplc="9C8C335E" w:tentative="1">
      <w:start w:val="1"/>
      <w:numFmt w:val="bullet"/>
      <w:lvlText w:val="o"/>
      <w:lvlJc w:val="left"/>
      <w:pPr>
        <w:tabs>
          <w:tab w:val="num" w:pos="1440"/>
        </w:tabs>
        <w:ind w:left="1440" w:hanging="360"/>
      </w:pPr>
      <w:rPr>
        <w:rFonts w:ascii="Courier New" w:hAnsi="Courier New" w:hint="default"/>
      </w:rPr>
    </w:lvl>
    <w:lvl w:ilvl="2" w:tplc="F0EC3BAC" w:tentative="1">
      <w:start w:val="1"/>
      <w:numFmt w:val="bullet"/>
      <w:lvlText w:val=""/>
      <w:lvlJc w:val="left"/>
      <w:pPr>
        <w:tabs>
          <w:tab w:val="num" w:pos="2160"/>
        </w:tabs>
        <w:ind w:left="2160" w:hanging="360"/>
      </w:pPr>
      <w:rPr>
        <w:rFonts w:ascii="Wingdings" w:hAnsi="Wingdings" w:hint="default"/>
      </w:rPr>
    </w:lvl>
    <w:lvl w:ilvl="3" w:tplc="ABC89A96" w:tentative="1">
      <w:start w:val="1"/>
      <w:numFmt w:val="bullet"/>
      <w:lvlText w:val=""/>
      <w:lvlJc w:val="left"/>
      <w:pPr>
        <w:tabs>
          <w:tab w:val="num" w:pos="2880"/>
        </w:tabs>
        <w:ind w:left="2880" w:hanging="360"/>
      </w:pPr>
      <w:rPr>
        <w:rFonts w:ascii="Symbol" w:hAnsi="Symbol" w:hint="default"/>
      </w:rPr>
    </w:lvl>
    <w:lvl w:ilvl="4" w:tplc="0C8A6032" w:tentative="1">
      <w:start w:val="1"/>
      <w:numFmt w:val="bullet"/>
      <w:lvlText w:val="o"/>
      <w:lvlJc w:val="left"/>
      <w:pPr>
        <w:tabs>
          <w:tab w:val="num" w:pos="3600"/>
        </w:tabs>
        <w:ind w:left="3600" w:hanging="360"/>
      </w:pPr>
      <w:rPr>
        <w:rFonts w:ascii="Courier New" w:hAnsi="Courier New" w:hint="default"/>
      </w:rPr>
    </w:lvl>
    <w:lvl w:ilvl="5" w:tplc="B49671B8" w:tentative="1">
      <w:start w:val="1"/>
      <w:numFmt w:val="bullet"/>
      <w:lvlText w:val=""/>
      <w:lvlJc w:val="left"/>
      <w:pPr>
        <w:tabs>
          <w:tab w:val="num" w:pos="4320"/>
        </w:tabs>
        <w:ind w:left="4320" w:hanging="360"/>
      </w:pPr>
      <w:rPr>
        <w:rFonts w:ascii="Wingdings" w:hAnsi="Wingdings" w:hint="default"/>
      </w:rPr>
    </w:lvl>
    <w:lvl w:ilvl="6" w:tplc="021432F0" w:tentative="1">
      <w:start w:val="1"/>
      <w:numFmt w:val="bullet"/>
      <w:lvlText w:val=""/>
      <w:lvlJc w:val="left"/>
      <w:pPr>
        <w:tabs>
          <w:tab w:val="num" w:pos="5040"/>
        </w:tabs>
        <w:ind w:left="5040" w:hanging="360"/>
      </w:pPr>
      <w:rPr>
        <w:rFonts w:ascii="Symbol" w:hAnsi="Symbol" w:hint="default"/>
      </w:rPr>
    </w:lvl>
    <w:lvl w:ilvl="7" w:tplc="B2FABA04" w:tentative="1">
      <w:start w:val="1"/>
      <w:numFmt w:val="bullet"/>
      <w:lvlText w:val="o"/>
      <w:lvlJc w:val="left"/>
      <w:pPr>
        <w:tabs>
          <w:tab w:val="num" w:pos="5760"/>
        </w:tabs>
        <w:ind w:left="5760" w:hanging="360"/>
      </w:pPr>
      <w:rPr>
        <w:rFonts w:ascii="Courier New" w:hAnsi="Courier New" w:hint="default"/>
      </w:rPr>
    </w:lvl>
    <w:lvl w:ilvl="8" w:tplc="B99635C8" w:tentative="1">
      <w:start w:val="1"/>
      <w:numFmt w:val="bullet"/>
      <w:lvlText w:val=""/>
      <w:lvlJc w:val="left"/>
      <w:pPr>
        <w:tabs>
          <w:tab w:val="num" w:pos="6480"/>
        </w:tabs>
        <w:ind w:left="6480" w:hanging="360"/>
      </w:pPr>
      <w:rPr>
        <w:rFonts w:ascii="Wingdings" w:hAnsi="Wingdings" w:hint="default"/>
      </w:rPr>
    </w:lvl>
  </w:abstractNum>
  <w:abstractNum w:abstractNumId="43">
    <w:nsid w:val="7C593BC8"/>
    <w:multiLevelType w:val="multilevel"/>
    <w:tmpl w:val="5D4CAC7C"/>
    <w:lvl w:ilvl="0">
      <w:start w:val="1"/>
      <w:numFmt w:val="decimal"/>
      <w:lvlText w:val="%1."/>
      <w:lvlJc w:val="left"/>
      <w:pPr>
        <w:ind w:left="360" w:hanging="360"/>
      </w:pPr>
      <w:rPr>
        <w:rFonts w:hint="default"/>
      </w:rPr>
    </w:lvl>
    <w:lvl w:ilvl="1">
      <w:start w:val="1"/>
      <w:numFmt w:val="decimal"/>
      <w:lvlText w:val="%1.%2."/>
      <w:lvlJc w:val="left"/>
      <w:pPr>
        <w:ind w:left="473" w:hanging="360"/>
      </w:pPr>
      <w:rPr>
        <w:rFonts w:hint="default"/>
      </w:rPr>
    </w:lvl>
    <w:lvl w:ilvl="2">
      <w:start w:val="1"/>
      <w:numFmt w:val="decimal"/>
      <w:lvlText w:val="%1.%2.%3."/>
      <w:lvlJc w:val="left"/>
      <w:pPr>
        <w:ind w:left="946" w:hanging="720"/>
      </w:pPr>
      <w:rPr>
        <w:rFonts w:hint="default"/>
      </w:rPr>
    </w:lvl>
    <w:lvl w:ilvl="3">
      <w:start w:val="1"/>
      <w:numFmt w:val="decimal"/>
      <w:lvlText w:val="%1.%2.%3.%4."/>
      <w:lvlJc w:val="left"/>
      <w:pPr>
        <w:ind w:left="1059" w:hanging="720"/>
      </w:pPr>
      <w:rPr>
        <w:rFonts w:hint="default"/>
      </w:rPr>
    </w:lvl>
    <w:lvl w:ilvl="4">
      <w:start w:val="1"/>
      <w:numFmt w:val="decimal"/>
      <w:lvlText w:val="%1.%2.%3.%4.%5."/>
      <w:lvlJc w:val="left"/>
      <w:pPr>
        <w:ind w:left="1532" w:hanging="1080"/>
      </w:pPr>
      <w:rPr>
        <w:rFonts w:hint="default"/>
      </w:rPr>
    </w:lvl>
    <w:lvl w:ilvl="5">
      <w:start w:val="1"/>
      <w:numFmt w:val="decimal"/>
      <w:lvlText w:val="%1.%2.%3.%4.%5.%6."/>
      <w:lvlJc w:val="left"/>
      <w:pPr>
        <w:ind w:left="1645" w:hanging="1080"/>
      </w:pPr>
      <w:rPr>
        <w:rFonts w:hint="default"/>
      </w:rPr>
    </w:lvl>
    <w:lvl w:ilvl="6">
      <w:start w:val="1"/>
      <w:numFmt w:val="decimal"/>
      <w:lvlText w:val="%1.%2.%3.%4.%5.%6.%7."/>
      <w:lvlJc w:val="left"/>
      <w:pPr>
        <w:ind w:left="2118" w:hanging="1440"/>
      </w:pPr>
      <w:rPr>
        <w:rFonts w:hint="default"/>
      </w:rPr>
    </w:lvl>
    <w:lvl w:ilvl="7">
      <w:start w:val="1"/>
      <w:numFmt w:val="decimal"/>
      <w:lvlText w:val="%1.%2.%3.%4.%5.%6.%7.%8."/>
      <w:lvlJc w:val="left"/>
      <w:pPr>
        <w:ind w:left="2231" w:hanging="1440"/>
      </w:pPr>
      <w:rPr>
        <w:rFonts w:hint="default"/>
      </w:rPr>
    </w:lvl>
    <w:lvl w:ilvl="8">
      <w:start w:val="1"/>
      <w:numFmt w:val="decimal"/>
      <w:lvlText w:val="%1.%2.%3.%4.%5.%6.%7.%8.%9."/>
      <w:lvlJc w:val="left"/>
      <w:pPr>
        <w:ind w:left="2704" w:hanging="1800"/>
      </w:pPr>
      <w:rPr>
        <w:rFonts w:hint="default"/>
      </w:rPr>
    </w:lvl>
  </w:abstractNum>
  <w:abstractNum w:abstractNumId="44">
    <w:nsid w:val="7E5F5315"/>
    <w:multiLevelType w:val="hybridMultilevel"/>
    <w:tmpl w:val="19AC194C"/>
    <w:lvl w:ilvl="0" w:tplc="FFFFFFFF">
      <w:start w:val="1"/>
      <w:numFmt w:val="bullet"/>
      <w:lvlText w:val="-"/>
      <w:lvlJc w:val="left"/>
      <w:pPr>
        <w:tabs>
          <w:tab w:val="num" w:pos="3150"/>
        </w:tabs>
        <w:ind w:left="3150" w:hanging="360"/>
      </w:pPr>
      <w:rPr>
        <w:rFonts w:ascii="Times New Roman" w:eastAsia="Times New Roman" w:hAnsi="Times New Roman" w:cs="Times New Roman" w:hint="default"/>
        <w:b/>
      </w:rPr>
    </w:lvl>
    <w:lvl w:ilvl="1" w:tplc="FFFFFFFF" w:tentative="1">
      <w:start w:val="1"/>
      <w:numFmt w:val="bullet"/>
      <w:lvlText w:val="o"/>
      <w:lvlJc w:val="left"/>
      <w:pPr>
        <w:tabs>
          <w:tab w:val="num" w:pos="3870"/>
        </w:tabs>
        <w:ind w:left="3870" w:hanging="360"/>
      </w:pPr>
      <w:rPr>
        <w:rFonts w:ascii="Courier New" w:hAnsi="Courier New" w:hint="default"/>
      </w:rPr>
    </w:lvl>
    <w:lvl w:ilvl="2" w:tplc="FFFFFFFF" w:tentative="1">
      <w:start w:val="1"/>
      <w:numFmt w:val="bullet"/>
      <w:lvlText w:val=""/>
      <w:lvlJc w:val="left"/>
      <w:pPr>
        <w:tabs>
          <w:tab w:val="num" w:pos="4590"/>
        </w:tabs>
        <w:ind w:left="4590" w:hanging="360"/>
      </w:pPr>
      <w:rPr>
        <w:rFonts w:ascii="Wingdings" w:hAnsi="Wingdings" w:hint="default"/>
      </w:rPr>
    </w:lvl>
    <w:lvl w:ilvl="3" w:tplc="FFFFFFFF" w:tentative="1">
      <w:start w:val="1"/>
      <w:numFmt w:val="bullet"/>
      <w:lvlText w:val=""/>
      <w:lvlJc w:val="left"/>
      <w:pPr>
        <w:tabs>
          <w:tab w:val="num" w:pos="5310"/>
        </w:tabs>
        <w:ind w:left="5310" w:hanging="360"/>
      </w:pPr>
      <w:rPr>
        <w:rFonts w:ascii="Symbol" w:hAnsi="Symbol" w:hint="default"/>
      </w:rPr>
    </w:lvl>
    <w:lvl w:ilvl="4" w:tplc="FFFFFFFF" w:tentative="1">
      <w:start w:val="1"/>
      <w:numFmt w:val="bullet"/>
      <w:lvlText w:val="o"/>
      <w:lvlJc w:val="left"/>
      <w:pPr>
        <w:tabs>
          <w:tab w:val="num" w:pos="6030"/>
        </w:tabs>
        <w:ind w:left="6030" w:hanging="360"/>
      </w:pPr>
      <w:rPr>
        <w:rFonts w:ascii="Courier New" w:hAnsi="Courier New" w:hint="default"/>
      </w:rPr>
    </w:lvl>
    <w:lvl w:ilvl="5" w:tplc="FFFFFFFF" w:tentative="1">
      <w:start w:val="1"/>
      <w:numFmt w:val="bullet"/>
      <w:lvlText w:val=""/>
      <w:lvlJc w:val="left"/>
      <w:pPr>
        <w:tabs>
          <w:tab w:val="num" w:pos="6750"/>
        </w:tabs>
        <w:ind w:left="6750" w:hanging="360"/>
      </w:pPr>
      <w:rPr>
        <w:rFonts w:ascii="Wingdings" w:hAnsi="Wingdings" w:hint="default"/>
      </w:rPr>
    </w:lvl>
    <w:lvl w:ilvl="6" w:tplc="FFFFFFFF" w:tentative="1">
      <w:start w:val="1"/>
      <w:numFmt w:val="bullet"/>
      <w:lvlText w:val=""/>
      <w:lvlJc w:val="left"/>
      <w:pPr>
        <w:tabs>
          <w:tab w:val="num" w:pos="7470"/>
        </w:tabs>
        <w:ind w:left="7470" w:hanging="360"/>
      </w:pPr>
      <w:rPr>
        <w:rFonts w:ascii="Symbol" w:hAnsi="Symbol" w:hint="default"/>
      </w:rPr>
    </w:lvl>
    <w:lvl w:ilvl="7" w:tplc="FFFFFFFF" w:tentative="1">
      <w:start w:val="1"/>
      <w:numFmt w:val="bullet"/>
      <w:lvlText w:val="o"/>
      <w:lvlJc w:val="left"/>
      <w:pPr>
        <w:tabs>
          <w:tab w:val="num" w:pos="8190"/>
        </w:tabs>
        <w:ind w:left="8190" w:hanging="360"/>
      </w:pPr>
      <w:rPr>
        <w:rFonts w:ascii="Courier New" w:hAnsi="Courier New" w:hint="default"/>
      </w:rPr>
    </w:lvl>
    <w:lvl w:ilvl="8" w:tplc="FFFFFFFF" w:tentative="1">
      <w:start w:val="1"/>
      <w:numFmt w:val="bullet"/>
      <w:lvlText w:val=""/>
      <w:lvlJc w:val="left"/>
      <w:pPr>
        <w:tabs>
          <w:tab w:val="num" w:pos="8910"/>
        </w:tabs>
        <w:ind w:left="8910" w:hanging="360"/>
      </w:pPr>
      <w:rPr>
        <w:rFonts w:ascii="Wingdings" w:hAnsi="Wingdings" w:hint="default"/>
      </w:rPr>
    </w:lvl>
  </w:abstractNum>
  <w:abstractNum w:abstractNumId="45">
    <w:nsid w:val="7E997999"/>
    <w:multiLevelType w:val="hybridMultilevel"/>
    <w:tmpl w:val="51AEE496"/>
    <w:lvl w:ilvl="0" w:tplc="9AA65D80">
      <w:start w:val="1"/>
      <w:numFmt w:val="bullet"/>
      <w:lvlText w:val=""/>
      <w:lvlJc w:val="left"/>
      <w:pPr>
        <w:ind w:left="1353" w:hanging="360"/>
      </w:pPr>
      <w:rPr>
        <w:rFonts w:ascii="Wingdings" w:hAnsi="Wingdings" w:hint="default"/>
      </w:rPr>
    </w:lvl>
    <w:lvl w:ilvl="1" w:tplc="819A51CA" w:tentative="1">
      <w:start w:val="1"/>
      <w:numFmt w:val="lowerLetter"/>
      <w:lvlText w:val="%2."/>
      <w:lvlJc w:val="left"/>
      <w:pPr>
        <w:ind w:left="2073" w:hanging="360"/>
      </w:pPr>
    </w:lvl>
    <w:lvl w:ilvl="2" w:tplc="485A0D7E" w:tentative="1">
      <w:start w:val="1"/>
      <w:numFmt w:val="lowerRoman"/>
      <w:lvlText w:val="%3."/>
      <w:lvlJc w:val="right"/>
      <w:pPr>
        <w:ind w:left="2793" w:hanging="180"/>
      </w:pPr>
    </w:lvl>
    <w:lvl w:ilvl="3" w:tplc="20303EC6" w:tentative="1">
      <w:start w:val="1"/>
      <w:numFmt w:val="decimal"/>
      <w:lvlText w:val="%4."/>
      <w:lvlJc w:val="left"/>
      <w:pPr>
        <w:ind w:left="3513" w:hanging="360"/>
      </w:pPr>
    </w:lvl>
    <w:lvl w:ilvl="4" w:tplc="B9CA2C20" w:tentative="1">
      <w:start w:val="1"/>
      <w:numFmt w:val="lowerLetter"/>
      <w:lvlText w:val="%5."/>
      <w:lvlJc w:val="left"/>
      <w:pPr>
        <w:ind w:left="4233" w:hanging="360"/>
      </w:pPr>
    </w:lvl>
    <w:lvl w:ilvl="5" w:tplc="4D8C5740" w:tentative="1">
      <w:start w:val="1"/>
      <w:numFmt w:val="lowerRoman"/>
      <w:lvlText w:val="%6."/>
      <w:lvlJc w:val="right"/>
      <w:pPr>
        <w:ind w:left="4953" w:hanging="180"/>
      </w:pPr>
    </w:lvl>
    <w:lvl w:ilvl="6" w:tplc="965E1F3C" w:tentative="1">
      <w:start w:val="1"/>
      <w:numFmt w:val="decimal"/>
      <w:lvlText w:val="%7."/>
      <w:lvlJc w:val="left"/>
      <w:pPr>
        <w:ind w:left="5673" w:hanging="360"/>
      </w:pPr>
    </w:lvl>
    <w:lvl w:ilvl="7" w:tplc="B73AE1CC" w:tentative="1">
      <w:start w:val="1"/>
      <w:numFmt w:val="lowerLetter"/>
      <w:lvlText w:val="%8."/>
      <w:lvlJc w:val="left"/>
      <w:pPr>
        <w:ind w:left="6393" w:hanging="360"/>
      </w:pPr>
    </w:lvl>
    <w:lvl w:ilvl="8" w:tplc="C9FAF1B2" w:tentative="1">
      <w:start w:val="1"/>
      <w:numFmt w:val="lowerRoman"/>
      <w:lvlText w:val="%9."/>
      <w:lvlJc w:val="right"/>
      <w:pPr>
        <w:ind w:left="7113" w:hanging="180"/>
      </w:pPr>
    </w:lvl>
  </w:abstractNum>
  <w:num w:numId="1">
    <w:abstractNumId w:val="44"/>
  </w:num>
  <w:num w:numId="2">
    <w:abstractNumId w:val="41"/>
  </w:num>
  <w:num w:numId="3">
    <w:abstractNumId w:val="1"/>
    <w:lvlOverride w:ilvl="0">
      <w:lvl w:ilvl="0">
        <w:start w:val="1"/>
        <w:numFmt w:val="bullet"/>
        <w:lvlText w:val=""/>
        <w:legacy w:legacy="1" w:legacySpace="283" w:legacyIndent="0"/>
        <w:lvlJc w:val="left"/>
        <w:rPr>
          <w:rFonts w:ascii="Symbol" w:hAnsi="Symbol" w:hint="default"/>
        </w:rPr>
      </w:lvl>
    </w:lvlOverride>
  </w:num>
  <w:num w:numId="4">
    <w:abstractNumId w:val="45"/>
  </w:num>
  <w:num w:numId="5">
    <w:abstractNumId w:val="27"/>
  </w:num>
  <w:num w:numId="6">
    <w:abstractNumId w:val="9"/>
  </w:num>
  <w:num w:numId="7">
    <w:abstractNumId w:val="0"/>
  </w:num>
  <w:num w:numId="8">
    <w:abstractNumId w:val="2"/>
  </w:num>
  <w:num w:numId="9">
    <w:abstractNumId w:val="3"/>
  </w:num>
  <w:num w:numId="10">
    <w:abstractNumId w:val="4"/>
  </w:num>
  <w:num w:numId="11">
    <w:abstractNumId w:val="5"/>
  </w:num>
  <w:num w:numId="12">
    <w:abstractNumId w:val="8"/>
  </w:num>
  <w:num w:numId="13">
    <w:abstractNumId w:val="33"/>
  </w:num>
  <w:num w:numId="14">
    <w:abstractNumId w:val="1"/>
    <w:lvlOverride w:ilvl="0">
      <w:lvl w:ilvl="0">
        <w:start w:val="1"/>
        <w:numFmt w:val="bullet"/>
        <w:lvlText w:val="-"/>
        <w:legacy w:legacy="1" w:legacySpace="120" w:legacyIndent="360"/>
        <w:lvlJc w:val="left"/>
        <w:pPr>
          <w:ind w:left="360" w:hanging="360"/>
        </w:pPr>
      </w:lvl>
    </w:lvlOverride>
  </w:num>
  <w:num w:numId="15">
    <w:abstractNumId w:val="15"/>
  </w:num>
  <w:num w:numId="16">
    <w:abstractNumId w:val="38"/>
  </w:num>
  <w:num w:numId="17">
    <w:abstractNumId w:val="7"/>
  </w:num>
  <w:num w:numId="18">
    <w:abstractNumId w:val="18"/>
  </w:num>
  <w:num w:numId="19">
    <w:abstractNumId w:val="36"/>
  </w:num>
  <w:num w:numId="20">
    <w:abstractNumId w:val="42"/>
  </w:num>
  <w:num w:numId="21">
    <w:abstractNumId w:val="28"/>
  </w:num>
  <w:num w:numId="22">
    <w:abstractNumId w:val="13"/>
  </w:num>
  <w:num w:numId="23">
    <w:abstractNumId w:val="32"/>
  </w:num>
  <w:num w:numId="24">
    <w:abstractNumId w:val="25"/>
  </w:num>
  <w:num w:numId="25">
    <w:abstractNumId w:val="6"/>
  </w:num>
  <w:num w:numId="26">
    <w:abstractNumId w:val="17"/>
  </w:num>
  <w:num w:numId="27">
    <w:abstractNumId w:val="14"/>
  </w:num>
  <w:num w:numId="28">
    <w:abstractNumId w:val="35"/>
  </w:num>
  <w:num w:numId="29">
    <w:abstractNumId w:val="19"/>
  </w:num>
  <w:num w:numId="30">
    <w:abstractNumId w:val="11"/>
  </w:num>
  <w:num w:numId="31">
    <w:abstractNumId w:val="10"/>
  </w:num>
  <w:num w:numId="32">
    <w:abstractNumId w:val="40"/>
  </w:num>
  <w:num w:numId="33">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12"/>
  </w:num>
  <w:num w:numId="36">
    <w:abstractNumId w:val="22"/>
  </w:num>
  <w:num w:numId="37">
    <w:abstractNumId w:val="37"/>
  </w:num>
  <w:num w:numId="38">
    <w:abstractNumId w:val="16"/>
  </w:num>
  <w:num w:numId="39">
    <w:abstractNumId w:val="26"/>
  </w:num>
  <w:num w:numId="40">
    <w:abstractNumId w:val="30"/>
  </w:num>
  <w:num w:numId="41">
    <w:abstractNumId w:val="23"/>
  </w:num>
  <w:num w:numId="42">
    <w:abstractNumId w:val="34"/>
  </w:num>
  <w:num w:numId="43">
    <w:abstractNumId w:val="20"/>
  </w:num>
  <w:num w:numId="44">
    <w:abstractNumId w:val="43"/>
  </w:num>
  <w:num w:numId="45">
    <w:abstractNumId w:val="24"/>
  </w:num>
  <w:num w:numId="46">
    <w:abstractNumId w:val="39"/>
  </w:num>
  <w:num w:numId="47">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hyphenationZone w:val="425"/>
  <w:doNotHyphenateCaps/>
  <w:drawingGridHorizontalSpacing w:val="100"/>
  <w:drawingGridVerticalSpacing w:val="120"/>
  <w:displayHorizontalDrawingGridEvery w:val="2"/>
  <w:displayVerticalDrawingGridEvery w:val="0"/>
  <w:doNotShadeFormData/>
  <w:noPunctuationKerning/>
  <w:characterSpacingControl w:val="doNotCompress"/>
  <w:hdrShapeDefaults>
    <o:shapedefaults v:ext="edit" spidmax="335874"/>
  </w:hdrShapeDefaults>
  <w:footnotePr>
    <w:pos w:val="beneathText"/>
    <w:footnote w:id="-1"/>
    <w:footnote w:id="0"/>
  </w:footnotePr>
  <w:endnotePr>
    <w:endnote w:id="-1"/>
    <w:endnote w:id="0"/>
  </w:endnotePr>
  <w:compat/>
  <w:rsids>
    <w:rsidRoot w:val="00626E08"/>
    <w:rsid w:val="00001CBB"/>
    <w:rsid w:val="00006F86"/>
    <w:rsid w:val="000133F9"/>
    <w:rsid w:val="00020272"/>
    <w:rsid w:val="00020450"/>
    <w:rsid w:val="0002465B"/>
    <w:rsid w:val="000350CF"/>
    <w:rsid w:val="00037EC2"/>
    <w:rsid w:val="00044150"/>
    <w:rsid w:val="00045AF6"/>
    <w:rsid w:val="0005252E"/>
    <w:rsid w:val="0005488C"/>
    <w:rsid w:val="000615FD"/>
    <w:rsid w:val="00061CC3"/>
    <w:rsid w:val="00066C5B"/>
    <w:rsid w:val="00070D1E"/>
    <w:rsid w:val="000715A6"/>
    <w:rsid w:val="000756D2"/>
    <w:rsid w:val="00075AC3"/>
    <w:rsid w:val="000807F1"/>
    <w:rsid w:val="0008352B"/>
    <w:rsid w:val="000867ED"/>
    <w:rsid w:val="000878A6"/>
    <w:rsid w:val="0009346D"/>
    <w:rsid w:val="00094BC2"/>
    <w:rsid w:val="000956C2"/>
    <w:rsid w:val="000973B0"/>
    <w:rsid w:val="000A0306"/>
    <w:rsid w:val="000A14ED"/>
    <w:rsid w:val="000A7A6D"/>
    <w:rsid w:val="000B04AD"/>
    <w:rsid w:val="000B0B62"/>
    <w:rsid w:val="000B2902"/>
    <w:rsid w:val="000B307E"/>
    <w:rsid w:val="000C0109"/>
    <w:rsid w:val="000C1DBC"/>
    <w:rsid w:val="000C2E65"/>
    <w:rsid w:val="000D0BF5"/>
    <w:rsid w:val="000D0EB7"/>
    <w:rsid w:val="000D3B60"/>
    <w:rsid w:val="000D4EBA"/>
    <w:rsid w:val="000E1BB1"/>
    <w:rsid w:val="000E2EE0"/>
    <w:rsid w:val="000E67F9"/>
    <w:rsid w:val="000F0A10"/>
    <w:rsid w:val="000F1CD7"/>
    <w:rsid w:val="001011B0"/>
    <w:rsid w:val="00107908"/>
    <w:rsid w:val="001112DD"/>
    <w:rsid w:val="00111C0D"/>
    <w:rsid w:val="00112BA8"/>
    <w:rsid w:val="0011535D"/>
    <w:rsid w:val="00125E2D"/>
    <w:rsid w:val="00125F23"/>
    <w:rsid w:val="001274A4"/>
    <w:rsid w:val="0012779E"/>
    <w:rsid w:val="001318D0"/>
    <w:rsid w:val="001442E2"/>
    <w:rsid w:val="00144537"/>
    <w:rsid w:val="00144908"/>
    <w:rsid w:val="00144E20"/>
    <w:rsid w:val="001460AC"/>
    <w:rsid w:val="00146D23"/>
    <w:rsid w:val="001535CC"/>
    <w:rsid w:val="0015683D"/>
    <w:rsid w:val="00163E44"/>
    <w:rsid w:val="001644FC"/>
    <w:rsid w:val="00165099"/>
    <w:rsid w:val="00165471"/>
    <w:rsid w:val="00167FD4"/>
    <w:rsid w:val="00170F0B"/>
    <w:rsid w:val="001713A7"/>
    <w:rsid w:val="001761A8"/>
    <w:rsid w:val="001808EA"/>
    <w:rsid w:val="0018495C"/>
    <w:rsid w:val="001904A2"/>
    <w:rsid w:val="001927F8"/>
    <w:rsid w:val="001935E2"/>
    <w:rsid w:val="001946D8"/>
    <w:rsid w:val="001A20D2"/>
    <w:rsid w:val="001B2C57"/>
    <w:rsid w:val="001B2E09"/>
    <w:rsid w:val="001B3B99"/>
    <w:rsid w:val="001B484B"/>
    <w:rsid w:val="001C3415"/>
    <w:rsid w:val="001C5184"/>
    <w:rsid w:val="001C588F"/>
    <w:rsid w:val="001C5B72"/>
    <w:rsid w:val="001D0980"/>
    <w:rsid w:val="001D1AA5"/>
    <w:rsid w:val="001E57F9"/>
    <w:rsid w:val="001E733E"/>
    <w:rsid w:val="001F3AAE"/>
    <w:rsid w:val="001F50A9"/>
    <w:rsid w:val="0020235E"/>
    <w:rsid w:val="00202778"/>
    <w:rsid w:val="0021559B"/>
    <w:rsid w:val="002206F6"/>
    <w:rsid w:val="00224302"/>
    <w:rsid w:val="00224711"/>
    <w:rsid w:val="00235575"/>
    <w:rsid w:val="00235C61"/>
    <w:rsid w:val="0023689A"/>
    <w:rsid w:val="00242F7A"/>
    <w:rsid w:val="00247E29"/>
    <w:rsid w:val="002512FF"/>
    <w:rsid w:val="00254558"/>
    <w:rsid w:val="00257365"/>
    <w:rsid w:val="00265565"/>
    <w:rsid w:val="00273BDE"/>
    <w:rsid w:val="00274F4B"/>
    <w:rsid w:val="00275299"/>
    <w:rsid w:val="00276ACD"/>
    <w:rsid w:val="00280887"/>
    <w:rsid w:val="00283997"/>
    <w:rsid w:val="00283E45"/>
    <w:rsid w:val="00286796"/>
    <w:rsid w:val="00287EF2"/>
    <w:rsid w:val="0029415C"/>
    <w:rsid w:val="002A2BA0"/>
    <w:rsid w:val="002A65E0"/>
    <w:rsid w:val="002B50FA"/>
    <w:rsid w:val="002B6F3F"/>
    <w:rsid w:val="002B75CD"/>
    <w:rsid w:val="002B7D99"/>
    <w:rsid w:val="002C1F96"/>
    <w:rsid w:val="002C3470"/>
    <w:rsid w:val="002C3C98"/>
    <w:rsid w:val="002C7ADF"/>
    <w:rsid w:val="002D2B6B"/>
    <w:rsid w:val="002D753C"/>
    <w:rsid w:val="002E047F"/>
    <w:rsid w:val="002E20CF"/>
    <w:rsid w:val="002E2D8C"/>
    <w:rsid w:val="002E4AFB"/>
    <w:rsid w:val="002E567B"/>
    <w:rsid w:val="002E6438"/>
    <w:rsid w:val="002F4C04"/>
    <w:rsid w:val="002F7D13"/>
    <w:rsid w:val="00302317"/>
    <w:rsid w:val="00304E8F"/>
    <w:rsid w:val="0030538E"/>
    <w:rsid w:val="00307EF9"/>
    <w:rsid w:val="00310699"/>
    <w:rsid w:val="003106AD"/>
    <w:rsid w:val="00312C5C"/>
    <w:rsid w:val="00312CD3"/>
    <w:rsid w:val="00313B96"/>
    <w:rsid w:val="0031464F"/>
    <w:rsid w:val="00314939"/>
    <w:rsid w:val="003229FB"/>
    <w:rsid w:val="00325A1E"/>
    <w:rsid w:val="00326C91"/>
    <w:rsid w:val="0032789F"/>
    <w:rsid w:val="0033313C"/>
    <w:rsid w:val="003340D5"/>
    <w:rsid w:val="0033417B"/>
    <w:rsid w:val="00335E88"/>
    <w:rsid w:val="00343BE8"/>
    <w:rsid w:val="0034776A"/>
    <w:rsid w:val="003504F8"/>
    <w:rsid w:val="0036095B"/>
    <w:rsid w:val="0036176B"/>
    <w:rsid w:val="003621B0"/>
    <w:rsid w:val="00363680"/>
    <w:rsid w:val="0036443A"/>
    <w:rsid w:val="00370C49"/>
    <w:rsid w:val="0037119F"/>
    <w:rsid w:val="00377C3C"/>
    <w:rsid w:val="00377E20"/>
    <w:rsid w:val="0038170F"/>
    <w:rsid w:val="00381EB0"/>
    <w:rsid w:val="003875C2"/>
    <w:rsid w:val="003923B6"/>
    <w:rsid w:val="003944A2"/>
    <w:rsid w:val="003A0503"/>
    <w:rsid w:val="003A3500"/>
    <w:rsid w:val="003B2D3B"/>
    <w:rsid w:val="003B3143"/>
    <w:rsid w:val="003B45FD"/>
    <w:rsid w:val="003B5DE2"/>
    <w:rsid w:val="003C0F8D"/>
    <w:rsid w:val="003D0F70"/>
    <w:rsid w:val="003E038E"/>
    <w:rsid w:val="003E24EA"/>
    <w:rsid w:val="003E3100"/>
    <w:rsid w:val="003E426A"/>
    <w:rsid w:val="003E4767"/>
    <w:rsid w:val="003E48B3"/>
    <w:rsid w:val="003E5065"/>
    <w:rsid w:val="00400CE4"/>
    <w:rsid w:val="00401882"/>
    <w:rsid w:val="004076CC"/>
    <w:rsid w:val="00410AAA"/>
    <w:rsid w:val="004130E3"/>
    <w:rsid w:val="00414F1B"/>
    <w:rsid w:val="00415A32"/>
    <w:rsid w:val="00422103"/>
    <w:rsid w:val="0043136A"/>
    <w:rsid w:val="004322EF"/>
    <w:rsid w:val="004335DC"/>
    <w:rsid w:val="004370A0"/>
    <w:rsid w:val="004421E4"/>
    <w:rsid w:val="00446EA8"/>
    <w:rsid w:val="00455DA4"/>
    <w:rsid w:val="00456118"/>
    <w:rsid w:val="0045661A"/>
    <w:rsid w:val="00457A44"/>
    <w:rsid w:val="00460F83"/>
    <w:rsid w:val="00464ABE"/>
    <w:rsid w:val="004656B8"/>
    <w:rsid w:val="004774F8"/>
    <w:rsid w:val="004804FE"/>
    <w:rsid w:val="0048361E"/>
    <w:rsid w:val="00483E03"/>
    <w:rsid w:val="00483FBF"/>
    <w:rsid w:val="00484148"/>
    <w:rsid w:val="00484876"/>
    <w:rsid w:val="00484D2F"/>
    <w:rsid w:val="00486101"/>
    <w:rsid w:val="00490B57"/>
    <w:rsid w:val="00496470"/>
    <w:rsid w:val="004976A0"/>
    <w:rsid w:val="00497F8E"/>
    <w:rsid w:val="004A2FB6"/>
    <w:rsid w:val="004A5065"/>
    <w:rsid w:val="004A57FC"/>
    <w:rsid w:val="004B0844"/>
    <w:rsid w:val="004B0FF9"/>
    <w:rsid w:val="004B49D4"/>
    <w:rsid w:val="004B4DA8"/>
    <w:rsid w:val="004B7614"/>
    <w:rsid w:val="004C0E8C"/>
    <w:rsid w:val="004D2E31"/>
    <w:rsid w:val="004D49FB"/>
    <w:rsid w:val="004D570A"/>
    <w:rsid w:val="004D59C4"/>
    <w:rsid w:val="004E055D"/>
    <w:rsid w:val="004E1387"/>
    <w:rsid w:val="004E1CD4"/>
    <w:rsid w:val="004E5532"/>
    <w:rsid w:val="004E61EA"/>
    <w:rsid w:val="004F2345"/>
    <w:rsid w:val="004F6AE8"/>
    <w:rsid w:val="004F6E57"/>
    <w:rsid w:val="00500C45"/>
    <w:rsid w:val="00505EDD"/>
    <w:rsid w:val="0051134D"/>
    <w:rsid w:val="005115D9"/>
    <w:rsid w:val="005136E3"/>
    <w:rsid w:val="00516EB3"/>
    <w:rsid w:val="00521FB7"/>
    <w:rsid w:val="00522496"/>
    <w:rsid w:val="0052382C"/>
    <w:rsid w:val="0052415A"/>
    <w:rsid w:val="005257B8"/>
    <w:rsid w:val="0052782A"/>
    <w:rsid w:val="0053169D"/>
    <w:rsid w:val="005323DD"/>
    <w:rsid w:val="00533891"/>
    <w:rsid w:val="00534106"/>
    <w:rsid w:val="00534CCB"/>
    <w:rsid w:val="0054157C"/>
    <w:rsid w:val="005430E7"/>
    <w:rsid w:val="00543176"/>
    <w:rsid w:val="0054548D"/>
    <w:rsid w:val="00550EA3"/>
    <w:rsid w:val="00554FB0"/>
    <w:rsid w:val="00556841"/>
    <w:rsid w:val="00560090"/>
    <w:rsid w:val="0056269C"/>
    <w:rsid w:val="0056350F"/>
    <w:rsid w:val="00563FA2"/>
    <w:rsid w:val="00567196"/>
    <w:rsid w:val="00575339"/>
    <w:rsid w:val="005762F0"/>
    <w:rsid w:val="005810F4"/>
    <w:rsid w:val="00585467"/>
    <w:rsid w:val="00592822"/>
    <w:rsid w:val="00593D13"/>
    <w:rsid w:val="00594235"/>
    <w:rsid w:val="00594319"/>
    <w:rsid w:val="005B381B"/>
    <w:rsid w:val="005B4950"/>
    <w:rsid w:val="005C0932"/>
    <w:rsid w:val="005C1D16"/>
    <w:rsid w:val="005C3EE8"/>
    <w:rsid w:val="005C4F53"/>
    <w:rsid w:val="005C50CE"/>
    <w:rsid w:val="005C667B"/>
    <w:rsid w:val="005D1CD8"/>
    <w:rsid w:val="005D5912"/>
    <w:rsid w:val="005D75EC"/>
    <w:rsid w:val="005E1435"/>
    <w:rsid w:val="005E2FB8"/>
    <w:rsid w:val="005E39AC"/>
    <w:rsid w:val="005E4A09"/>
    <w:rsid w:val="005E4C27"/>
    <w:rsid w:val="005E4EE5"/>
    <w:rsid w:val="005E5C3E"/>
    <w:rsid w:val="005F30C9"/>
    <w:rsid w:val="005F420B"/>
    <w:rsid w:val="005F4F56"/>
    <w:rsid w:val="005F56CB"/>
    <w:rsid w:val="005F66BE"/>
    <w:rsid w:val="0060010F"/>
    <w:rsid w:val="006051C8"/>
    <w:rsid w:val="00612664"/>
    <w:rsid w:val="00614A04"/>
    <w:rsid w:val="00620CE3"/>
    <w:rsid w:val="00621D81"/>
    <w:rsid w:val="00622B7A"/>
    <w:rsid w:val="00624139"/>
    <w:rsid w:val="00626E08"/>
    <w:rsid w:val="00626F4B"/>
    <w:rsid w:val="00631437"/>
    <w:rsid w:val="00631BE6"/>
    <w:rsid w:val="00631F6B"/>
    <w:rsid w:val="006353FB"/>
    <w:rsid w:val="00640AA8"/>
    <w:rsid w:val="006463BC"/>
    <w:rsid w:val="00653DC2"/>
    <w:rsid w:val="00660F2B"/>
    <w:rsid w:val="00660F7D"/>
    <w:rsid w:val="006710F2"/>
    <w:rsid w:val="00671ED5"/>
    <w:rsid w:val="00677814"/>
    <w:rsid w:val="006810EB"/>
    <w:rsid w:val="006829C1"/>
    <w:rsid w:val="00684405"/>
    <w:rsid w:val="00684A06"/>
    <w:rsid w:val="0068517E"/>
    <w:rsid w:val="006857B6"/>
    <w:rsid w:val="00685BD5"/>
    <w:rsid w:val="00687ED7"/>
    <w:rsid w:val="006907E0"/>
    <w:rsid w:val="006909CE"/>
    <w:rsid w:val="00691833"/>
    <w:rsid w:val="00696D22"/>
    <w:rsid w:val="00697A26"/>
    <w:rsid w:val="006A23F2"/>
    <w:rsid w:val="006A2E96"/>
    <w:rsid w:val="006A3564"/>
    <w:rsid w:val="006A48DA"/>
    <w:rsid w:val="006A4DCB"/>
    <w:rsid w:val="006A6BD6"/>
    <w:rsid w:val="006B0145"/>
    <w:rsid w:val="006B0D95"/>
    <w:rsid w:val="006B2A59"/>
    <w:rsid w:val="006B4549"/>
    <w:rsid w:val="006C1757"/>
    <w:rsid w:val="006C743D"/>
    <w:rsid w:val="006D04BA"/>
    <w:rsid w:val="006D0A70"/>
    <w:rsid w:val="006D62CB"/>
    <w:rsid w:val="006D7595"/>
    <w:rsid w:val="006D77E7"/>
    <w:rsid w:val="006E4420"/>
    <w:rsid w:val="006E4B51"/>
    <w:rsid w:val="006E4B66"/>
    <w:rsid w:val="006F0516"/>
    <w:rsid w:val="006F1012"/>
    <w:rsid w:val="006F3238"/>
    <w:rsid w:val="006F503A"/>
    <w:rsid w:val="006F6280"/>
    <w:rsid w:val="006F7466"/>
    <w:rsid w:val="0070202A"/>
    <w:rsid w:val="007026C3"/>
    <w:rsid w:val="007055B9"/>
    <w:rsid w:val="00706389"/>
    <w:rsid w:val="007068EC"/>
    <w:rsid w:val="00707E43"/>
    <w:rsid w:val="007108EB"/>
    <w:rsid w:val="00711B88"/>
    <w:rsid w:val="0071255D"/>
    <w:rsid w:val="00713ADD"/>
    <w:rsid w:val="00714261"/>
    <w:rsid w:val="007172B9"/>
    <w:rsid w:val="0072252A"/>
    <w:rsid w:val="00722F1B"/>
    <w:rsid w:val="007236DC"/>
    <w:rsid w:val="00723AC9"/>
    <w:rsid w:val="0072496B"/>
    <w:rsid w:val="00724B8B"/>
    <w:rsid w:val="0073153A"/>
    <w:rsid w:val="00734D9A"/>
    <w:rsid w:val="00735C7F"/>
    <w:rsid w:val="00746602"/>
    <w:rsid w:val="00751466"/>
    <w:rsid w:val="00751EC6"/>
    <w:rsid w:val="00751F74"/>
    <w:rsid w:val="00756FFC"/>
    <w:rsid w:val="00757F68"/>
    <w:rsid w:val="00760A48"/>
    <w:rsid w:val="007615BE"/>
    <w:rsid w:val="00761DCA"/>
    <w:rsid w:val="00763388"/>
    <w:rsid w:val="007732CE"/>
    <w:rsid w:val="00781826"/>
    <w:rsid w:val="00784FD2"/>
    <w:rsid w:val="00792131"/>
    <w:rsid w:val="007938C4"/>
    <w:rsid w:val="007A3C03"/>
    <w:rsid w:val="007B7F41"/>
    <w:rsid w:val="007C0568"/>
    <w:rsid w:val="007C20D2"/>
    <w:rsid w:val="007C27BE"/>
    <w:rsid w:val="007C5737"/>
    <w:rsid w:val="007D0988"/>
    <w:rsid w:val="007D3637"/>
    <w:rsid w:val="007D3DC3"/>
    <w:rsid w:val="007D40E1"/>
    <w:rsid w:val="007E06A7"/>
    <w:rsid w:val="007E3B97"/>
    <w:rsid w:val="007F1A44"/>
    <w:rsid w:val="007F1B78"/>
    <w:rsid w:val="007F27E5"/>
    <w:rsid w:val="007F31DB"/>
    <w:rsid w:val="007F5936"/>
    <w:rsid w:val="00801330"/>
    <w:rsid w:val="00806516"/>
    <w:rsid w:val="00807C0F"/>
    <w:rsid w:val="00814E05"/>
    <w:rsid w:val="0081590A"/>
    <w:rsid w:val="00815CF0"/>
    <w:rsid w:val="008178C7"/>
    <w:rsid w:val="00820998"/>
    <w:rsid w:val="00820F29"/>
    <w:rsid w:val="008250CC"/>
    <w:rsid w:val="0082559F"/>
    <w:rsid w:val="0083049C"/>
    <w:rsid w:val="00831777"/>
    <w:rsid w:val="00831A93"/>
    <w:rsid w:val="0083363D"/>
    <w:rsid w:val="00835516"/>
    <w:rsid w:val="00835E5A"/>
    <w:rsid w:val="00841C1D"/>
    <w:rsid w:val="00844E2B"/>
    <w:rsid w:val="00844F15"/>
    <w:rsid w:val="00845997"/>
    <w:rsid w:val="00850056"/>
    <w:rsid w:val="00850BD4"/>
    <w:rsid w:val="00853226"/>
    <w:rsid w:val="00853D60"/>
    <w:rsid w:val="00855DF4"/>
    <w:rsid w:val="0085671B"/>
    <w:rsid w:val="00857869"/>
    <w:rsid w:val="00857A9F"/>
    <w:rsid w:val="00857E55"/>
    <w:rsid w:val="008610E0"/>
    <w:rsid w:val="008617AE"/>
    <w:rsid w:val="00864131"/>
    <w:rsid w:val="00866153"/>
    <w:rsid w:val="00866354"/>
    <w:rsid w:val="00870F71"/>
    <w:rsid w:val="00871F7A"/>
    <w:rsid w:val="0087341D"/>
    <w:rsid w:val="00874DA3"/>
    <w:rsid w:val="00875860"/>
    <w:rsid w:val="00875E43"/>
    <w:rsid w:val="00881927"/>
    <w:rsid w:val="00884B60"/>
    <w:rsid w:val="008908B9"/>
    <w:rsid w:val="00892312"/>
    <w:rsid w:val="0089610B"/>
    <w:rsid w:val="00896AAA"/>
    <w:rsid w:val="008A7BB9"/>
    <w:rsid w:val="008B2496"/>
    <w:rsid w:val="008B3F84"/>
    <w:rsid w:val="008B795A"/>
    <w:rsid w:val="008C75D9"/>
    <w:rsid w:val="008D0328"/>
    <w:rsid w:val="008D6375"/>
    <w:rsid w:val="008D726D"/>
    <w:rsid w:val="008E0B07"/>
    <w:rsid w:val="008E31D6"/>
    <w:rsid w:val="008E7A99"/>
    <w:rsid w:val="008F26BD"/>
    <w:rsid w:val="008F55E0"/>
    <w:rsid w:val="008F77AE"/>
    <w:rsid w:val="009009EE"/>
    <w:rsid w:val="00903C71"/>
    <w:rsid w:val="00905A15"/>
    <w:rsid w:val="0091002C"/>
    <w:rsid w:val="0091162E"/>
    <w:rsid w:val="0091208C"/>
    <w:rsid w:val="009132EA"/>
    <w:rsid w:val="00922D8B"/>
    <w:rsid w:val="0092696A"/>
    <w:rsid w:val="00926F3C"/>
    <w:rsid w:val="0092725B"/>
    <w:rsid w:val="0093400F"/>
    <w:rsid w:val="00941D9A"/>
    <w:rsid w:val="009422F9"/>
    <w:rsid w:val="009512DA"/>
    <w:rsid w:val="0095500B"/>
    <w:rsid w:val="0095501C"/>
    <w:rsid w:val="00955103"/>
    <w:rsid w:val="0096419D"/>
    <w:rsid w:val="00964F7F"/>
    <w:rsid w:val="0097022A"/>
    <w:rsid w:val="00972FC3"/>
    <w:rsid w:val="009741CE"/>
    <w:rsid w:val="0097626D"/>
    <w:rsid w:val="00982A72"/>
    <w:rsid w:val="009846AB"/>
    <w:rsid w:val="00986757"/>
    <w:rsid w:val="00991CAD"/>
    <w:rsid w:val="009927FA"/>
    <w:rsid w:val="00994B22"/>
    <w:rsid w:val="009A3522"/>
    <w:rsid w:val="009A3F86"/>
    <w:rsid w:val="009A6769"/>
    <w:rsid w:val="009A6BA1"/>
    <w:rsid w:val="009C3FCA"/>
    <w:rsid w:val="009D3363"/>
    <w:rsid w:val="009D36E2"/>
    <w:rsid w:val="009D4995"/>
    <w:rsid w:val="009D7DC4"/>
    <w:rsid w:val="009E0176"/>
    <w:rsid w:val="009E1139"/>
    <w:rsid w:val="009E269E"/>
    <w:rsid w:val="009E438E"/>
    <w:rsid w:val="009E46B7"/>
    <w:rsid w:val="009E5F16"/>
    <w:rsid w:val="009E7949"/>
    <w:rsid w:val="009F16B8"/>
    <w:rsid w:val="009F3CD1"/>
    <w:rsid w:val="009F3E1C"/>
    <w:rsid w:val="009F46B9"/>
    <w:rsid w:val="009F7558"/>
    <w:rsid w:val="009F7576"/>
    <w:rsid w:val="00A008D9"/>
    <w:rsid w:val="00A0108A"/>
    <w:rsid w:val="00A03646"/>
    <w:rsid w:val="00A04299"/>
    <w:rsid w:val="00A1181B"/>
    <w:rsid w:val="00A12355"/>
    <w:rsid w:val="00A20513"/>
    <w:rsid w:val="00A233C8"/>
    <w:rsid w:val="00A2513C"/>
    <w:rsid w:val="00A32589"/>
    <w:rsid w:val="00A336B1"/>
    <w:rsid w:val="00A36472"/>
    <w:rsid w:val="00A40498"/>
    <w:rsid w:val="00A420E6"/>
    <w:rsid w:val="00A442B0"/>
    <w:rsid w:val="00A45398"/>
    <w:rsid w:val="00A4750E"/>
    <w:rsid w:val="00A502E5"/>
    <w:rsid w:val="00A565C9"/>
    <w:rsid w:val="00A605A7"/>
    <w:rsid w:val="00A606A9"/>
    <w:rsid w:val="00A76CCF"/>
    <w:rsid w:val="00A8301F"/>
    <w:rsid w:val="00A84C40"/>
    <w:rsid w:val="00A85C12"/>
    <w:rsid w:val="00A92FB1"/>
    <w:rsid w:val="00AA2B94"/>
    <w:rsid w:val="00AA62D0"/>
    <w:rsid w:val="00AB007E"/>
    <w:rsid w:val="00AB07EF"/>
    <w:rsid w:val="00AC259E"/>
    <w:rsid w:val="00AC4094"/>
    <w:rsid w:val="00AC6C0A"/>
    <w:rsid w:val="00AD0FBC"/>
    <w:rsid w:val="00AD1D71"/>
    <w:rsid w:val="00AD754F"/>
    <w:rsid w:val="00AE3685"/>
    <w:rsid w:val="00AE5BAE"/>
    <w:rsid w:val="00AE698F"/>
    <w:rsid w:val="00AF25B0"/>
    <w:rsid w:val="00AF7E93"/>
    <w:rsid w:val="00B03852"/>
    <w:rsid w:val="00B03B81"/>
    <w:rsid w:val="00B04BB5"/>
    <w:rsid w:val="00B076FA"/>
    <w:rsid w:val="00B142B9"/>
    <w:rsid w:val="00B16B90"/>
    <w:rsid w:val="00B25D6A"/>
    <w:rsid w:val="00B40083"/>
    <w:rsid w:val="00B41B8B"/>
    <w:rsid w:val="00B42177"/>
    <w:rsid w:val="00B46D14"/>
    <w:rsid w:val="00B529AA"/>
    <w:rsid w:val="00B53E1C"/>
    <w:rsid w:val="00B57F50"/>
    <w:rsid w:val="00B621E1"/>
    <w:rsid w:val="00B63664"/>
    <w:rsid w:val="00B660FC"/>
    <w:rsid w:val="00B67BF4"/>
    <w:rsid w:val="00B7163B"/>
    <w:rsid w:val="00B81670"/>
    <w:rsid w:val="00B85454"/>
    <w:rsid w:val="00B86DC9"/>
    <w:rsid w:val="00B8728E"/>
    <w:rsid w:val="00B90889"/>
    <w:rsid w:val="00B90EC1"/>
    <w:rsid w:val="00B96A8E"/>
    <w:rsid w:val="00BA3388"/>
    <w:rsid w:val="00BA6164"/>
    <w:rsid w:val="00BA72FC"/>
    <w:rsid w:val="00BB04F2"/>
    <w:rsid w:val="00BB4795"/>
    <w:rsid w:val="00BB5B76"/>
    <w:rsid w:val="00BB5F7E"/>
    <w:rsid w:val="00BB64BB"/>
    <w:rsid w:val="00BC1916"/>
    <w:rsid w:val="00BC58C4"/>
    <w:rsid w:val="00BC59EF"/>
    <w:rsid w:val="00BC5C9F"/>
    <w:rsid w:val="00BC6174"/>
    <w:rsid w:val="00BC780F"/>
    <w:rsid w:val="00BE104C"/>
    <w:rsid w:val="00BF0BD5"/>
    <w:rsid w:val="00BF55A4"/>
    <w:rsid w:val="00BF5A25"/>
    <w:rsid w:val="00BF70C7"/>
    <w:rsid w:val="00C01906"/>
    <w:rsid w:val="00C06FA7"/>
    <w:rsid w:val="00C11D65"/>
    <w:rsid w:val="00C15C50"/>
    <w:rsid w:val="00C16985"/>
    <w:rsid w:val="00C16E5E"/>
    <w:rsid w:val="00C25A22"/>
    <w:rsid w:val="00C3527C"/>
    <w:rsid w:val="00C456D0"/>
    <w:rsid w:val="00C50469"/>
    <w:rsid w:val="00C51B0C"/>
    <w:rsid w:val="00C530E5"/>
    <w:rsid w:val="00C53212"/>
    <w:rsid w:val="00C545DB"/>
    <w:rsid w:val="00C56903"/>
    <w:rsid w:val="00C61019"/>
    <w:rsid w:val="00C64697"/>
    <w:rsid w:val="00C70683"/>
    <w:rsid w:val="00C74972"/>
    <w:rsid w:val="00C759A5"/>
    <w:rsid w:val="00C75BE0"/>
    <w:rsid w:val="00C75E18"/>
    <w:rsid w:val="00C76072"/>
    <w:rsid w:val="00C821D4"/>
    <w:rsid w:val="00C85C4B"/>
    <w:rsid w:val="00C93EC7"/>
    <w:rsid w:val="00C94645"/>
    <w:rsid w:val="00C95E74"/>
    <w:rsid w:val="00CA04C9"/>
    <w:rsid w:val="00CA081E"/>
    <w:rsid w:val="00CA0EBB"/>
    <w:rsid w:val="00CA178B"/>
    <w:rsid w:val="00CA1B4D"/>
    <w:rsid w:val="00CA5109"/>
    <w:rsid w:val="00CB0BB2"/>
    <w:rsid w:val="00CB2641"/>
    <w:rsid w:val="00CB4BE8"/>
    <w:rsid w:val="00CC3C61"/>
    <w:rsid w:val="00CC4B8B"/>
    <w:rsid w:val="00CD1184"/>
    <w:rsid w:val="00CD3B36"/>
    <w:rsid w:val="00CD7A60"/>
    <w:rsid w:val="00CD7E1E"/>
    <w:rsid w:val="00CE1F06"/>
    <w:rsid w:val="00CE2F4A"/>
    <w:rsid w:val="00CF120A"/>
    <w:rsid w:val="00CF1425"/>
    <w:rsid w:val="00CF1A30"/>
    <w:rsid w:val="00CF72F0"/>
    <w:rsid w:val="00D00E10"/>
    <w:rsid w:val="00D03B21"/>
    <w:rsid w:val="00D05557"/>
    <w:rsid w:val="00D12ED1"/>
    <w:rsid w:val="00D1609F"/>
    <w:rsid w:val="00D16A08"/>
    <w:rsid w:val="00D20596"/>
    <w:rsid w:val="00D221EC"/>
    <w:rsid w:val="00D22D61"/>
    <w:rsid w:val="00D27994"/>
    <w:rsid w:val="00D30554"/>
    <w:rsid w:val="00D30892"/>
    <w:rsid w:val="00D32706"/>
    <w:rsid w:val="00D34C15"/>
    <w:rsid w:val="00D358EF"/>
    <w:rsid w:val="00D36F0E"/>
    <w:rsid w:val="00D41ABC"/>
    <w:rsid w:val="00D44FCF"/>
    <w:rsid w:val="00D50F81"/>
    <w:rsid w:val="00D5399D"/>
    <w:rsid w:val="00D600F2"/>
    <w:rsid w:val="00D615BA"/>
    <w:rsid w:val="00D67FD5"/>
    <w:rsid w:val="00D71EE1"/>
    <w:rsid w:val="00D73072"/>
    <w:rsid w:val="00D73F4D"/>
    <w:rsid w:val="00D75494"/>
    <w:rsid w:val="00D75601"/>
    <w:rsid w:val="00D76AE7"/>
    <w:rsid w:val="00D77174"/>
    <w:rsid w:val="00D775AF"/>
    <w:rsid w:val="00D82221"/>
    <w:rsid w:val="00D90CEA"/>
    <w:rsid w:val="00D9146C"/>
    <w:rsid w:val="00D970AE"/>
    <w:rsid w:val="00D97457"/>
    <w:rsid w:val="00D976E9"/>
    <w:rsid w:val="00DA0095"/>
    <w:rsid w:val="00DA3F00"/>
    <w:rsid w:val="00DA742B"/>
    <w:rsid w:val="00DC1C46"/>
    <w:rsid w:val="00DE1A77"/>
    <w:rsid w:val="00DE374C"/>
    <w:rsid w:val="00DE6949"/>
    <w:rsid w:val="00DE6C69"/>
    <w:rsid w:val="00DF1AF4"/>
    <w:rsid w:val="00DF3733"/>
    <w:rsid w:val="00DF38F6"/>
    <w:rsid w:val="00DF4352"/>
    <w:rsid w:val="00DF5392"/>
    <w:rsid w:val="00DF5FEC"/>
    <w:rsid w:val="00DF7800"/>
    <w:rsid w:val="00E015AF"/>
    <w:rsid w:val="00E02BAA"/>
    <w:rsid w:val="00E02CA0"/>
    <w:rsid w:val="00E0538E"/>
    <w:rsid w:val="00E062D6"/>
    <w:rsid w:val="00E11411"/>
    <w:rsid w:val="00E15B3B"/>
    <w:rsid w:val="00E211B8"/>
    <w:rsid w:val="00E21348"/>
    <w:rsid w:val="00E2167C"/>
    <w:rsid w:val="00E248A2"/>
    <w:rsid w:val="00E25092"/>
    <w:rsid w:val="00E26F07"/>
    <w:rsid w:val="00E35C6E"/>
    <w:rsid w:val="00E3609B"/>
    <w:rsid w:val="00E3632F"/>
    <w:rsid w:val="00E37C1A"/>
    <w:rsid w:val="00E400CA"/>
    <w:rsid w:val="00E4191E"/>
    <w:rsid w:val="00E420E4"/>
    <w:rsid w:val="00E4581F"/>
    <w:rsid w:val="00E500D2"/>
    <w:rsid w:val="00E537F1"/>
    <w:rsid w:val="00E53A85"/>
    <w:rsid w:val="00E54470"/>
    <w:rsid w:val="00E548AA"/>
    <w:rsid w:val="00E57EE1"/>
    <w:rsid w:val="00E62DF4"/>
    <w:rsid w:val="00E640F9"/>
    <w:rsid w:val="00E70092"/>
    <w:rsid w:val="00E71027"/>
    <w:rsid w:val="00E734CE"/>
    <w:rsid w:val="00E743A2"/>
    <w:rsid w:val="00E76B23"/>
    <w:rsid w:val="00E8028F"/>
    <w:rsid w:val="00E8079F"/>
    <w:rsid w:val="00E870FF"/>
    <w:rsid w:val="00E938AF"/>
    <w:rsid w:val="00E93B76"/>
    <w:rsid w:val="00E94211"/>
    <w:rsid w:val="00E96278"/>
    <w:rsid w:val="00E974E9"/>
    <w:rsid w:val="00EA2032"/>
    <w:rsid w:val="00EA6AE9"/>
    <w:rsid w:val="00EB12AF"/>
    <w:rsid w:val="00EC0CFA"/>
    <w:rsid w:val="00ED0CA9"/>
    <w:rsid w:val="00ED1597"/>
    <w:rsid w:val="00ED4CB7"/>
    <w:rsid w:val="00ED78A5"/>
    <w:rsid w:val="00EE1BD8"/>
    <w:rsid w:val="00EE7AD2"/>
    <w:rsid w:val="00EF17E4"/>
    <w:rsid w:val="00EF5077"/>
    <w:rsid w:val="00EF5633"/>
    <w:rsid w:val="00EF6E0F"/>
    <w:rsid w:val="00F035FD"/>
    <w:rsid w:val="00F03906"/>
    <w:rsid w:val="00F07F45"/>
    <w:rsid w:val="00F10104"/>
    <w:rsid w:val="00F11747"/>
    <w:rsid w:val="00F1498E"/>
    <w:rsid w:val="00F1517C"/>
    <w:rsid w:val="00F151A4"/>
    <w:rsid w:val="00F17C29"/>
    <w:rsid w:val="00F204B9"/>
    <w:rsid w:val="00F213A7"/>
    <w:rsid w:val="00F2425C"/>
    <w:rsid w:val="00F24E8E"/>
    <w:rsid w:val="00F32C72"/>
    <w:rsid w:val="00F33008"/>
    <w:rsid w:val="00F40E8A"/>
    <w:rsid w:val="00F40F0F"/>
    <w:rsid w:val="00F435EA"/>
    <w:rsid w:val="00F44D70"/>
    <w:rsid w:val="00F4663C"/>
    <w:rsid w:val="00F46BFA"/>
    <w:rsid w:val="00F51675"/>
    <w:rsid w:val="00F600DC"/>
    <w:rsid w:val="00F60A40"/>
    <w:rsid w:val="00F67423"/>
    <w:rsid w:val="00F753C0"/>
    <w:rsid w:val="00F81C68"/>
    <w:rsid w:val="00F8381B"/>
    <w:rsid w:val="00F84B04"/>
    <w:rsid w:val="00F9109D"/>
    <w:rsid w:val="00F91C96"/>
    <w:rsid w:val="00F94DA2"/>
    <w:rsid w:val="00FA3339"/>
    <w:rsid w:val="00FA6929"/>
    <w:rsid w:val="00FC2E14"/>
    <w:rsid w:val="00FC6509"/>
    <w:rsid w:val="00FD49E9"/>
    <w:rsid w:val="00FD569C"/>
    <w:rsid w:val="00FD5D39"/>
    <w:rsid w:val="00FE30D0"/>
    <w:rsid w:val="00FE4E39"/>
    <w:rsid w:val="00FF4213"/>
    <w:rsid w:val="00FF66F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5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96470"/>
    <w:pPr>
      <w:widowControl w:val="0"/>
      <w:overflowPunct w:val="0"/>
      <w:autoSpaceDE w:val="0"/>
      <w:autoSpaceDN w:val="0"/>
      <w:adjustRightInd w:val="0"/>
      <w:textAlignment w:val="baseline"/>
    </w:pPr>
  </w:style>
  <w:style w:type="paragraph" w:styleId="Nagwek1">
    <w:name w:val="heading 1"/>
    <w:aliases w:val="Nagł 1, Znak"/>
    <w:basedOn w:val="Normalny"/>
    <w:next w:val="Normalny"/>
    <w:qFormat/>
    <w:rsid w:val="00496470"/>
    <w:pPr>
      <w:keepNext/>
      <w:spacing w:before="240" w:after="60"/>
      <w:outlineLvl w:val="0"/>
    </w:pPr>
    <w:rPr>
      <w:rFonts w:ascii="Arial" w:hAnsi="Arial"/>
      <w:b/>
      <w:kern w:val="28"/>
      <w:sz w:val="28"/>
    </w:rPr>
  </w:style>
  <w:style w:type="paragraph" w:styleId="Nagwek2">
    <w:name w:val="heading 2"/>
    <w:aliases w:val="Nagłówek 11"/>
    <w:basedOn w:val="Normalny"/>
    <w:next w:val="Normalny"/>
    <w:qFormat/>
    <w:rsid w:val="00496470"/>
    <w:pPr>
      <w:keepNext/>
      <w:spacing w:before="240" w:after="60"/>
      <w:outlineLvl w:val="1"/>
    </w:pPr>
    <w:rPr>
      <w:rFonts w:ascii="Arial" w:hAnsi="Arial"/>
      <w:b/>
      <w:i/>
      <w:sz w:val="24"/>
    </w:rPr>
  </w:style>
  <w:style w:type="paragraph" w:styleId="Nagwek3">
    <w:name w:val="heading 3"/>
    <w:basedOn w:val="Normalny"/>
    <w:next w:val="Normalny"/>
    <w:qFormat/>
    <w:rsid w:val="00496470"/>
    <w:pPr>
      <w:keepNext/>
      <w:spacing w:before="240" w:after="60"/>
      <w:outlineLvl w:val="2"/>
    </w:pPr>
    <w:rPr>
      <w:b/>
      <w:sz w:val="24"/>
    </w:rPr>
  </w:style>
  <w:style w:type="paragraph" w:styleId="Nagwek4">
    <w:name w:val="heading 4"/>
    <w:basedOn w:val="Normalny"/>
    <w:next w:val="Normalny"/>
    <w:qFormat/>
    <w:rsid w:val="00496470"/>
    <w:pPr>
      <w:keepNext/>
      <w:spacing w:before="240" w:after="60"/>
      <w:outlineLvl w:val="3"/>
    </w:pPr>
    <w:rPr>
      <w:b/>
      <w:i/>
      <w:sz w:val="24"/>
    </w:rPr>
  </w:style>
  <w:style w:type="paragraph" w:styleId="Nagwek5">
    <w:name w:val="heading 5"/>
    <w:basedOn w:val="Normalny"/>
    <w:next w:val="Normalny"/>
    <w:qFormat/>
    <w:rsid w:val="00496470"/>
    <w:pPr>
      <w:spacing w:before="240" w:after="60"/>
      <w:outlineLvl w:val="4"/>
    </w:pPr>
    <w:rPr>
      <w:rFonts w:ascii="Arial" w:hAnsi="Arial"/>
      <w:sz w:val="22"/>
    </w:rPr>
  </w:style>
  <w:style w:type="paragraph" w:styleId="Nagwek6">
    <w:name w:val="heading 6"/>
    <w:basedOn w:val="Normalny"/>
    <w:next w:val="Normalny"/>
    <w:qFormat/>
    <w:rsid w:val="00496470"/>
    <w:pPr>
      <w:spacing w:before="240" w:after="60"/>
      <w:outlineLvl w:val="5"/>
    </w:pPr>
    <w:rPr>
      <w:rFonts w:ascii="Arial" w:hAnsi="Arial"/>
      <w:i/>
      <w:sz w:val="22"/>
    </w:rPr>
  </w:style>
  <w:style w:type="paragraph" w:styleId="Nagwek7">
    <w:name w:val="heading 7"/>
    <w:basedOn w:val="Normalny"/>
    <w:next w:val="Normalny"/>
    <w:qFormat/>
    <w:rsid w:val="00496470"/>
    <w:pPr>
      <w:spacing w:before="240" w:after="60"/>
      <w:outlineLvl w:val="6"/>
    </w:pPr>
    <w:rPr>
      <w:rFonts w:ascii="Arial" w:hAnsi="Arial"/>
    </w:rPr>
  </w:style>
  <w:style w:type="paragraph" w:styleId="Nagwek8">
    <w:name w:val="heading 8"/>
    <w:basedOn w:val="Normalny"/>
    <w:next w:val="Normalny"/>
    <w:qFormat/>
    <w:rsid w:val="00496470"/>
    <w:pPr>
      <w:spacing w:before="240" w:after="60"/>
      <w:outlineLvl w:val="7"/>
    </w:pPr>
    <w:rPr>
      <w:rFonts w:ascii="Arial" w:hAnsi="Arial"/>
      <w:i/>
    </w:rPr>
  </w:style>
  <w:style w:type="paragraph" w:styleId="Nagwek9">
    <w:name w:val="heading 9"/>
    <w:basedOn w:val="Normalny"/>
    <w:next w:val="Normalny"/>
    <w:qFormat/>
    <w:rsid w:val="00496470"/>
    <w:pPr>
      <w:spacing w:before="240" w:after="60"/>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 1 Znak, Znak Znak"/>
    <w:rsid w:val="00496470"/>
    <w:rPr>
      <w:rFonts w:ascii="Arial" w:hAnsi="Arial"/>
      <w:b/>
      <w:kern w:val="28"/>
      <w:sz w:val="28"/>
    </w:rPr>
  </w:style>
  <w:style w:type="character" w:customStyle="1" w:styleId="Nagwek2Znak">
    <w:name w:val="Nagłówek 2 Znak"/>
    <w:aliases w:val="Nagłówek 11 Znak"/>
    <w:rsid w:val="00496470"/>
    <w:rPr>
      <w:rFonts w:ascii="Arial" w:hAnsi="Arial"/>
      <w:b/>
      <w:i/>
      <w:sz w:val="24"/>
    </w:rPr>
  </w:style>
  <w:style w:type="paragraph" w:styleId="Nagwek">
    <w:name w:val="header"/>
    <w:basedOn w:val="Normalny"/>
    <w:semiHidden/>
    <w:rsid w:val="00496470"/>
    <w:pPr>
      <w:tabs>
        <w:tab w:val="center" w:pos="4536"/>
        <w:tab w:val="right" w:pos="9072"/>
      </w:tabs>
    </w:pPr>
  </w:style>
  <w:style w:type="paragraph" w:styleId="Stopka">
    <w:name w:val="footer"/>
    <w:basedOn w:val="Normalny"/>
    <w:uiPriority w:val="99"/>
    <w:rsid w:val="00496470"/>
    <w:pPr>
      <w:tabs>
        <w:tab w:val="center" w:pos="4536"/>
        <w:tab w:val="right" w:pos="9072"/>
      </w:tabs>
    </w:pPr>
  </w:style>
  <w:style w:type="character" w:styleId="Numerstrony">
    <w:name w:val="page number"/>
    <w:basedOn w:val="Domylnaczcionkaakapitu"/>
    <w:semiHidden/>
    <w:rsid w:val="00496470"/>
    <w:rPr>
      <w:sz w:val="20"/>
    </w:rPr>
  </w:style>
  <w:style w:type="paragraph" w:styleId="Lista2">
    <w:name w:val="List 2"/>
    <w:basedOn w:val="Normalny"/>
    <w:semiHidden/>
    <w:rsid w:val="00496470"/>
    <w:pPr>
      <w:ind w:left="566" w:hanging="283"/>
    </w:pPr>
  </w:style>
  <w:style w:type="paragraph" w:styleId="Lista3">
    <w:name w:val="List 3"/>
    <w:basedOn w:val="Normalny"/>
    <w:semiHidden/>
    <w:rsid w:val="00496470"/>
    <w:pPr>
      <w:ind w:left="849" w:hanging="283"/>
    </w:pPr>
  </w:style>
  <w:style w:type="paragraph" w:styleId="Listapunktowana2">
    <w:name w:val="List Bullet 2"/>
    <w:basedOn w:val="Normalny"/>
    <w:semiHidden/>
    <w:rsid w:val="00496470"/>
    <w:pPr>
      <w:ind w:left="566" w:hanging="283"/>
    </w:pPr>
  </w:style>
  <w:style w:type="paragraph" w:styleId="Listapunktowana3">
    <w:name w:val="List Bullet 3"/>
    <w:basedOn w:val="Normalny"/>
    <w:semiHidden/>
    <w:rsid w:val="00496470"/>
    <w:pPr>
      <w:ind w:left="849" w:hanging="283"/>
    </w:pPr>
  </w:style>
  <w:style w:type="paragraph" w:styleId="Lista-kontynuacja2">
    <w:name w:val="List Continue 2"/>
    <w:basedOn w:val="Normalny"/>
    <w:semiHidden/>
    <w:rsid w:val="00496470"/>
    <w:pPr>
      <w:spacing w:after="120"/>
      <w:ind w:left="566"/>
    </w:pPr>
  </w:style>
  <w:style w:type="paragraph" w:styleId="Tekstpodstawowy">
    <w:name w:val="Body Text"/>
    <w:basedOn w:val="Normalny"/>
    <w:semiHidden/>
    <w:rsid w:val="00496470"/>
    <w:pPr>
      <w:spacing w:after="120"/>
    </w:pPr>
  </w:style>
  <w:style w:type="paragraph" w:customStyle="1" w:styleId="Tekstpodstawowy21">
    <w:name w:val="Tekst podstawowy 21"/>
    <w:basedOn w:val="Normalny"/>
    <w:rsid w:val="00496470"/>
    <w:pPr>
      <w:spacing w:after="120"/>
      <w:ind w:left="283"/>
    </w:pPr>
  </w:style>
  <w:style w:type="paragraph" w:customStyle="1" w:styleId="Tekstpodstawowy31">
    <w:name w:val="Tekst podstawowy 31"/>
    <w:basedOn w:val="Tekstpodstawowy21"/>
    <w:rsid w:val="00496470"/>
  </w:style>
  <w:style w:type="paragraph" w:customStyle="1" w:styleId="Tekstpodstawowy4">
    <w:name w:val="Tekst podstawowy 4"/>
    <w:basedOn w:val="Tekstpodstawowy21"/>
    <w:rsid w:val="00496470"/>
  </w:style>
  <w:style w:type="paragraph" w:customStyle="1" w:styleId="Tekstpodstawowy5">
    <w:name w:val="Tekst podstawowy 5"/>
    <w:basedOn w:val="Tekstpodstawowy21"/>
    <w:rsid w:val="00496470"/>
  </w:style>
  <w:style w:type="character" w:customStyle="1" w:styleId="Odsy3aczdokomentarza">
    <w:name w:val="Odsy3acz do komentarza"/>
    <w:basedOn w:val="Domylnaczcionkaakapitu"/>
    <w:rsid w:val="00496470"/>
    <w:rPr>
      <w:sz w:val="16"/>
    </w:rPr>
  </w:style>
  <w:style w:type="paragraph" w:styleId="Tekstkomentarza">
    <w:name w:val="annotation text"/>
    <w:basedOn w:val="Normalny"/>
    <w:semiHidden/>
    <w:rsid w:val="00496470"/>
  </w:style>
  <w:style w:type="character" w:customStyle="1" w:styleId="TekstkomentarzaZnak">
    <w:name w:val="Tekst komentarza Znak"/>
    <w:basedOn w:val="Domylnaczcionkaakapitu"/>
    <w:semiHidden/>
    <w:rsid w:val="00496470"/>
  </w:style>
  <w:style w:type="paragraph" w:styleId="Tekstprzypisudolnego">
    <w:name w:val="footnote text"/>
    <w:basedOn w:val="Normalny"/>
    <w:semiHidden/>
    <w:rsid w:val="00496470"/>
  </w:style>
  <w:style w:type="character" w:customStyle="1" w:styleId="Odsy3aczprzypisudolnego">
    <w:name w:val="Odsy3acz przypisu dolnego"/>
    <w:basedOn w:val="Domylnaczcionkaakapitu"/>
    <w:rsid w:val="00496470"/>
    <w:rPr>
      <w:sz w:val="20"/>
      <w:vertAlign w:val="superscript"/>
    </w:rPr>
  </w:style>
  <w:style w:type="paragraph" w:customStyle="1" w:styleId="Tekstpodstawowywcity21">
    <w:name w:val="Tekst podstawowy wcięty 21"/>
    <w:basedOn w:val="Normalny"/>
    <w:rsid w:val="00496470"/>
    <w:pPr>
      <w:tabs>
        <w:tab w:val="left" w:pos="779"/>
        <w:tab w:val="left" w:pos="1134"/>
        <w:tab w:val="left" w:pos="2551"/>
        <w:tab w:val="left" w:pos="3969"/>
        <w:tab w:val="left" w:pos="7725"/>
      </w:tabs>
      <w:spacing w:line="240" w:lineRule="atLeast"/>
      <w:ind w:left="1140"/>
    </w:pPr>
    <w:rPr>
      <w:sz w:val="22"/>
    </w:rPr>
  </w:style>
  <w:style w:type="paragraph" w:customStyle="1" w:styleId="Tekstpodstawowy22">
    <w:name w:val="Tekst podstawowy 22"/>
    <w:basedOn w:val="Normalny"/>
    <w:rsid w:val="00496470"/>
    <w:pPr>
      <w:tabs>
        <w:tab w:val="left" w:pos="779"/>
        <w:tab w:val="left" w:pos="1134"/>
        <w:tab w:val="left" w:pos="2551"/>
        <w:tab w:val="left" w:pos="3969"/>
        <w:tab w:val="left" w:pos="7725"/>
      </w:tabs>
      <w:spacing w:line="240" w:lineRule="atLeast"/>
    </w:pPr>
    <w:rPr>
      <w:sz w:val="24"/>
    </w:rPr>
  </w:style>
  <w:style w:type="paragraph" w:customStyle="1" w:styleId="Tekstpodstawowywcity31">
    <w:name w:val="Tekst podstawowy wcięty 31"/>
    <w:basedOn w:val="Normalny"/>
    <w:rsid w:val="00496470"/>
    <w:pPr>
      <w:tabs>
        <w:tab w:val="left" w:pos="779"/>
        <w:tab w:val="left" w:pos="1134"/>
        <w:tab w:val="left" w:pos="2551"/>
        <w:tab w:val="left" w:pos="3969"/>
        <w:tab w:val="left" w:pos="7725"/>
      </w:tabs>
      <w:spacing w:line="240" w:lineRule="atLeast"/>
      <w:ind w:left="2551"/>
    </w:pPr>
    <w:rPr>
      <w:sz w:val="24"/>
    </w:rPr>
  </w:style>
  <w:style w:type="character" w:styleId="Odwoanieprzypisudolnego">
    <w:name w:val="footnote reference"/>
    <w:basedOn w:val="Domylnaczcionkaakapitu"/>
    <w:semiHidden/>
    <w:rsid w:val="00496470"/>
    <w:rPr>
      <w:vertAlign w:val="superscript"/>
    </w:rPr>
  </w:style>
  <w:style w:type="paragraph" w:customStyle="1" w:styleId="Tekstpodstawowy23">
    <w:name w:val="Tekst podstawowy 23"/>
    <w:basedOn w:val="Normalny"/>
    <w:rsid w:val="00496470"/>
    <w:pPr>
      <w:tabs>
        <w:tab w:val="left" w:pos="1134"/>
        <w:tab w:val="left" w:pos="2551"/>
        <w:tab w:val="left" w:pos="3969"/>
        <w:tab w:val="left" w:pos="7725"/>
      </w:tabs>
      <w:spacing w:line="240" w:lineRule="atLeast"/>
      <w:ind w:left="1134"/>
    </w:pPr>
    <w:rPr>
      <w:sz w:val="24"/>
    </w:rPr>
  </w:style>
  <w:style w:type="paragraph" w:customStyle="1" w:styleId="Tekstpodstawowywcity22">
    <w:name w:val="Tekst podstawowy wcięty 22"/>
    <w:basedOn w:val="Normalny"/>
    <w:rsid w:val="00496470"/>
    <w:pPr>
      <w:tabs>
        <w:tab w:val="left" w:pos="779"/>
        <w:tab w:val="left" w:pos="1134"/>
        <w:tab w:val="left" w:pos="2551"/>
        <w:tab w:val="left" w:pos="3969"/>
        <w:tab w:val="left" w:pos="7725"/>
      </w:tabs>
      <w:spacing w:line="240" w:lineRule="atLeast"/>
      <w:ind w:left="2551"/>
    </w:pPr>
    <w:rPr>
      <w:b/>
      <w:sz w:val="24"/>
    </w:rPr>
  </w:style>
  <w:style w:type="paragraph" w:styleId="Tekstpodstawowywcity">
    <w:name w:val="Body Text Indent"/>
    <w:basedOn w:val="Normalny"/>
    <w:semiHidden/>
    <w:rsid w:val="00496470"/>
    <w:pPr>
      <w:tabs>
        <w:tab w:val="left" w:pos="779"/>
        <w:tab w:val="left" w:pos="1134"/>
        <w:tab w:val="left" w:pos="2551"/>
        <w:tab w:val="left" w:pos="3969"/>
        <w:tab w:val="left" w:pos="7725"/>
      </w:tabs>
      <w:spacing w:line="240" w:lineRule="atLeast"/>
      <w:ind w:left="1134"/>
    </w:pPr>
    <w:rPr>
      <w:b/>
      <w:bCs/>
      <w:sz w:val="24"/>
    </w:rPr>
  </w:style>
  <w:style w:type="paragraph" w:styleId="Legenda">
    <w:name w:val="caption"/>
    <w:basedOn w:val="Normalny"/>
    <w:next w:val="Normalny"/>
    <w:qFormat/>
    <w:rsid w:val="00496470"/>
    <w:pPr>
      <w:pBdr>
        <w:top w:val="single" w:sz="6" w:space="1" w:color="auto"/>
      </w:pBdr>
      <w:tabs>
        <w:tab w:val="left" w:pos="779"/>
        <w:tab w:val="left" w:pos="1134"/>
        <w:tab w:val="left" w:pos="2551"/>
        <w:tab w:val="left" w:pos="3969"/>
        <w:tab w:val="left" w:pos="7725"/>
      </w:tabs>
      <w:spacing w:line="240" w:lineRule="atLeast"/>
      <w:jc w:val="center"/>
    </w:pPr>
    <w:rPr>
      <w:rFonts w:ascii="Gatineau" w:hAnsi="Gatineau"/>
      <w:b/>
      <w:bCs/>
    </w:rPr>
  </w:style>
  <w:style w:type="character" w:customStyle="1" w:styleId="WW-DefaultParagraphFont">
    <w:name w:val="WW-Default Paragraph Font"/>
    <w:rsid w:val="00496470"/>
  </w:style>
  <w:style w:type="character" w:customStyle="1" w:styleId="Symbolprzypiswkoc">
    <w:name w:val="Symbol przypisów koñc."/>
    <w:basedOn w:val="WW-DefaultParagraphFont"/>
    <w:rsid w:val="00496470"/>
    <w:rPr>
      <w:vertAlign w:val="superscript"/>
    </w:rPr>
  </w:style>
  <w:style w:type="character" w:customStyle="1" w:styleId="Symbolwypunktowania">
    <w:name w:val="Symbol wypunktowania"/>
    <w:rsid w:val="00496470"/>
    <w:rPr>
      <w:rFonts w:ascii="StarBats" w:hAnsi="StarBats"/>
      <w:sz w:val="18"/>
    </w:rPr>
  </w:style>
  <w:style w:type="character" w:customStyle="1" w:styleId="Znakinumeracji">
    <w:name w:val="Znaki numeracji"/>
    <w:rsid w:val="00496470"/>
  </w:style>
  <w:style w:type="character" w:customStyle="1" w:styleId="Symbolprzypiswdoln">
    <w:name w:val="Symbol przypisów doln."/>
    <w:rsid w:val="00496470"/>
  </w:style>
  <w:style w:type="character" w:customStyle="1" w:styleId="WW8Num28z0">
    <w:name w:val="WW8Num28z0"/>
    <w:rsid w:val="00496470"/>
    <w:rPr>
      <w:b/>
    </w:rPr>
  </w:style>
  <w:style w:type="character" w:customStyle="1" w:styleId="WW8Num28z1">
    <w:name w:val="WW8Num28z1"/>
    <w:rsid w:val="00496470"/>
    <w:rPr>
      <w:rFonts w:ascii="Courier New" w:hAnsi="Courier New"/>
    </w:rPr>
  </w:style>
  <w:style w:type="character" w:customStyle="1" w:styleId="WW8Num28z2">
    <w:name w:val="WW8Num28z2"/>
    <w:rsid w:val="00496470"/>
    <w:rPr>
      <w:rFonts w:ascii="Wingdings" w:hAnsi="Wingdings"/>
    </w:rPr>
  </w:style>
  <w:style w:type="character" w:customStyle="1" w:styleId="WW8Num28z3">
    <w:name w:val="WW8Num28z3"/>
    <w:rsid w:val="00496470"/>
    <w:rPr>
      <w:rFonts w:ascii="Symbol" w:hAnsi="Symbol"/>
    </w:rPr>
  </w:style>
  <w:style w:type="paragraph" w:customStyle="1" w:styleId="Nagwek0">
    <w:name w:val="Nag³ówek"/>
    <w:basedOn w:val="Normalny"/>
    <w:next w:val="Tekstpodstawowy"/>
    <w:rsid w:val="00496470"/>
    <w:pPr>
      <w:keepNext/>
      <w:suppressAutoHyphens/>
      <w:spacing w:before="240" w:after="120"/>
    </w:pPr>
    <w:rPr>
      <w:rFonts w:ascii="Arial" w:hAnsi="Arial"/>
      <w:sz w:val="28"/>
      <w:lang w:eastAsia="de-DE"/>
    </w:rPr>
  </w:style>
  <w:style w:type="paragraph" w:customStyle="1" w:styleId="Zawartotabeli">
    <w:name w:val="Zawartoœæ tabeli"/>
    <w:basedOn w:val="Tekstpodstawowy"/>
    <w:rsid w:val="00496470"/>
    <w:pPr>
      <w:suppressAutoHyphens/>
    </w:pPr>
    <w:rPr>
      <w:lang w:eastAsia="de-DE"/>
    </w:rPr>
  </w:style>
  <w:style w:type="paragraph" w:customStyle="1" w:styleId="Tytutabeli">
    <w:name w:val="Tytu³ tabeli"/>
    <w:basedOn w:val="Zawartotabeli"/>
    <w:rsid w:val="00496470"/>
    <w:pPr>
      <w:jc w:val="center"/>
    </w:pPr>
    <w:rPr>
      <w:b/>
      <w:i/>
    </w:rPr>
  </w:style>
  <w:style w:type="paragraph" w:customStyle="1" w:styleId="WW-Tekstkomentarza">
    <w:name w:val="WW-Tekst komentarza"/>
    <w:basedOn w:val="Normalny"/>
    <w:rsid w:val="00496470"/>
    <w:pPr>
      <w:suppressAutoHyphens/>
    </w:pPr>
    <w:rPr>
      <w:lang w:eastAsia="de-DE"/>
    </w:rPr>
  </w:style>
  <w:style w:type="paragraph" w:styleId="Tekstpodstawowy2">
    <w:name w:val="Body Text 2"/>
    <w:basedOn w:val="Normalny"/>
    <w:semiHidden/>
    <w:rsid w:val="00496470"/>
    <w:rPr>
      <w:sz w:val="22"/>
    </w:rPr>
  </w:style>
  <w:style w:type="paragraph" w:styleId="Tekstpodstawowywcity2">
    <w:name w:val="Body Text Indent 2"/>
    <w:basedOn w:val="Normalny"/>
    <w:semiHidden/>
    <w:rsid w:val="00496470"/>
    <w:pPr>
      <w:tabs>
        <w:tab w:val="left" w:pos="779"/>
        <w:tab w:val="left" w:pos="1134"/>
        <w:tab w:val="left" w:pos="2551"/>
        <w:tab w:val="left" w:pos="3969"/>
        <w:tab w:val="left" w:pos="7725"/>
      </w:tabs>
      <w:suppressAutoHyphens/>
      <w:spacing w:line="240" w:lineRule="atLeast"/>
      <w:ind w:left="2160" w:hanging="742"/>
    </w:pPr>
    <w:rPr>
      <w:sz w:val="22"/>
      <w:lang w:eastAsia="de-DE"/>
    </w:rPr>
  </w:style>
  <w:style w:type="character" w:customStyle="1" w:styleId="Tekstpodstawowywcity2Znak">
    <w:name w:val="Tekst podstawowy wcięty 2 Znak"/>
    <w:rsid w:val="00496470"/>
    <w:rPr>
      <w:sz w:val="22"/>
      <w:lang w:eastAsia="de-DE"/>
    </w:rPr>
  </w:style>
  <w:style w:type="paragraph" w:styleId="Tekstpodstawowywcity3">
    <w:name w:val="Body Text Indent 3"/>
    <w:basedOn w:val="Normalny"/>
    <w:semiHidden/>
    <w:rsid w:val="00496470"/>
    <w:pPr>
      <w:ind w:left="720" w:firstLine="414"/>
    </w:pPr>
    <w:rPr>
      <w:rFonts w:ascii="Arial" w:hAnsi="Arial"/>
    </w:rPr>
  </w:style>
  <w:style w:type="paragraph" w:styleId="Tekstpodstawowy3">
    <w:name w:val="Body Text 3"/>
    <w:basedOn w:val="Normalny"/>
    <w:semiHidden/>
    <w:rsid w:val="00496470"/>
    <w:pPr>
      <w:tabs>
        <w:tab w:val="left" w:pos="779"/>
        <w:tab w:val="left" w:pos="1134"/>
        <w:tab w:val="left" w:pos="2551"/>
        <w:tab w:val="left" w:pos="3967"/>
        <w:tab w:val="left" w:pos="7725"/>
      </w:tabs>
      <w:spacing w:line="240" w:lineRule="atLeast"/>
    </w:pPr>
    <w:rPr>
      <w:color w:val="000000"/>
      <w:sz w:val="24"/>
    </w:rPr>
  </w:style>
  <w:style w:type="paragraph" w:styleId="Zwykytekst">
    <w:name w:val="Plain Text"/>
    <w:basedOn w:val="Normalny"/>
    <w:uiPriority w:val="99"/>
    <w:semiHidden/>
    <w:unhideWhenUsed/>
    <w:rsid w:val="00496470"/>
    <w:pPr>
      <w:widowControl/>
      <w:overflowPunct/>
      <w:autoSpaceDE/>
      <w:autoSpaceDN/>
      <w:adjustRightInd/>
      <w:textAlignment w:val="auto"/>
    </w:pPr>
    <w:rPr>
      <w:rFonts w:ascii="Consolas" w:eastAsia="Calibri" w:hAnsi="Consolas"/>
      <w:sz w:val="21"/>
      <w:szCs w:val="21"/>
      <w:lang w:eastAsia="en-US"/>
    </w:rPr>
  </w:style>
  <w:style w:type="character" w:customStyle="1" w:styleId="ZwykytekstZnak">
    <w:name w:val="Zwykły tekst Znak"/>
    <w:basedOn w:val="Domylnaczcionkaakapitu"/>
    <w:uiPriority w:val="99"/>
    <w:semiHidden/>
    <w:rsid w:val="00496470"/>
    <w:rPr>
      <w:rFonts w:ascii="Consolas" w:eastAsia="Calibri" w:hAnsi="Consolas" w:cs="Times New Roman"/>
      <w:sz w:val="21"/>
      <w:szCs w:val="21"/>
      <w:lang w:eastAsia="en-US"/>
    </w:rPr>
  </w:style>
  <w:style w:type="paragraph" w:styleId="Plandokumentu">
    <w:name w:val="Document Map"/>
    <w:basedOn w:val="Normalny"/>
    <w:semiHidden/>
    <w:unhideWhenUsed/>
    <w:rsid w:val="00496470"/>
    <w:rPr>
      <w:rFonts w:ascii="Tahoma" w:hAnsi="Tahoma" w:cs="Tahoma"/>
      <w:sz w:val="16"/>
      <w:szCs w:val="16"/>
    </w:rPr>
  </w:style>
  <w:style w:type="character" w:customStyle="1" w:styleId="PlandokumentuZnak">
    <w:name w:val="Plan dokumentu Znak"/>
    <w:basedOn w:val="Domylnaczcionkaakapitu"/>
    <w:semiHidden/>
    <w:rsid w:val="00496470"/>
    <w:rPr>
      <w:rFonts w:ascii="Tahoma" w:hAnsi="Tahoma" w:cs="Tahoma"/>
      <w:sz w:val="16"/>
      <w:szCs w:val="16"/>
    </w:rPr>
  </w:style>
  <w:style w:type="paragraph" w:styleId="Tekstdymka">
    <w:name w:val="Balloon Text"/>
    <w:basedOn w:val="Normalny"/>
    <w:semiHidden/>
    <w:unhideWhenUsed/>
    <w:rsid w:val="00496470"/>
    <w:rPr>
      <w:rFonts w:ascii="Tahoma" w:hAnsi="Tahoma" w:cs="Tahoma"/>
      <w:sz w:val="16"/>
      <w:szCs w:val="16"/>
    </w:rPr>
  </w:style>
  <w:style w:type="character" w:customStyle="1" w:styleId="TekstdymkaZnak">
    <w:name w:val="Tekst dymka Znak"/>
    <w:basedOn w:val="Domylnaczcionkaakapitu"/>
    <w:semiHidden/>
    <w:rsid w:val="00496470"/>
    <w:rPr>
      <w:rFonts w:ascii="Tahoma" w:hAnsi="Tahoma" w:cs="Tahoma"/>
      <w:sz w:val="16"/>
      <w:szCs w:val="16"/>
    </w:rPr>
  </w:style>
  <w:style w:type="character" w:customStyle="1" w:styleId="NagwekZnak">
    <w:name w:val="Nagłówek Znak"/>
    <w:basedOn w:val="Domylnaczcionkaakapitu"/>
    <w:rsid w:val="00496470"/>
  </w:style>
  <w:style w:type="character" w:customStyle="1" w:styleId="StopkaZnak">
    <w:name w:val="Stopka Znak"/>
    <w:basedOn w:val="Domylnaczcionkaakapitu"/>
    <w:uiPriority w:val="99"/>
    <w:rsid w:val="00496470"/>
  </w:style>
  <w:style w:type="paragraph" w:customStyle="1" w:styleId="WW-Tekstpodstawowywcity3">
    <w:name w:val="WW-Tekst podstawowy wcięty 3"/>
    <w:basedOn w:val="Normalny"/>
    <w:rsid w:val="00496470"/>
    <w:pPr>
      <w:widowControl/>
      <w:suppressAutoHyphens/>
      <w:overflowPunct/>
      <w:autoSpaceDE/>
      <w:autoSpaceDN/>
      <w:adjustRightInd/>
      <w:spacing w:line="360" w:lineRule="auto"/>
      <w:ind w:firstLine="360"/>
      <w:jc w:val="both"/>
      <w:textAlignment w:val="auto"/>
    </w:pPr>
    <w:rPr>
      <w:sz w:val="24"/>
      <w:szCs w:val="24"/>
      <w:lang w:eastAsia="ar-SA"/>
    </w:rPr>
  </w:style>
  <w:style w:type="character" w:styleId="Pogrubienie">
    <w:name w:val="Strong"/>
    <w:basedOn w:val="Domylnaczcionkaakapitu"/>
    <w:uiPriority w:val="22"/>
    <w:qFormat/>
    <w:rsid w:val="00496470"/>
    <w:rPr>
      <w:b/>
      <w:bCs/>
    </w:rPr>
  </w:style>
  <w:style w:type="paragraph" w:styleId="Listapunktowana">
    <w:name w:val="List Bullet"/>
    <w:basedOn w:val="Normalny"/>
    <w:semiHidden/>
    <w:unhideWhenUsed/>
    <w:rsid w:val="00496470"/>
    <w:pPr>
      <w:numPr>
        <w:numId w:val="7"/>
      </w:numPr>
      <w:contextualSpacing/>
    </w:pPr>
  </w:style>
  <w:style w:type="character" w:customStyle="1" w:styleId="WW8Num2z0">
    <w:name w:val="WW8Num2z0"/>
    <w:rsid w:val="00496470"/>
    <w:rPr>
      <w:rFonts w:ascii="Symbol" w:hAnsi="Symbol"/>
    </w:rPr>
  </w:style>
  <w:style w:type="character" w:customStyle="1" w:styleId="WW8Num3z0">
    <w:name w:val="WW8Num3z0"/>
    <w:rsid w:val="00496470"/>
    <w:rPr>
      <w:rFonts w:ascii="Symbol" w:hAnsi="Symbol"/>
    </w:rPr>
  </w:style>
  <w:style w:type="character" w:customStyle="1" w:styleId="WW8Num4z0">
    <w:name w:val="WW8Num4z0"/>
    <w:rsid w:val="00496470"/>
    <w:rPr>
      <w:rFonts w:ascii="StarSymbol" w:hAnsi="StarSymbol"/>
    </w:rPr>
  </w:style>
  <w:style w:type="character" w:customStyle="1" w:styleId="WW8Num5z0">
    <w:name w:val="WW8Num5z0"/>
    <w:rsid w:val="00496470"/>
    <w:rPr>
      <w:rFonts w:ascii="Wingdings" w:hAnsi="Wingdings" w:cs="Wingdings"/>
    </w:rPr>
  </w:style>
  <w:style w:type="character" w:customStyle="1" w:styleId="WW8Num6z0">
    <w:name w:val="WW8Num6z0"/>
    <w:rsid w:val="00496470"/>
    <w:rPr>
      <w:rFonts w:ascii="Wingdings" w:hAnsi="Wingdings" w:cs="Wingdings"/>
    </w:rPr>
  </w:style>
  <w:style w:type="character" w:customStyle="1" w:styleId="WW8Num7z0">
    <w:name w:val="WW8Num7z0"/>
    <w:rsid w:val="00496470"/>
    <w:rPr>
      <w:rFonts w:ascii="Symbol" w:hAnsi="Symbol"/>
    </w:rPr>
  </w:style>
  <w:style w:type="character" w:customStyle="1" w:styleId="WW8Num8z0">
    <w:name w:val="WW8Num8z0"/>
    <w:rsid w:val="00496470"/>
    <w:rPr>
      <w:rFonts w:ascii="Symbol" w:hAnsi="Symbol"/>
    </w:rPr>
  </w:style>
  <w:style w:type="character" w:customStyle="1" w:styleId="WW8Num9z0">
    <w:name w:val="WW8Num9z0"/>
    <w:rsid w:val="00496470"/>
    <w:rPr>
      <w:rFonts w:ascii="Symbol" w:hAnsi="Symbol"/>
    </w:rPr>
  </w:style>
  <w:style w:type="character" w:customStyle="1" w:styleId="Absatz-Standardschriftart">
    <w:name w:val="Absatz-Standardschriftart"/>
    <w:rsid w:val="00496470"/>
  </w:style>
  <w:style w:type="character" w:customStyle="1" w:styleId="WW8Num1z0">
    <w:name w:val="WW8Num1z0"/>
    <w:rsid w:val="00496470"/>
    <w:rPr>
      <w:rFonts w:ascii="Symbol" w:hAnsi="Symbol"/>
    </w:rPr>
  </w:style>
  <w:style w:type="character" w:customStyle="1" w:styleId="WW8Num7z1">
    <w:name w:val="WW8Num7z1"/>
    <w:rsid w:val="00496470"/>
    <w:rPr>
      <w:rFonts w:ascii="Courier New" w:hAnsi="Courier New"/>
    </w:rPr>
  </w:style>
  <w:style w:type="character" w:customStyle="1" w:styleId="WW8Num7z2">
    <w:name w:val="WW8Num7z2"/>
    <w:rsid w:val="00496470"/>
    <w:rPr>
      <w:rFonts w:ascii="Wingdings" w:hAnsi="Wingdings"/>
    </w:rPr>
  </w:style>
  <w:style w:type="character" w:customStyle="1" w:styleId="WW8Num8z1">
    <w:name w:val="WW8Num8z1"/>
    <w:rsid w:val="00496470"/>
    <w:rPr>
      <w:rFonts w:ascii="Courier New" w:hAnsi="Courier New"/>
    </w:rPr>
  </w:style>
  <w:style w:type="character" w:customStyle="1" w:styleId="WW8Num8z2">
    <w:name w:val="WW8Num8z2"/>
    <w:rsid w:val="00496470"/>
    <w:rPr>
      <w:rFonts w:ascii="Wingdings" w:hAnsi="Wingdings"/>
    </w:rPr>
  </w:style>
  <w:style w:type="character" w:customStyle="1" w:styleId="WW8Num9z1">
    <w:name w:val="WW8Num9z1"/>
    <w:rsid w:val="00496470"/>
    <w:rPr>
      <w:rFonts w:ascii="Courier New" w:hAnsi="Courier New"/>
    </w:rPr>
  </w:style>
  <w:style w:type="character" w:customStyle="1" w:styleId="WW8Num9z2">
    <w:name w:val="WW8Num9z2"/>
    <w:rsid w:val="00496470"/>
    <w:rPr>
      <w:rFonts w:ascii="Wingdings" w:hAnsi="Wingdings"/>
    </w:rPr>
  </w:style>
  <w:style w:type="character" w:customStyle="1" w:styleId="WW8Num10z0">
    <w:name w:val="WW8Num10z0"/>
    <w:rsid w:val="00496470"/>
    <w:rPr>
      <w:rFonts w:ascii="Symbol" w:hAnsi="Symbol" w:cs="Symbol"/>
    </w:rPr>
  </w:style>
  <w:style w:type="character" w:customStyle="1" w:styleId="WW8Num11z0">
    <w:name w:val="WW8Num11z0"/>
    <w:rsid w:val="00496470"/>
    <w:rPr>
      <w:rFonts w:ascii="Symbol" w:hAnsi="Symbol"/>
    </w:rPr>
  </w:style>
  <w:style w:type="character" w:customStyle="1" w:styleId="WW8Num11z1">
    <w:name w:val="WW8Num11z1"/>
    <w:rsid w:val="00496470"/>
    <w:rPr>
      <w:rFonts w:ascii="Courier New" w:hAnsi="Courier New"/>
    </w:rPr>
  </w:style>
  <w:style w:type="character" w:customStyle="1" w:styleId="WW8Num11z2">
    <w:name w:val="WW8Num11z2"/>
    <w:rsid w:val="00496470"/>
    <w:rPr>
      <w:rFonts w:ascii="Wingdings" w:hAnsi="Wingdings"/>
    </w:rPr>
  </w:style>
  <w:style w:type="character" w:customStyle="1" w:styleId="WW8Num12z0">
    <w:name w:val="WW8Num12z0"/>
    <w:rsid w:val="00496470"/>
    <w:rPr>
      <w:rFonts w:ascii="Symbol" w:hAnsi="Symbol"/>
    </w:rPr>
  </w:style>
  <w:style w:type="character" w:customStyle="1" w:styleId="WW8Num12z1">
    <w:name w:val="WW8Num12z1"/>
    <w:rsid w:val="00496470"/>
    <w:rPr>
      <w:rFonts w:ascii="Courier New" w:hAnsi="Courier New" w:cs="Courier New"/>
    </w:rPr>
  </w:style>
  <w:style w:type="character" w:customStyle="1" w:styleId="WW8Num12z2">
    <w:name w:val="WW8Num12z2"/>
    <w:rsid w:val="00496470"/>
    <w:rPr>
      <w:rFonts w:ascii="Wingdings" w:hAnsi="Wingdings"/>
    </w:rPr>
  </w:style>
  <w:style w:type="character" w:customStyle="1" w:styleId="WW8Num13z0">
    <w:name w:val="WW8Num13z0"/>
    <w:rsid w:val="00496470"/>
    <w:rPr>
      <w:rFonts w:ascii="Symbol" w:hAnsi="Symbol"/>
    </w:rPr>
  </w:style>
  <w:style w:type="character" w:customStyle="1" w:styleId="WW8Num13z1">
    <w:name w:val="WW8Num13z1"/>
    <w:rsid w:val="00496470"/>
    <w:rPr>
      <w:rFonts w:ascii="Courier New" w:hAnsi="Courier New"/>
    </w:rPr>
  </w:style>
  <w:style w:type="character" w:customStyle="1" w:styleId="WW8Num13z2">
    <w:name w:val="WW8Num13z2"/>
    <w:rsid w:val="00496470"/>
    <w:rPr>
      <w:rFonts w:ascii="Wingdings" w:hAnsi="Wingdings"/>
    </w:rPr>
  </w:style>
  <w:style w:type="character" w:customStyle="1" w:styleId="WW8Num14z0">
    <w:name w:val="WW8Num14z0"/>
    <w:rsid w:val="00496470"/>
    <w:rPr>
      <w:rFonts w:ascii="Symbol" w:hAnsi="Symbol"/>
    </w:rPr>
  </w:style>
  <w:style w:type="character" w:customStyle="1" w:styleId="WW8Num17z0">
    <w:name w:val="WW8Num17z0"/>
    <w:rsid w:val="00496470"/>
    <w:rPr>
      <w:rFonts w:ascii="Symbol" w:hAnsi="Symbol"/>
    </w:rPr>
  </w:style>
  <w:style w:type="character" w:customStyle="1" w:styleId="WW8Num17z1">
    <w:name w:val="WW8Num17z1"/>
    <w:rsid w:val="00496470"/>
    <w:rPr>
      <w:rFonts w:ascii="Courier New" w:hAnsi="Courier New"/>
    </w:rPr>
  </w:style>
  <w:style w:type="character" w:customStyle="1" w:styleId="WW8Num17z2">
    <w:name w:val="WW8Num17z2"/>
    <w:rsid w:val="00496470"/>
    <w:rPr>
      <w:rFonts w:ascii="Wingdings" w:hAnsi="Wingdings"/>
    </w:rPr>
  </w:style>
  <w:style w:type="character" w:customStyle="1" w:styleId="WW8Num18z0">
    <w:name w:val="WW8Num18z0"/>
    <w:rsid w:val="00496470"/>
    <w:rPr>
      <w:rFonts w:ascii="Symbol" w:hAnsi="Symbol"/>
    </w:rPr>
  </w:style>
  <w:style w:type="character" w:customStyle="1" w:styleId="WW8Num18z1">
    <w:name w:val="WW8Num18z1"/>
    <w:rsid w:val="00496470"/>
    <w:rPr>
      <w:rFonts w:ascii="Courier New" w:hAnsi="Courier New"/>
    </w:rPr>
  </w:style>
  <w:style w:type="character" w:customStyle="1" w:styleId="WW8Num18z2">
    <w:name w:val="WW8Num18z2"/>
    <w:rsid w:val="00496470"/>
    <w:rPr>
      <w:rFonts w:ascii="Wingdings" w:hAnsi="Wingdings"/>
    </w:rPr>
  </w:style>
  <w:style w:type="character" w:customStyle="1" w:styleId="WW8Num19z0">
    <w:name w:val="WW8Num19z0"/>
    <w:rsid w:val="00496470"/>
    <w:rPr>
      <w:rFonts w:ascii="Symbol" w:hAnsi="Symbol"/>
    </w:rPr>
  </w:style>
  <w:style w:type="character" w:customStyle="1" w:styleId="WW8Num19z1">
    <w:name w:val="WW8Num19z1"/>
    <w:rsid w:val="00496470"/>
    <w:rPr>
      <w:rFonts w:ascii="Courier New" w:hAnsi="Courier New" w:cs="Courier New"/>
    </w:rPr>
  </w:style>
  <w:style w:type="character" w:customStyle="1" w:styleId="WW8Num19z2">
    <w:name w:val="WW8Num19z2"/>
    <w:rsid w:val="00496470"/>
    <w:rPr>
      <w:rFonts w:ascii="Wingdings" w:hAnsi="Wingdings"/>
    </w:rPr>
  </w:style>
  <w:style w:type="character" w:customStyle="1" w:styleId="WW8Num20z0">
    <w:name w:val="WW8Num20z0"/>
    <w:rsid w:val="00496470"/>
    <w:rPr>
      <w:rFonts w:ascii="Symbol" w:hAnsi="Symbol" w:cs="Times New Roman"/>
    </w:rPr>
  </w:style>
  <w:style w:type="character" w:customStyle="1" w:styleId="WW8Num21z0">
    <w:name w:val="WW8Num21z0"/>
    <w:rsid w:val="00496470"/>
    <w:rPr>
      <w:rFonts w:ascii="Symbol" w:hAnsi="Symbol" w:cs="Symbol"/>
    </w:rPr>
  </w:style>
  <w:style w:type="character" w:customStyle="1" w:styleId="WW8Num22z0">
    <w:name w:val="WW8Num22z0"/>
    <w:rsid w:val="00496470"/>
    <w:rPr>
      <w:rFonts w:ascii="Symbol" w:hAnsi="Symbol"/>
    </w:rPr>
  </w:style>
  <w:style w:type="character" w:customStyle="1" w:styleId="WW8Num22z1">
    <w:name w:val="WW8Num22z1"/>
    <w:rsid w:val="00496470"/>
    <w:rPr>
      <w:rFonts w:ascii="Courier New" w:hAnsi="Courier New"/>
    </w:rPr>
  </w:style>
  <w:style w:type="character" w:customStyle="1" w:styleId="WW8Num22z2">
    <w:name w:val="WW8Num22z2"/>
    <w:rsid w:val="00496470"/>
    <w:rPr>
      <w:rFonts w:ascii="Wingdings" w:hAnsi="Wingdings"/>
    </w:rPr>
  </w:style>
  <w:style w:type="character" w:customStyle="1" w:styleId="WW8Num23z0">
    <w:name w:val="WW8Num23z0"/>
    <w:rsid w:val="00496470"/>
    <w:rPr>
      <w:rFonts w:ascii="Symbol" w:hAnsi="Symbol"/>
    </w:rPr>
  </w:style>
  <w:style w:type="character" w:customStyle="1" w:styleId="WW8Num23z1">
    <w:name w:val="WW8Num23z1"/>
    <w:rsid w:val="00496470"/>
    <w:rPr>
      <w:rFonts w:ascii="Courier New" w:hAnsi="Courier New" w:cs="Courier New"/>
    </w:rPr>
  </w:style>
  <w:style w:type="character" w:customStyle="1" w:styleId="WW8Num23z2">
    <w:name w:val="WW8Num23z2"/>
    <w:rsid w:val="00496470"/>
    <w:rPr>
      <w:rFonts w:ascii="Wingdings" w:hAnsi="Wingdings"/>
    </w:rPr>
  </w:style>
  <w:style w:type="character" w:customStyle="1" w:styleId="WW8Num25z0">
    <w:name w:val="WW8Num25z0"/>
    <w:rsid w:val="00496470"/>
    <w:rPr>
      <w:rFonts w:ascii="Symbol" w:hAnsi="Symbol"/>
      <w:color w:val="auto"/>
    </w:rPr>
  </w:style>
  <w:style w:type="character" w:customStyle="1" w:styleId="WW8Num25z1">
    <w:name w:val="WW8Num25z1"/>
    <w:rsid w:val="00496470"/>
    <w:rPr>
      <w:rFonts w:ascii="Courier New" w:hAnsi="Courier New"/>
    </w:rPr>
  </w:style>
  <w:style w:type="character" w:customStyle="1" w:styleId="WW8Num25z2">
    <w:name w:val="WW8Num25z2"/>
    <w:rsid w:val="00496470"/>
    <w:rPr>
      <w:rFonts w:ascii="Wingdings" w:hAnsi="Wingdings"/>
    </w:rPr>
  </w:style>
  <w:style w:type="character" w:customStyle="1" w:styleId="WW8Num25z3">
    <w:name w:val="WW8Num25z3"/>
    <w:rsid w:val="00496470"/>
    <w:rPr>
      <w:rFonts w:ascii="Symbol" w:hAnsi="Symbol"/>
    </w:rPr>
  </w:style>
  <w:style w:type="character" w:customStyle="1" w:styleId="WW8Num27z0">
    <w:name w:val="WW8Num27z0"/>
    <w:rsid w:val="00496470"/>
    <w:rPr>
      <w:rFonts w:ascii="Symbol" w:hAnsi="Symbol"/>
    </w:rPr>
  </w:style>
  <w:style w:type="character" w:customStyle="1" w:styleId="WW8Num27z1">
    <w:name w:val="WW8Num27z1"/>
    <w:rsid w:val="00496470"/>
    <w:rPr>
      <w:rFonts w:ascii="Courier New" w:hAnsi="Courier New" w:cs="Courier New"/>
    </w:rPr>
  </w:style>
  <w:style w:type="character" w:customStyle="1" w:styleId="WW8Num27z2">
    <w:name w:val="WW8Num27z2"/>
    <w:rsid w:val="00496470"/>
    <w:rPr>
      <w:rFonts w:ascii="Wingdings" w:hAnsi="Wingdings"/>
    </w:rPr>
  </w:style>
  <w:style w:type="character" w:customStyle="1" w:styleId="WW8Num29z0">
    <w:name w:val="WW8Num29z0"/>
    <w:rsid w:val="00496470"/>
    <w:rPr>
      <w:rFonts w:ascii="Symbol" w:hAnsi="Symbol"/>
    </w:rPr>
  </w:style>
  <w:style w:type="character" w:customStyle="1" w:styleId="WW8Num29z1">
    <w:name w:val="WW8Num29z1"/>
    <w:rsid w:val="00496470"/>
    <w:rPr>
      <w:rFonts w:ascii="Courier New" w:hAnsi="Courier New"/>
    </w:rPr>
  </w:style>
  <w:style w:type="character" w:customStyle="1" w:styleId="WW8Num29z2">
    <w:name w:val="WW8Num29z2"/>
    <w:rsid w:val="00496470"/>
    <w:rPr>
      <w:rFonts w:ascii="Wingdings" w:hAnsi="Wingdings"/>
    </w:rPr>
  </w:style>
  <w:style w:type="character" w:customStyle="1" w:styleId="WW8Num30z0">
    <w:name w:val="WW8Num30z0"/>
    <w:rsid w:val="00496470"/>
    <w:rPr>
      <w:rFonts w:ascii="Symbol" w:hAnsi="Symbol"/>
    </w:rPr>
  </w:style>
  <w:style w:type="character" w:customStyle="1" w:styleId="WW8Num30z1">
    <w:name w:val="WW8Num30z1"/>
    <w:rsid w:val="00496470"/>
    <w:rPr>
      <w:rFonts w:ascii="Courier New" w:hAnsi="Courier New"/>
    </w:rPr>
  </w:style>
  <w:style w:type="character" w:customStyle="1" w:styleId="WW8Num30z2">
    <w:name w:val="WW8Num30z2"/>
    <w:rsid w:val="00496470"/>
    <w:rPr>
      <w:rFonts w:ascii="Wingdings" w:hAnsi="Wingdings"/>
    </w:rPr>
  </w:style>
  <w:style w:type="character" w:customStyle="1" w:styleId="WW8Num31z0">
    <w:name w:val="WW8Num31z0"/>
    <w:rsid w:val="00496470"/>
    <w:rPr>
      <w:rFonts w:ascii="Symbol" w:hAnsi="Symbol"/>
    </w:rPr>
  </w:style>
  <w:style w:type="character" w:customStyle="1" w:styleId="WW8Num31z1">
    <w:name w:val="WW8Num31z1"/>
    <w:rsid w:val="00496470"/>
    <w:rPr>
      <w:rFonts w:ascii="Courier New" w:hAnsi="Courier New"/>
    </w:rPr>
  </w:style>
  <w:style w:type="character" w:customStyle="1" w:styleId="WW8Num31z2">
    <w:name w:val="WW8Num31z2"/>
    <w:rsid w:val="00496470"/>
    <w:rPr>
      <w:rFonts w:ascii="Wingdings" w:hAnsi="Wingdings"/>
    </w:rPr>
  </w:style>
  <w:style w:type="character" w:customStyle="1" w:styleId="WW8Num34z0">
    <w:name w:val="WW8Num34z0"/>
    <w:rsid w:val="00496470"/>
    <w:rPr>
      <w:rFonts w:ascii="Symbol" w:hAnsi="Symbol" w:cs="Symbol"/>
    </w:rPr>
  </w:style>
  <w:style w:type="character" w:customStyle="1" w:styleId="WW8Num35z0">
    <w:name w:val="WW8Num35z0"/>
    <w:rsid w:val="00496470"/>
    <w:rPr>
      <w:rFonts w:ascii="Symbol" w:hAnsi="Symbol"/>
    </w:rPr>
  </w:style>
  <w:style w:type="character" w:customStyle="1" w:styleId="WW8Num35z1">
    <w:name w:val="WW8Num35z1"/>
    <w:rsid w:val="00496470"/>
    <w:rPr>
      <w:rFonts w:ascii="Courier New" w:hAnsi="Courier New"/>
    </w:rPr>
  </w:style>
  <w:style w:type="character" w:customStyle="1" w:styleId="WW8Num35z2">
    <w:name w:val="WW8Num35z2"/>
    <w:rsid w:val="00496470"/>
    <w:rPr>
      <w:rFonts w:ascii="Wingdings" w:hAnsi="Wingdings"/>
    </w:rPr>
  </w:style>
  <w:style w:type="character" w:customStyle="1" w:styleId="WW8Num36z0">
    <w:name w:val="WW8Num36z0"/>
    <w:rsid w:val="00496470"/>
    <w:rPr>
      <w:rFonts w:ascii="Wingdings" w:hAnsi="Wingdings"/>
    </w:rPr>
  </w:style>
  <w:style w:type="character" w:customStyle="1" w:styleId="WW8Num36z1">
    <w:name w:val="WW8Num36z1"/>
    <w:rsid w:val="00496470"/>
    <w:rPr>
      <w:rFonts w:ascii="Courier New" w:hAnsi="Courier New" w:cs="Courier New"/>
    </w:rPr>
  </w:style>
  <w:style w:type="character" w:customStyle="1" w:styleId="WW8Num36z3">
    <w:name w:val="WW8Num36z3"/>
    <w:rsid w:val="00496470"/>
    <w:rPr>
      <w:rFonts w:ascii="Symbol" w:hAnsi="Symbol"/>
    </w:rPr>
  </w:style>
  <w:style w:type="character" w:customStyle="1" w:styleId="WW8NumSt5z0">
    <w:name w:val="WW8NumSt5z0"/>
    <w:rsid w:val="00496470"/>
    <w:rPr>
      <w:rFonts w:ascii="Symbol" w:hAnsi="Symbol" w:cs="Times New Roman"/>
    </w:rPr>
  </w:style>
  <w:style w:type="character" w:customStyle="1" w:styleId="WW8NumSt7z0">
    <w:name w:val="WW8NumSt7z0"/>
    <w:rsid w:val="00496470"/>
    <w:rPr>
      <w:rFonts w:ascii="Symbol" w:hAnsi="Symbol" w:cs="Times New Roman"/>
    </w:rPr>
  </w:style>
  <w:style w:type="character" w:customStyle="1" w:styleId="WW8NumSt35z0">
    <w:name w:val="WW8NumSt35z0"/>
    <w:rsid w:val="00496470"/>
    <w:rPr>
      <w:rFonts w:ascii="Symbol" w:hAnsi="Symbol"/>
    </w:rPr>
  </w:style>
  <w:style w:type="character" w:customStyle="1" w:styleId="Domylnaczcionkaakapitu1">
    <w:name w:val="Domyślna czcionka akapitu1"/>
    <w:rsid w:val="00496470"/>
  </w:style>
  <w:style w:type="paragraph" w:customStyle="1" w:styleId="Nagwek10">
    <w:name w:val="Nagłówek1"/>
    <w:basedOn w:val="Normalny"/>
    <w:next w:val="Tekstpodstawowy"/>
    <w:rsid w:val="00496470"/>
    <w:pPr>
      <w:keepNext/>
      <w:widowControl/>
      <w:suppressAutoHyphens/>
      <w:overflowPunct/>
      <w:autoSpaceDN/>
      <w:adjustRightInd/>
      <w:spacing w:before="240" w:after="120"/>
      <w:jc w:val="both"/>
      <w:textAlignment w:val="auto"/>
    </w:pPr>
    <w:rPr>
      <w:rFonts w:ascii="Arial" w:eastAsia="Lucida Sans Unicode" w:hAnsi="Arial" w:cs="Tahoma"/>
      <w:sz w:val="28"/>
      <w:szCs w:val="28"/>
      <w:lang w:eastAsia="ar-SA"/>
    </w:rPr>
  </w:style>
  <w:style w:type="paragraph" w:styleId="Lista">
    <w:name w:val="List"/>
    <w:basedOn w:val="Normalny"/>
    <w:semiHidden/>
    <w:rsid w:val="00496470"/>
    <w:pPr>
      <w:widowControl/>
      <w:suppressAutoHyphens/>
      <w:overflowPunct/>
      <w:autoSpaceDN/>
      <w:adjustRightInd/>
      <w:ind w:left="283" w:hanging="283"/>
      <w:jc w:val="both"/>
      <w:textAlignment w:val="auto"/>
    </w:pPr>
    <w:rPr>
      <w:rFonts w:ascii="Arial" w:hAnsi="Arial" w:cs="Arial"/>
      <w:szCs w:val="24"/>
      <w:lang w:eastAsia="ar-SA"/>
    </w:rPr>
  </w:style>
  <w:style w:type="paragraph" w:customStyle="1" w:styleId="Podpis1">
    <w:name w:val="Podpis1"/>
    <w:basedOn w:val="Normalny"/>
    <w:rsid w:val="00496470"/>
    <w:pPr>
      <w:widowControl/>
      <w:suppressLineNumbers/>
      <w:suppressAutoHyphens/>
      <w:overflowPunct/>
      <w:autoSpaceDN/>
      <w:adjustRightInd/>
      <w:spacing w:before="120" w:after="120"/>
      <w:jc w:val="both"/>
      <w:textAlignment w:val="auto"/>
    </w:pPr>
    <w:rPr>
      <w:rFonts w:ascii="Arial" w:hAnsi="Arial" w:cs="Tahoma"/>
      <w:i/>
      <w:iCs/>
      <w:sz w:val="24"/>
      <w:szCs w:val="24"/>
      <w:lang w:eastAsia="ar-SA"/>
    </w:rPr>
  </w:style>
  <w:style w:type="paragraph" w:customStyle="1" w:styleId="Indeks">
    <w:name w:val="Indeks"/>
    <w:basedOn w:val="Normalny"/>
    <w:rsid w:val="00496470"/>
    <w:pPr>
      <w:widowControl/>
      <w:suppressLineNumbers/>
      <w:suppressAutoHyphens/>
      <w:overflowPunct/>
      <w:autoSpaceDN/>
      <w:adjustRightInd/>
      <w:jc w:val="both"/>
      <w:textAlignment w:val="auto"/>
    </w:pPr>
    <w:rPr>
      <w:rFonts w:ascii="Arial" w:hAnsi="Arial" w:cs="Tahoma"/>
      <w:szCs w:val="24"/>
      <w:lang w:eastAsia="ar-SA"/>
    </w:rPr>
  </w:style>
  <w:style w:type="paragraph" w:styleId="Tytu">
    <w:name w:val="Title"/>
    <w:basedOn w:val="Normalny"/>
    <w:next w:val="Podtytu"/>
    <w:qFormat/>
    <w:rsid w:val="00496470"/>
    <w:pPr>
      <w:widowControl/>
      <w:suppressAutoHyphens/>
      <w:overflowPunct/>
      <w:autoSpaceDN/>
      <w:adjustRightInd/>
      <w:jc w:val="center"/>
      <w:textAlignment w:val="auto"/>
    </w:pPr>
    <w:rPr>
      <w:rFonts w:ascii="Arial" w:hAnsi="Arial" w:cs="Arial"/>
      <w:b/>
      <w:bCs/>
      <w:sz w:val="32"/>
      <w:szCs w:val="32"/>
      <w:lang w:eastAsia="ar-SA"/>
    </w:rPr>
  </w:style>
  <w:style w:type="paragraph" w:styleId="Podtytu">
    <w:name w:val="Subtitle"/>
    <w:basedOn w:val="Nagwek10"/>
    <w:next w:val="Tekstpodstawowy"/>
    <w:uiPriority w:val="11"/>
    <w:qFormat/>
    <w:rsid w:val="00496470"/>
    <w:pPr>
      <w:jc w:val="center"/>
    </w:pPr>
    <w:rPr>
      <w:i/>
      <w:iCs/>
    </w:rPr>
  </w:style>
  <w:style w:type="character" w:customStyle="1" w:styleId="PodtytuZnak">
    <w:name w:val="Podtytuł Znak"/>
    <w:basedOn w:val="Domylnaczcionkaakapitu"/>
    <w:uiPriority w:val="11"/>
    <w:rsid w:val="00496470"/>
    <w:rPr>
      <w:rFonts w:ascii="Arial" w:eastAsia="Lucida Sans Unicode" w:hAnsi="Arial" w:cs="Tahoma"/>
      <w:i/>
      <w:iCs/>
      <w:sz w:val="28"/>
      <w:szCs w:val="28"/>
      <w:lang w:eastAsia="ar-SA"/>
    </w:rPr>
  </w:style>
  <w:style w:type="character" w:customStyle="1" w:styleId="TytuZnak">
    <w:name w:val="Tytuł Znak"/>
    <w:basedOn w:val="Domylnaczcionkaakapitu"/>
    <w:rsid w:val="00496470"/>
    <w:rPr>
      <w:rFonts w:ascii="Arial" w:hAnsi="Arial" w:cs="Arial"/>
      <w:b/>
      <w:bCs/>
      <w:sz w:val="32"/>
      <w:szCs w:val="32"/>
      <w:lang w:eastAsia="ar-SA"/>
    </w:rPr>
  </w:style>
  <w:style w:type="paragraph" w:styleId="Spistreci1">
    <w:name w:val="toc 1"/>
    <w:basedOn w:val="Normalny"/>
    <w:next w:val="Normalny"/>
    <w:semiHidden/>
    <w:rsid w:val="00496470"/>
    <w:pPr>
      <w:widowControl/>
      <w:suppressAutoHyphens/>
      <w:overflowPunct/>
      <w:autoSpaceDN/>
      <w:adjustRightInd/>
      <w:spacing w:before="120" w:after="120"/>
      <w:textAlignment w:val="auto"/>
    </w:pPr>
    <w:rPr>
      <w:rFonts w:ascii="Arial" w:hAnsi="Arial" w:cs="Arial"/>
      <w:b/>
      <w:bCs/>
      <w:caps/>
      <w:szCs w:val="24"/>
      <w:lang w:val="en-US" w:eastAsia="ar-SA"/>
    </w:rPr>
  </w:style>
  <w:style w:type="paragraph" w:styleId="Spistreci2">
    <w:name w:val="toc 2"/>
    <w:basedOn w:val="Normalny"/>
    <w:next w:val="Normalny"/>
    <w:semiHidden/>
    <w:rsid w:val="00496470"/>
    <w:pPr>
      <w:widowControl/>
      <w:tabs>
        <w:tab w:val="left" w:pos="720"/>
        <w:tab w:val="right" w:leader="dot" w:pos="9628"/>
      </w:tabs>
      <w:suppressAutoHyphens/>
      <w:overflowPunct/>
      <w:autoSpaceDN/>
      <w:adjustRightInd/>
      <w:spacing w:before="60" w:after="60"/>
      <w:ind w:left="238"/>
      <w:textAlignment w:val="auto"/>
    </w:pPr>
    <w:rPr>
      <w:rFonts w:ascii="Arial" w:hAnsi="Arial" w:cs="Arial"/>
      <w:smallCaps/>
      <w:sz w:val="22"/>
      <w:szCs w:val="22"/>
      <w:lang w:val="en-US" w:eastAsia="ar-SA"/>
    </w:rPr>
  </w:style>
  <w:style w:type="paragraph" w:styleId="Spistreci3">
    <w:name w:val="toc 3"/>
    <w:basedOn w:val="Normalny"/>
    <w:next w:val="Normalny"/>
    <w:semiHidden/>
    <w:rsid w:val="00496470"/>
    <w:pPr>
      <w:widowControl/>
      <w:suppressAutoHyphens/>
      <w:overflowPunct/>
      <w:autoSpaceDN/>
      <w:adjustRightInd/>
      <w:spacing w:after="60"/>
      <w:ind w:left="482"/>
      <w:textAlignment w:val="auto"/>
    </w:pPr>
    <w:rPr>
      <w:rFonts w:ascii="Arial" w:hAnsi="Arial" w:cs="Arial"/>
      <w:i/>
      <w:iCs/>
      <w:sz w:val="22"/>
      <w:szCs w:val="22"/>
      <w:lang w:val="en-US" w:eastAsia="ar-SA"/>
    </w:rPr>
  </w:style>
  <w:style w:type="paragraph" w:customStyle="1" w:styleId="Listawypunktowana1">
    <w:name w:val="Lista wypunktowana1"/>
    <w:basedOn w:val="Normalny"/>
    <w:rsid w:val="00496470"/>
    <w:pPr>
      <w:widowControl/>
      <w:tabs>
        <w:tab w:val="left" w:pos="360"/>
      </w:tabs>
      <w:suppressAutoHyphens/>
      <w:overflowPunct/>
      <w:autoSpaceDN/>
      <w:adjustRightInd/>
      <w:ind w:left="360" w:hanging="360"/>
      <w:jc w:val="both"/>
      <w:textAlignment w:val="auto"/>
    </w:pPr>
    <w:rPr>
      <w:rFonts w:ascii="Arial" w:hAnsi="Arial" w:cs="Arial"/>
      <w:szCs w:val="24"/>
      <w:lang w:eastAsia="ar-SA"/>
    </w:rPr>
  </w:style>
  <w:style w:type="paragraph" w:customStyle="1" w:styleId="Listapunktowana21">
    <w:name w:val="Lista punktowana 21"/>
    <w:basedOn w:val="Normalny"/>
    <w:rsid w:val="00496470"/>
    <w:pPr>
      <w:widowControl/>
      <w:tabs>
        <w:tab w:val="left" w:pos="643"/>
      </w:tabs>
      <w:suppressAutoHyphens/>
      <w:overflowPunct/>
      <w:autoSpaceDN/>
      <w:adjustRightInd/>
      <w:ind w:left="643" w:hanging="360"/>
      <w:jc w:val="both"/>
      <w:textAlignment w:val="auto"/>
    </w:pPr>
    <w:rPr>
      <w:rFonts w:ascii="Arial" w:hAnsi="Arial" w:cs="Arial"/>
      <w:szCs w:val="24"/>
      <w:lang w:eastAsia="ar-SA"/>
    </w:rPr>
  </w:style>
  <w:style w:type="paragraph" w:customStyle="1" w:styleId="Tekstblokowy1">
    <w:name w:val="Tekst blokowy1"/>
    <w:basedOn w:val="Normalny"/>
    <w:rsid w:val="00496470"/>
    <w:pPr>
      <w:widowControl/>
      <w:suppressAutoHyphens/>
      <w:overflowPunct/>
      <w:autoSpaceDN/>
      <w:adjustRightInd/>
      <w:ind w:left="1418" w:right="-567"/>
      <w:textAlignment w:val="auto"/>
    </w:pPr>
    <w:rPr>
      <w:szCs w:val="24"/>
      <w:lang w:eastAsia="ar-SA"/>
    </w:rPr>
  </w:style>
  <w:style w:type="paragraph" w:customStyle="1" w:styleId="Wcicienormalne1">
    <w:name w:val="Wcięcie normalne1"/>
    <w:basedOn w:val="Normalny"/>
    <w:rsid w:val="00496470"/>
    <w:pPr>
      <w:widowControl/>
      <w:suppressAutoHyphens/>
      <w:overflowPunct/>
      <w:autoSpaceDE/>
      <w:autoSpaceDN/>
      <w:adjustRightInd/>
      <w:ind w:left="708"/>
      <w:textAlignment w:val="auto"/>
    </w:pPr>
    <w:rPr>
      <w:sz w:val="24"/>
      <w:lang w:val="en-GB" w:eastAsia="ar-SA"/>
    </w:rPr>
  </w:style>
  <w:style w:type="paragraph" w:customStyle="1" w:styleId="Spistreci10">
    <w:name w:val="Spis treści 10"/>
    <w:basedOn w:val="Indeks"/>
    <w:rsid w:val="00496470"/>
    <w:pPr>
      <w:tabs>
        <w:tab w:val="right" w:leader="dot" w:pos="9637"/>
      </w:tabs>
      <w:ind w:left="2547"/>
    </w:pPr>
  </w:style>
  <w:style w:type="paragraph" w:customStyle="1" w:styleId="Zawartotabeli0">
    <w:name w:val="Zawartość tabeli"/>
    <w:basedOn w:val="Normalny"/>
    <w:rsid w:val="00496470"/>
    <w:pPr>
      <w:widowControl/>
      <w:suppressLineNumbers/>
      <w:suppressAutoHyphens/>
      <w:overflowPunct/>
      <w:autoSpaceDN/>
      <w:adjustRightInd/>
      <w:jc w:val="both"/>
      <w:textAlignment w:val="auto"/>
    </w:pPr>
    <w:rPr>
      <w:rFonts w:ascii="Arial" w:hAnsi="Arial" w:cs="Arial"/>
      <w:szCs w:val="24"/>
      <w:lang w:eastAsia="ar-SA"/>
    </w:rPr>
  </w:style>
  <w:style w:type="paragraph" w:customStyle="1" w:styleId="Nagwektabeli">
    <w:name w:val="Nagłówek tabeli"/>
    <w:basedOn w:val="Zawartotabeli0"/>
    <w:rsid w:val="00496470"/>
    <w:pPr>
      <w:jc w:val="center"/>
    </w:pPr>
    <w:rPr>
      <w:b/>
      <w:bCs/>
      <w:i/>
      <w:iCs/>
    </w:rPr>
  </w:style>
  <w:style w:type="paragraph" w:customStyle="1" w:styleId="Zawartoramki">
    <w:name w:val="Zawartość ramki"/>
    <w:basedOn w:val="Tekstpodstawowy"/>
    <w:rsid w:val="00496470"/>
    <w:pPr>
      <w:widowControl/>
      <w:suppressAutoHyphens/>
      <w:overflowPunct/>
      <w:autoSpaceDN/>
      <w:adjustRightInd/>
      <w:spacing w:after="0"/>
      <w:jc w:val="both"/>
      <w:textAlignment w:val="auto"/>
    </w:pPr>
    <w:rPr>
      <w:rFonts w:ascii="Arial" w:hAnsi="Arial" w:cs="Arial"/>
      <w:b/>
      <w:bCs/>
      <w:szCs w:val="24"/>
      <w:lang w:eastAsia="ar-SA"/>
    </w:rPr>
  </w:style>
  <w:style w:type="paragraph" w:customStyle="1" w:styleId="WW-Tekstwstpniesformatowany111111111">
    <w:name w:val="WW-Tekst wstępnie sformatowany111111111"/>
    <w:basedOn w:val="Normalny"/>
    <w:rsid w:val="00496470"/>
    <w:pPr>
      <w:suppressAutoHyphens/>
      <w:overflowPunct/>
      <w:autoSpaceDE/>
      <w:autoSpaceDN/>
      <w:adjustRightInd/>
      <w:textAlignment w:val="auto"/>
    </w:pPr>
    <w:rPr>
      <w:rFonts w:ascii="Courier New" w:eastAsia="Courier New" w:hAnsi="Courier New" w:cs="Courier New"/>
    </w:rPr>
  </w:style>
  <w:style w:type="paragraph" w:customStyle="1" w:styleId="WW-Tekstpodstawowywcity2">
    <w:name w:val="WW-Tekst podstawowy wcięty 2"/>
    <w:basedOn w:val="Normalny"/>
    <w:rsid w:val="00496470"/>
    <w:pPr>
      <w:suppressAutoHyphens/>
      <w:overflowPunct/>
      <w:autoSpaceDE/>
      <w:autoSpaceDN/>
      <w:adjustRightInd/>
      <w:ind w:left="426"/>
      <w:textAlignment w:val="auto"/>
    </w:pPr>
    <w:rPr>
      <w:rFonts w:ascii="Arial" w:eastAsia="Lucida Sans Unicode" w:hAnsi="Arial"/>
      <w:sz w:val="24"/>
      <w:szCs w:val="24"/>
    </w:rPr>
  </w:style>
  <w:style w:type="paragraph" w:customStyle="1" w:styleId="WW-Tekstwstpniesformatowany1111111110">
    <w:name w:val="WW-Tekst wst?pnie sformatowany111111111"/>
    <w:basedOn w:val="Normalny"/>
    <w:rsid w:val="00496470"/>
    <w:pPr>
      <w:suppressAutoHyphens/>
      <w:overflowPunct/>
      <w:autoSpaceDE/>
      <w:autoSpaceDN/>
      <w:adjustRightInd/>
      <w:textAlignment w:val="auto"/>
    </w:pPr>
    <w:rPr>
      <w:rFonts w:ascii="Courier New" w:eastAsia="Lucida Sans Unicode" w:hAnsi="Courier New"/>
      <w:szCs w:val="24"/>
    </w:rPr>
  </w:style>
  <w:style w:type="paragraph" w:customStyle="1" w:styleId="WW-Tekstpodstawowywcity30">
    <w:name w:val="WW-Tekst podstawowy wci?ty 3"/>
    <w:basedOn w:val="Normalny"/>
    <w:rsid w:val="00496470"/>
    <w:pPr>
      <w:suppressAutoHyphens/>
      <w:overflowPunct/>
      <w:autoSpaceDE/>
      <w:autoSpaceDN/>
      <w:adjustRightInd/>
      <w:ind w:left="360"/>
      <w:textAlignment w:val="auto"/>
    </w:pPr>
    <w:rPr>
      <w:rFonts w:eastAsia="Lucida Sans Unicode"/>
      <w:sz w:val="24"/>
      <w:szCs w:val="24"/>
    </w:rPr>
  </w:style>
  <w:style w:type="character" w:customStyle="1" w:styleId="TematkomentarzaZnak">
    <w:name w:val="Temat komentarza Znak"/>
    <w:basedOn w:val="TekstkomentarzaZnak"/>
    <w:rsid w:val="00496470"/>
  </w:style>
  <w:style w:type="paragraph" w:styleId="Tematkomentarza">
    <w:name w:val="annotation subject"/>
    <w:basedOn w:val="Tekstkomentarza"/>
    <w:next w:val="Tekstkomentarza"/>
    <w:semiHidden/>
    <w:rsid w:val="00496470"/>
    <w:pPr>
      <w:widowControl/>
      <w:overflowPunct/>
      <w:adjustRightInd/>
      <w:jc w:val="both"/>
      <w:textAlignment w:val="auto"/>
    </w:pPr>
    <w:rPr>
      <w:rFonts w:ascii="Arial" w:hAnsi="Arial" w:cs="Arial"/>
      <w:b/>
      <w:bCs/>
    </w:rPr>
  </w:style>
  <w:style w:type="paragraph" w:styleId="Tekstblokowy">
    <w:name w:val="Block Text"/>
    <w:basedOn w:val="Normalny"/>
    <w:semiHidden/>
    <w:rsid w:val="00496470"/>
    <w:pPr>
      <w:widowControl/>
      <w:overflowPunct/>
      <w:adjustRightInd/>
      <w:ind w:left="1418" w:right="-567"/>
      <w:textAlignment w:val="auto"/>
    </w:pPr>
    <w:rPr>
      <w:szCs w:val="24"/>
    </w:rPr>
  </w:style>
  <w:style w:type="paragraph" w:customStyle="1" w:styleId="1">
    <w:name w:val="1"/>
    <w:basedOn w:val="Normalny"/>
    <w:next w:val="Nagwek"/>
    <w:rsid w:val="00496470"/>
    <w:pPr>
      <w:widowControl/>
      <w:tabs>
        <w:tab w:val="center" w:pos="4536"/>
        <w:tab w:val="right" w:pos="9072"/>
      </w:tabs>
      <w:overflowPunct/>
      <w:adjustRightInd/>
      <w:jc w:val="both"/>
      <w:textAlignment w:val="auto"/>
    </w:pPr>
    <w:rPr>
      <w:rFonts w:ascii="Arial" w:hAnsi="Arial" w:cs="Arial"/>
      <w:szCs w:val="24"/>
    </w:rPr>
  </w:style>
  <w:style w:type="paragraph" w:customStyle="1" w:styleId="xl24">
    <w:name w:val="xl24"/>
    <w:basedOn w:val="Normalny"/>
    <w:rsid w:val="00496470"/>
    <w:pPr>
      <w:widowControl/>
      <w:overflowPunct/>
      <w:autoSpaceDE/>
      <w:autoSpaceDN/>
      <w:adjustRightInd/>
      <w:spacing w:before="100" w:beforeAutospacing="1" w:after="100" w:afterAutospacing="1"/>
      <w:textAlignment w:val="top"/>
    </w:pPr>
    <w:rPr>
      <w:rFonts w:ascii="Arial Unicode MS" w:eastAsia="Arial Unicode MS" w:hAnsi="Arial Unicode MS" w:cs="Arial Unicode MS"/>
      <w:sz w:val="24"/>
      <w:szCs w:val="24"/>
    </w:rPr>
  </w:style>
  <w:style w:type="paragraph" w:styleId="NormalnyWeb">
    <w:name w:val="Normal (Web)"/>
    <w:basedOn w:val="Normalny"/>
    <w:uiPriority w:val="99"/>
    <w:semiHidden/>
    <w:rsid w:val="00496470"/>
    <w:pPr>
      <w:widowControl/>
      <w:overflowPunct/>
      <w:autoSpaceDE/>
      <w:autoSpaceDN/>
      <w:adjustRightInd/>
      <w:spacing w:before="100" w:beforeAutospacing="1" w:after="100" w:afterAutospacing="1"/>
      <w:textAlignment w:val="auto"/>
    </w:pPr>
    <w:rPr>
      <w:sz w:val="24"/>
      <w:szCs w:val="24"/>
    </w:rPr>
  </w:style>
  <w:style w:type="character" w:customStyle="1" w:styleId="oznaczenie">
    <w:name w:val="oznaczenie"/>
    <w:basedOn w:val="Domylnaczcionkaakapitu"/>
    <w:rsid w:val="00496470"/>
  </w:style>
  <w:style w:type="paragraph" w:customStyle="1" w:styleId="Tekstpodstawowy24">
    <w:name w:val="Tekst podstawowy 24"/>
    <w:basedOn w:val="Normalny"/>
    <w:rsid w:val="00496470"/>
    <w:pPr>
      <w:suppressAutoHyphens/>
      <w:overflowPunct/>
      <w:autoSpaceDE/>
      <w:autoSpaceDN/>
      <w:adjustRightInd/>
      <w:textAlignment w:val="auto"/>
    </w:pPr>
    <w:rPr>
      <w:rFonts w:ascii="Arial" w:eastAsia="Lucida Sans Unicode" w:hAnsi="Arial"/>
      <w:color w:val="000000"/>
      <w:sz w:val="16"/>
      <w:lang w:eastAsia="ar-SA"/>
    </w:rPr>
  </w:style>
  <w:style w:type="paragraph" w:customStyle="1" w:styleId="WW-Tekstpodstawowy3">
    <w:name w:val="WW-Tekst podstawowy 3"/>
    <w:basedOn w:val="Normalny"/>
    <w:rsid w:val="00496470"/>
    <w:pPr>
      <w:suppressAutoHyphens/>
      <w:overflowPunct/>
      <w:autoSpaceDE/>
      <w:autoSpaceDN/>
      <w:adjustRightInd/>
      <w:spacing w:after="120"/>
      <w:textAlignment w:val="auto"/>
    </w:pPr>
    <w:rPr>
      <w:rFonts w:ascii="Arial" w:eastAsia="Lucida Sans Unicode" w:hAnsi="Arial"/>
      <w:sz w:val="16"/>
      <w:szCs w:val="16"/>
      <w:lang w:eastAsia="ar-SA"/>
    </w:rPr>
  </w:style>
  <w:style w:type="paragraph" w:styleId="Akapitzlist">
    <w:name w:val="List Paragraph"/>
    <w:basedOn w:val="Normalny"/>
    <w:uiPriority w:val="34"/>
    <w:qFormat/>
    <w:rsid w:val="00496470"/>
    <w:pPr>
      <w:ind w:left="720"/>
      <w:contextualSpacing/>
    </w:pPr>
  </w:style>
  <w:style w:type="paragraph" w:styleId="Wcicienormalne">
    <w:name w:val="Normal Indent"/>
    <w:basedOn w:val="Normalny"/>
    <w:rsid w:val="00C530E5"/>
    <w:pPr>
      <w:widowControl/>
      <w:overflowPunct/>
      <w:autoSpaceDE/>
      <w:autoSpaceDN/>
      <w:adjustRightInd/>
      <w:ind w:left="708"/>
      <w:textAlignment w:val="auto"/>
    </w:pPr>
    <w:rPr>
      <w:sz w:val="24"/>
      <w:lang w:val="en-GB"/>
    </w:rPr>
  </w:style>
  <w:style w:type="table" w:styleId="Tabela-Siatka">
    <w:name w:val="Table Grid"/>
    <w:basedOn w:val="Standardowy"/>
    <w:uiPriority w:val="59"/>
    <w:rsid w:val="004E61E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kstprzypisukocowego">
    <w:name w:val="endnote text"/>
    <w:basedOn w:val="Normalny"/>
    <w:link w:val="TekstprzypisukocowegoZnak"/>
    <w:uiPriority w:val="99"/>
    <w:semiHidden/>
    <w:unhideWhenUsed/>
    <w:rsid w:val="005E39AC"/>
  </w:style>
  <w:style w:type="character" w:customStyle="1" w:styleId="TekstprzypisukocowegoZnak">
    <w:name w:val="Tekst przypisu końcowego Znak"/>
    <w:basedOn w:val="Domylnaczcionkaakapitu"/>
    <w:link w:val="Tekstprzypisukocowego"/>
    <w:uiPriority w:val="99"/>
    <w:semiHidden/>
    <w:rsid w:val="005E39AC"/>
  </w:style>
  <w:style w:type="character" w:styleId="Odwoanieprzypisukocowego">
    <w:name w:val="endnote reference"/>
    <w:basedOn w:val="Domylnaczcionkaakapitu"/>
    <w:uiPriority w:val="99"/>
    <w:semiHidden/>
    <w:unhideWhenUsed/>
    <w:rsid w:val="005E39AC"/>
    <w:rPr>
      <w:vertAlign w:val="superscript"/>
    </w:rPr>
  </w:style>
  <w:style w:type="character" w:styleId="Odwoaniedokomentarza">
    <w:name w:val="annotation reference"/>
    <w:basedOn w:val="Domylnaczcionkaakapitu"/>
    <w:uiPriority w:val="99"/>
    <w:semiHidden/>
    <w:unhideWhenUsed/>
    <w:rsid w:val="00165099"/>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6919891">
      <w:bodyDiv w:val="1"/>
      <w:marLeft w:val="0"/>
      <w:marRight w:val="0"/>
      <w:marTop w:val="0"/>
      <w:marBottom w:val="0"/>
      <w:divBdr>
        <w:top w:val="none" w:sz="0" w:space="0" w:color="auto"/>
        <w:left w:val="none" w:sz="0" w:space="0" w:color="auto"/>
        <w:bottom w:val="none" w:sz="0" w:space="0" w:color="auto"/>
        <w:right w:val="none" w:sz="0" w:space="0" w:color="auto"/>
      </w:divBdr>
    </w:div>
    <w:div w:id="780539998">
      <w:bodyDiv w:val="1"/>
      <w:marLeft w:val="0"/>
      <w:marRight w:val="0"/>
      <w:marTop w:val="0"/>
      <w:marBottom w:val="0"/>
      <w:divBdr>
        <w:top w:val="none" w:sz="0" w:space="0" w:color="auto"/>
        <w:left w:val="none" w:sz="0" w:space="0" w:color="auto"/>
        <w:bottom w:val="none" w:sz="0" w:space="0" w:color="auto"/>
        <w:right w:val="none" w:sz="0" w:space="0" w:color="auto"/>
      </w:divBdr>
    </w:div>
    <w:div w:id="948704644">
      <w:bodyDiv w:val="1"/>
      <w:marLeft w:val="0"/>
      <w:marRight w:val="0"/>
      <w:marTop w:val="0"/>
      <w:marBottom w:val="0"/>
      <w:divBdr>
        <w:top w:val="none" w:sz="0" w:space="0" w:color="auto"/>
        <w:left w:val="none" w:sz="0" w:space="0" w:color="auto"/>
        <w:bottom w:val="none" w:sz="0" w:space="0" w:color="auto"/>
        <w:right w:val="none" w:sz="0" w:space="0" w:color="auto"/>
      </w:divBdr>
    </w:div>
    <w:div w:id="1341739492">
      <w:bodyDiv w:val="1"/>
      <w:marLeft w:val="0"/>
      <w:marRight w:val="0"/>
      <w:marTop w:val="0"/>
      <w:marBottom w:val="0"/>
      <w:divBdr>
        <w:top w:val="none" w:sz="0" w:space="0" w:color="auto"/>
        <w:left w:val="none" w:sz="0" w:space="0" w:color="auto"/>
        <w:bottom w:val="none" w:sz="0" w:space="0" w:color="auto"/>
        <w:right w:val="none" w:sz="0" w:space="0" w:color="auto"/>
      </w:divBdr>
    </w:div>
    <w:div w:id="1342053532">
      <w:bodyDiv w:val="1"/>
      <w:marLeft w:val="0"/>
      <w:marRight w:val="0"/>
      <w:marTop w:val="0"/>
      <w:marBottom w:val="0"/>
      <w:divBdr>
        <w:top w:val="none" w:sz="0" w:space="0" w:color="auto"/>
        <w:left w:val="none" w:sz="0" w:space="0" w:color="auto"/>
        <w:bottom w:val="none" w:sz="0" w:space="0" w:color="auto"/>
        <w:right w:val="none" w:sz="0" w:space="0" w:color="auto"/>
      </w:divBdr>
    </w:div>
    <w:div w:id="1421488795">
      <w:bodyDiv w:val="1"/>
      <w:marLeft w:val="0"/>
      <w:marRight w:val="0"/>
      <w:marTop w:val="0"/>
      <w:marBottom w:val="0"/>
      <w:divBdr>
        <w:top w:val="none" w:sz="0" w:space="0" w:color="auto"/>
        <w:left w:val="none" w:sz="0" w:space="0" w:color="auto"/>
        <w:bottom w:val="none" w:sz="0" w:space="0" w:color="auto"/>
        <w:right w:val="none" w:sz="0" w:space="0" w:color="auto"/>
      </w:divBdr>
    </w:div>
    <w:div w:id="1648852663">
      <w:bodyDiv w:val="1"/>
      <w:marLeft w:val="0"/>
      <w:marRight w:val="0"/>
      <w:marTop w:val="0"/>
      <w:marBottom w:val="0"/>
      <w:divBdr>
        <w:top w:val="none" w:sz="0" w:space="0" w:color="auto"/>
        <w:left w:val="none" w:sz="0" w:space="0" w:color="auto"/>
        <w:bottom w:val="none" w:sz="0" w:space="0" w:color="auto"/>
        <w:right w:val="none" w:sz="0" w:space="0" w:color="auto"/>
      </w:divBdr>
    </w:div>
    <w:div w:id="1801915136">
      <w:bodyDiv w:val="1"/>
      <w:marLeft w:val="0"/>
      <w:marRight w:val="0"/>
      <w:marTop w:val="0"/>
      <w:marBottom w:val="0"/>
      <w:divBdr>
        <w:top w:val="none" w:sz="0" w:space="0" w:color="auto"/>
        <w:left w:val="none" w:sz="0" w:space="0" w:color="auto"/>
        <w:bottom w:val="none" w:sz="0" w:space="0" w:color="auto"/>
        <w:right w:val="none" w:sz="0" w:space="0" w:color="auto"/>
      </w:divBdr>
    </w:div>
    <w:div w:id="1838881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emf"/><Relationship Id="rId18" Type="http://schemas.openxmlformats.org/officeDocument/2006/relationships/image" Target="media/image7.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emf"/><Relationship Id="rId23" Type="http://schemas.microsoft.com/office/2007/relationships/stylesWithEffects" Target="stylesWithEffects.xml"/><Relationship Id="rId10" Type="http://schemas.openxmlformats.org/officeDocument/2006/relationships/footer" Target="footer1.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emf"/><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FA36CD-E207-4A6C-BBCD-45D429FCA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391</TotalTime>
  <Pages>20</Pages>
  <Words>4301</Words>
  <Characters>25806</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_</vt:lpstr>
    </vt:vector>
  </TitlesOfParts>
  <Company>ROWOS</Company>
  <LinksUpToDate>false</LinksUpToDate>
  <CharactersWithSpaces>30047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X</dc:creator>
  <cp:lastModifiedBy>jan</cp:lastModifiedBy>
  <cp:revision>13</cp:revision>
  <cp:lastPrinted>2018-12-05T13:15:00Z</cp:lastPrinted>
  <dcterms:created xsi:type="dcterms:W3CDTF">2019-01-25T13:16:00Z</dcterms:created>
  <dcterms:modified xsi:type="dcterms:W3CDTF">2019-01-28T18:52:00Z</dcterms:modified>
</cp:coreProperties>
</file>