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3E9" w:rsidRPr="00552B10" w:rsidRDefault="00D243E9" w:rsidP="00552B10">
      <w:pPr>
        <w:jc w:val="center"/>
        <w:rPr>
          <w:rFonts w:ascii="Arial" w:hAnsi="Arial" w:cs="Arial"/>
          <w:color w:val="000000"/>
          <w:sz w:val="36"/>
          <w:szCs w:val="36"/>
        </w:rPr>
      </w:pPr>
      <w:bookmarkStart w:id="0" w:name="_GoBack"/>
      <w:bookmarkEnd w:id="0"/>
      <w:r w:rsidRPr="00552B10">
        <w:rPr>
          <w:rFonts w:ascii="Arial" w:hAnsi="Arial" w:cs="Arial"/>
          <w:color w:val="000000"/>
          <w:sz w:val="36"/>
          <w:szCs w:val="36"/>
        </w:rPr>
        <w:t>Wykonani</w:t>
      </w:r>
      <w:r w:rsidR="00552B10">
        <w:rPr>
          <w:rFonts w:ascii="Arial" w:hAnsi="Arial" w:cs="Arial"/>
          <w:color w:val="000000"/>
          <w:sz w:val="36"/>
          <w:szCs w:val="36"/>
        </w:rPr>
        <w:t>e</w:t>
      </w:r>
      <w:r w:rsidRPr="00552B10">
        <w:rPr>
          <w:rFonts w:ascii="Arial" w:hAnsi="Arial" w:cs="Arial"/>
          <w:color w:val="000000"/>
          <w:sz w:val="36"/>
          <w:szCs w:val="36"/>
        </w:rPr>
        <w:t xml:space="preserve"> instalacji elektrycznej lamp podwórze szkoły oraz podświetlenia podcieni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demontaż starych przewodów na elewacji, wykonanie instalacji zewnętrznej na uchwytach po elewacji wewnątrz części podwórza, wraz z montażem lamp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ledowych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montaż nowych lamp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ledowych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 podcieniach wraz z wykonaniem nowej instalacji elektrycznej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A) lampy uliczn</w:t>
      </w:r>
      <w:r w:rsidR="00360FE3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PIKE J DOB 100W                                                    szt. 2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Przewód ziemny czarny 3*1,5                                                               100 m.    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Uchwyty                                                                                                 paczka                                              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Zegar astronomiczny                                                                              szt. 1                   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lampy pod arkadami                                                                             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szt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Przewód  3*1,5                                                                                     200 m                                                                                                                                              </w:t>
      </w:r>
    </w:p>
    <w:p w:rsidR="001A0B44" w:rsidRDefault="001A0B44"/>
    <w:sectPr w:rsidR="001A0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E9"/>
    <w:rsid w:val="001A0B44"/>
    <w:rsid w:val="00360FE3"/>
    <w:rsid w:val="00552B10"/>
    <w:rsid w:val="008B28C5"/>
    <w:rsid w:val="00D243E9"/>
    <w:rsid w:val="00F6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C56C6-81CE-4D13-BCA4-E4F6E7A6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4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Buchert</dc:creator>
  <cp:keywords/>
  <dc:description/>
  <cp:lastModifiedBy>Grzegorz Buchert</cp:lastModifiedBy>
  <cp:revision>2</cp:revision>
  <dcterms:created xsi:type="dcterms:W3CDTF">2019-03-13T11:20:00Z</dcterms:created>
  <dcterms:modified xsi:type="dcterms:W3CDTF">2019-03-13T11:20:00Z</dcterms:modified>
</cp:coreProperties>
</file>