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37B" w:rsidRPr="004E5D5A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E5D5A">
        <w:rPr>
          <w:rFonts w:ascii="Arial" w:hAnsi="Arial" w:cs="Arial"/>
          <w:sz w:val="18"/>
          <w:szCs w:val="18"/>
        </w:rPr>
        <w:t xml:space="preserve">Załącznik Nr 7 do SIWZ nr ref. </w:t>
      </w:r>
      <w:r w:rsidR="00DC6397" w:rsidRPr="009D124F">
        <w:rPr>
          <w:rFonts w:ascii="Arial" w:hAnsi="Arial" w:cs="Arial"/>
          <w:b/>
          <w:sz w:val="18"/>
          <w:szCs w:val="18"/>
        </w:rPr>
        <w:t>PIM/0</w:t>
      </w:r>
      <w:r w:rsidR="00DC6397">
        <w:rPr>
          <w:rFonts w:ascii="Arial" w:hAnsi="Arial" w:cs="Arial"/>
          <w:b/>
          <w:sz w:val="18"/>
          <w:szCs w:val="18"/>
        </w:rPr>
        <w:t>3</w:t>
      </w:r>
      <w:r w:rsidR="00DC6397" w:rsidRPr="009D124F">
        <w:rPr>
          <w:rFonts w:ascii="Arial" w:hAnsi="Arial" w:cs="Arial"/>
          <w:b/>
          <w:sz w:val="18"/>
          <w:szCs w:val="18"/>
        </w:rPr>
        <w:t>/19/ZP</w:t>
      </w:r>
      <w:r w:rsidR="00DC6397">
        <w:rPr>
          <w:rFonts w:ascii="Arial" w:hAnsi="Arial" w:cs="Arial"/>
          <w:b/>
          <w:sz w:val="18"/>
          <w:szCs w:val="18"/>
        </w:rPr>
        <w:t>1</w:t>
      </w:r>
      <w:r w:rsidR="00DC6397" w:rsidRPr="009D124F">
        <w:rPr>
          <w:rFonts w:ascii="Arial" w:hAnsi="Arial" w:cs="Arial"/>
          <w:b/>
          <w:sz w:val="18"/>
          <w:szCs w:val="18"/>
        </w:rPr>
        <w:t>9/201</w:t>
      </w:r>
      <w:r w:rsidR="00DC6397">
        <w:rPr>
          <w:rFonts w:ascii="Arial" w:hAnsi="Arial" w:cs="Arial"/>
          <w:b/>
          <w:sz w:val="18"/>
          <w:szCs w:val="18"/>
        </w:rPr>
        <w:t>9</w:t>
      </w:r>
      <w:r w:rsidR="00DC6397" w:rsidRPr="009D124F">
        <w:rPr>
          <w:rFonts w:ascii="Arial" w:hAnsi="Arial" w:cs="Arial"/>
          <w:b/>
          <w:sz w:val="18"/>
          <w:szCs w:val="18"/>
        </w:rPr>
        <w:t>-</w:t>
      </w:r>
      <w:r w:rsidR="00DC6397">
        <w:rPr>
          <w:rFonts w:ascii="Arial" w:hAnsi="Arial" w:cs="Arial"/>
          <w:b/>
          <w:sz w:val="18"/>
          <w:szCs w:val="18"/>
        </w:rPr>
        <w:t>206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DC6397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</w:t>
      </w:r>
      <w:r w:rsidRPr="00DC6397">
        <w:rPr>
          <w:rFonts w:ascii="Arial" w:hAnsi="Arial" w:cs="Arial"/>
          <w:sz w:val="21"/>
          <w:szCs w:val="21"/>
        </w:rPr>
        <w:t>udzielenie zamówienia publicznego</w:t>
      </w:r>
      <w:r w:rsidR="00655C96" w:rsidRPr="00DC6397">
        <w:rPr>
          <w:rFonts w:ascii="Arial" w:hAnsi="Arial" w:cs="Arial"/>
          <w:sz w:val="21"/>
          <w:szCs w:val="21"/>
        </w:rPr>
        <w:t xml:space="preserve"> </w:t>
      </w:r>
      <w:r w:rsidRPr="00DC6397">
        <w:rPr>
          <w:rFonts w:ascii="Arial" w:hAnsi="Arial" w:cs="Arial"/>
          <w:sz w:val="21"/>
          <w:szCs w:val="21"/>
        </w:rPr>
        <w:t xml:space="preserve">pn. </w:t>
      </w:r>
      <w:r w:rsidRPr="00DC6397">
        <w:rPr>
          <w:rFonts w:ascii="Arial" w:hAnsi="Arial" w:cs="Arial"/>
          <w:b/>
          <w:i/>
          <w:sz w:val="21"/>
          <w:szCs w:val="21"/>
        </w:rPr>
        <w:t>„</w:t>
      </w:r>
      <w:r w:rsidR="00DC6397" w:rsidRPr="00DC6397">
        <w:rPr>
          <w:rFonts w:ascii="Arial" w:hAnsi="Arial" w:cs="Arial"/>
          <w:b/>
          <w:i/>
          <w:sz w:val="21"/>
          <w:szCs w:val="21"/>
        </w:rPr>
        <w:t>Modernizacja</w:t>
      </w:r>
      <w:r w:rsidR="00DC6397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="00DC6397" w:rsidRPr="00DC6397">
        <w:rPr>
          <w:rFonts w:ascii="Arial" w:hAnsi="Arial" w:cs="Arial"/>
          <w:b/>
          <w:i/>
          <w:sz w:val="21"/>
          <w:szCs w:val="21"/>
        </w:rPr>
        <w:t>/ rewitalizacja zabytkowego budynku Zespołu Szkolno-Przedszkolnego nr 4 w Poznaniu</w:t>
      </w:r>
      <w:r w:rsidRPr="00DC6397">
        <w:rPr>
          <w:rFonts w:ascii="Arial" w:hAnsi="Arial" w:cs="Arial"/>
          <w:b/>
          <w:i/>
          <w:sz w:val="21"/>
          <w:szCs w:val="21"/>
        </w:rPr>
        <w:t>”</w:t>
      </w:r>
      <w:r w:rsidRPr="00DC6397">
        <w:rPr>
          <w:rFonts w:ascii="Arial" w:hAnsi="Arial" w:cs="Arial"/>
          <w:sz w:val="21"/>
          <w:szCs w:val="21"/>
        </w:rPr>
        <w:t xml:space="preserve">, prowadzonego przez </w:t>
      </w:r>
      <w:r w:rsidRPr="00DC6397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DC6397">
        <w:rPr>
          <w:rFonts w:ascii="Arial" w:hAnsi="Arial" w:cs="Arial"/>
          <w:i/>
          <w:sz w:val="21"/>
          <w:szCs w:val="21"/>
        </w:rPr>
        <w:t xml:space="preserve">, </w:t>
      </w:r>
      <w:r w:rsidRPr="00DC6397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32D6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E5D5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9536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C6397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58A3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0D29-A932-4E1E-8377-479D4577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31</cp:revision>
  <cp:lastPrinted>2016-07-26T08:32:00Z</cp:lastPrinted>
  <dcterms:created xsi:type="dcterms:W3CDTF">2016-07-28T14:48:00Z</dcterms:created>
  <dcterms:modified xsi:type="dcterms:W3CDTF">2019-03-27T09:10:00Z</dcterms:modified>
</cp:coreProperties>
</file>