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F590AB" w14:textId="77777777" w:rsidR="0000710E" w:rsidRDefault="0000710E" w:rsidP="0000710E">
      <w:pPr>
        <w:pStyle w:val="Bezodstpw"/>
        <w:spacing w:line="360" w:lineRule="auto"/>
        <w:jc w:val="center"/>
        <w:rPr>
          <w:b/>
          <w:bCs/>
          <w:spacing w:val="-14"/>
          <w:sz w:val="60"/>
          <w:szCs w:val="60"/>
          <w:u w:val="single"/>
        </w:rPr>
      </w:pPr>
      <w:bookmarkStart w:id="0" w:name="_Toc403635854"/>
      <w:bookmarkStart w:id="1" w:name="_Toc403635871"/>
      <w:bookmarkStart w:id="2" w:name="_Toc435078421"/>
    </w:p>
    <w:p w14:paraId="2DBBDDF8" w14:textId="77777777" w:rsidR="0000710E" w:rsidRDefault="0000710E" w:rsidP="0000710E">
      <w:pPr>
        <w:pStyle w:val="Bezodstpw"/>
        <w:spacing w:line="360" w:lineRule="auto"/>
        <w:jc w:val="center"/>
        <w:rPr>
          <w:b/>
          <w:bCs/>
          <w:spacing w:val="-14"/>
          <w:sz w:val="60"/>
          <w:szCs w:val="60"/>
          <w:u w:val="single"/>
        </w:rPr>
      </w:pPr>
    </w:p>
    <w:p w14:paraId="1B3F31A9" w14:textId="77777777" w:rsidR="005817FF" w:rsidRPr="00282BDE" w:rsidRDefault="005817FF" w:rsidP="005817FF">
      <w:pPr>
        <w:pStyle w:val="Bezodstpw"/>
        <w:jc w:val="center"/>
        <w:rPr>
          <w:b/>
          <w:sz w:val="40"/>
          <w:szCs w:val="40"/>
        </w:rPr>
      </w:pPr>
      <w:bookmarkStart w:id="3" w:name="_Toc234119512"/>
      <w:bookmarkStart w:id="4" w:name="_Toc234119640"/>
    </w:p>
    <w:p w14:paraId="6260ED92" w14:textId="77777777" w:rsidR="005817FF" w:rsidRPr="00282BDE" w:rsidRDefault="005817FF" w:rsidP="005817FF">
      <w:pPr>
        <w:pStyle w:val="Bezodstpw"/>
        <w:jc w:val="center"/>
        <w:rPr>
          <w:b/>
          <w:sz w:val="40"/>
          <w:szCs w:val="40"/>
        </w:rPr>
      </w:pPr>
    </w:p>
    <w:p w14:paraId="3B86D753" w14:textId="77777777" w:rsidR="005817FF" w:rsidRPr="00282BDE" w:rsidRDefault="005817FF" w:rsidP="005817FF">
      <w:pPr>
        <w:pStyle w:val="Bezodstpw"/>
        <w:jc w:val="center"/>
        <w:rPr>
          <w:b/>
          <w:sz w:val="40"/>
          <w:szCs w:val="40"/>
        </w:rPr>
      </w:pPr>
    </w:p>
    <w:p w14:paraId="3EFF6A76" w14:textId="77777777" w:rsidR="005817FF" w:rsidRPr="00282BDE" w:rsidRDefault="005817FF" w:rsidP="005817FF">
      <w:pPr>
        <w:pStyle w:val="Bezodstpw"/>
        <w:jc w:val="center"/>
        <w:rPr>
          <w:b/>
          <w:sz w:val="40"/>
          <w:szCs w:val="40"/>
        </w:rPr>
      </w:pPr>
    </w:p>
    <w:p w14:paraId="67A40C81" w14:textId="77777777" w:rsidR="005817FF" w:rsidRPr="00282BDE" w:rsidRDefault="005817FF" w:rsidP="00282BDE">
      <w:pPr>
        <w:pStyle w:val="Bezodstpw"/>
        <w:jc w:val="center"/>
        <w:rPr>
          <w:b/>
          <w:sz w:val="40"/>
          <w:szCs w:val="40"/>
        </w:rPr>
      </w:pPr>
    </w:p>
    <w:p w14:paraId="1B809053" w14:textId="77777777" w:rsidR="005817FF" w:rsidRPr="00282BDE" w:rsidRDefault="005817FF" w:rsidP="00282BDE">
      <w:pPr>
        <w:pStyle w:val="Bezodstpw"/>
        <w:jc w:val="center"/>
        <w:rPr>
          <w:b/>
          <w:sz w:val="40"/>
          <w:szCs w:val="40"/>
        </w:rPr>
      </w:pPr>
    </w:p>
    <w:p w14:paraId="2E2D835D" w14:textId="77777777" w:rsidR="005817FF" w:rsidRPr="00282BDE" w:rsidRDefault="005817FF" w:rsidP="00282BDE">
      <w:pPr>
        <w:pStyle w:val="Bezodstpw"/>
        <w:jc w:val="center"/>
        <w:rPr>
          <w:b/>
          <w:sz w:val="40"/>
          <w:szCs w:val="40"/>
        </w:rPr>
      </w:pPr>
      <w:r w:rsidRPr="00282BDE">
        <w:rPr>
          <w:b/>
          <w:sz w:val="40"/>
          <w:szCs w:val="40"/>
        </w:rPr>
        <w:t xml:space="preserve">SPECYFIKACJA TECHNICZNA </w:t>
      </w:r>
      <w:r w:rsidRPr="00282BDE">
        <w:rPr>
          <w:b/>
          <w:sz w:val="40"/>
          <w:szCs w:val="40"/>
        </w:rPr>
        <w:br/>
        <w:t>WYKONANIA I ODBIORU ROBÓT</w:t>
      </w:r>
    </w:p>
    <w:p w14:paraId="23155E01" w14:textId="77777777" w:rsidR="00327759" w:rsidRPr="00282BDE" w:rsidRDefault="00327759" w:rsidP="00282BDE">
      <w:pPr>
        <w:pStyle w:val="Bezodstpw"/>
        <w:jc w:val="center"/>
        <w:rPr>
          <w:b/>
          <w:bCs/>
          <w:iCs/>
          <w:sz w:val="40"/>
          <w:szCs w:val="40"/>
        </w:rPr>
      </w:pPr>
      <w:r w:rsidRPr="00282BDE">
        <w:rPr>
          <w:b/>
          <w:sz w:val="40"/>
          <w:szCs w:val="40"/>
        </w:rPr>
        <w:t>ELEKTRYCZNYCH</w:t>
      </w:r>
    </w:p>
    <w:p w14:paraId="05C41054" w14:textId="77777777" w:rsidR="005817FF" w:rsidRPr="00282BDE" w:rsidRDefault="005817FF" w:rsidP="00282BDE">
      <w:pPr>
        <w:pStyle w:val="Bezodstpw"/>
        <w:spacing w:line="276" w:lineRule="auto"/>
        <w:jc w:val="center"/>
        <w:rPr>
          <w:b/>
          <w:bCs/>
          <w:spacing w:val="-14"/>
          <w:szCs w:val="20"/>
        </w:rPr>
      </w:pPr>
    </w:p>
    <w:p w14:paraId="4DB31053" w14:textId="77777777" w:rsidR="00282BDE" w:rsidRPr="00282BDE" w:rsidRDefault="00282BDE" w:rsidP="00282BDE">
      <w:pPr>
        <w:pStyle w:val="NormalnyWeb"/>
        <w:spacing w:after="0"/>
        <w:jc w:val="center"/>
        <w:rPr>
          <w:rFonts w:ascii="Arial" w:hAnsi="Arial" w:cs="Arial"/>
          <w:sz w:val="20"/>
          <w:szCs w:val="20"/>
        </w:rPr>
      </w:pPr>
      <w:r w:rsidRPr="00282BDE">
        <w:rPr>
          <w:rFonts w:ascii="Arial" w:hAnsi="Arial" w:cs="Arial"/>
          <w:b/>
          <w:bCs/>
          <w:sz w:val="20"/>
          <w:szCs w:val="20"/>
        </w:rPr>
        <w:t>do</w:t>
      </w:r>
    </w:p>
    <w:p w14:paraId="698627A0" w14:textId="77777777" w:rsidR="00282BDE" w:rsidRPr="00282BDE" w:rsidRDefault="00282BDE" w:rsidP="00282BDE">
      <w:pPr>
        <w:ind w:left="0"/>
        <w:rPr>
          <w:rFonts w:cs="Arial"/>
          <w:b/>
          <w:bCs/>
          <w:color w:val="000000"/>
          <w:szCs w:val="20"/>
        </w:rPr>
      </w:pPr>
    </w:p>
    <w:p w14:paraId="5AAB1F68" w14:textId="77777777" w:rsidR="00282BDE" w:rsidRPr="00282BDE" w:rsidRDefault="00282BDE" w:rsidP="00282BDE">
      <w:pPr>
        <w:ind w:left="0"/>
        <w:jc w:val="center"/>
        <w:rPr>
          <w:rFonts w:cs="Arial"/>
          <w:b/>
          <w:bCs/>
          <w:color w:val="000000"/>
          <w:szCs w:val="20"/>
        </w:rPr>
      </w:pPr>
      <w:r w:rsidRPr="00282BDE">
        <w:rPr>
          <w:rFonts w:cs="Arial"/>
          <w:b/>
          <w:bCs/>
          <w:color w:val="000000"/>
          <w:szCs w:val="20"/>
        </w:rPr>
        <w:t>projektu budowlanego</w:t>
      </w:r>
    </w:p>
    <w:p w14:paraId="71E0C367" w14:textId="5B9CFAAA" w:rsidR="00282BDE" w:rsidRPr="00282BDE" w:rsidRDefault="00282BDE" w:rsidP="00282BDE">
      <w:pPr>
        <w:ind w:left="0"/>
        <w:jc w:val="center"/>
        <w:rPr>
          <w:rFonts w:cs="Arial"/>
          <w:b/>
          <w:bCs/>
          <w:color w:val="000000"/>
          <w:szCs w:val="20"/>
        </w:rPr>
      </w:pPr>
      <w:r w:rsidRPr="00282BDE">
        <w:rPr>
          <w:rFonts w:cs="Arial"/>
          <w:b/>
          <w:bCs/>
          <w:color w:val="000000"/>
          <w:szCs w:val="20"/>
        </w:rPr>
        <w:t>„</w:t>
      </w:r>
      <w:r w:rsidR="004F6AE8" w:rsidRPr="004F6AE8">
        <w:rPr>
          <w:rFonts w:cs="Arial"/>
          <w:b/>
          <w:bCs/>
          <w:color w:val="000000"/>
          <w:szCs w:val="20"/>
        </w:rPr>
        <w:t>Park Rekreacji - Starołęka Mała</w:t>
      </w:r>
      <w:r w:rsidRPr="00282BDE">
        <w:rPr>
          <w:rFonts w:cs="Arial"/>
          <w:b/>
          <w:bCs/>
          <w:color w:val="000000"/>
          <w:szCs w:val="20"/>
        </w:rPr>
        <w:t>”</w:t>
      </w:r>
    </w:p>
    <w:p w14:paraId="56B53277" w14:textId="77777777" w:rsidR="00282BDE" w:rsidRPr="00282BDE" w:rsidRDefault="00282BDE" w:rsidP="00282BDE">
      <w:pPr>
        <w:ind w:left="0"/>
        <w:jc w:val="center"/>
        <w:rPr>
          <w:rFonts w:cs="Arial"/>
          <w:b/>
          <w:szCs w:val="20"/>
        </w:rPr>
      </w:pPr>
    </w:p>
    <w:p w14:paraId="354D61F2" w14:textId="75933F22" w:rsidR="005817FF" w:rsidRPr="00282BDE" w:rsidRDefault="004F6AE8" w:rsidP="00282BDE">
      <w:pPr>
        <w:spacing w:line="240" w:lineRule="auto"/>
        <w:ind w:left="0"/>
        <w:jc w:val="center"/>
        <w:rPr>
          <w:rFonts w:cs="Arial"/>
          <w:b/>
        </w:rPr>
      </w:pPr>
      <w:r w:rsidRPr="004F6AE8">
        <w:rPr>
          <w:rFonts w:cs="Arial"/>
          <w:b/>
          <w:bCs/>
          <w:color w:val="000000"/>
          <w:szCs w:val="20"/>
        </w:rPr>
        <w:t xml:space="preserve">dz. nr 67/11, ark. 07, </w:t>
      </w:r>
      <w:proofErr w:type="spellStart"/>
      <w:r w:rsidRPr="004F6AE8">
        <w:rPr>
          <w:rFonts w:cs="Arial"/>
          <w:b/>
          <w:bCs/>
          <w:color w:val="000000"/>
          <w:szCs w:val="20"/>
        </w:rPr>
        <w:t>obr</w:t>
      </w:r>
      <w:proofErr w:type="spellEnd"/>
      <w:r w:rsidRPr="004F6AE8">
        <w:rPr>
          <w:rFonts w:cs="Arial"/>
          <w:b/>
          <w:bCs/>
          <w:color w:val="000000"/>
          <w:szCs w:val="20"/>
        </w:rPr>
        <w:t>. Starołęka, ul. Forteczna, 60-909 Poznań, gm. Poznań, pow. poznański, woj. wielkopolskie</w:t>
      </w:r>
      <w:r w:rsidR="005817FF" w:rsidRPr="00282BDE">
        <w:rPr>
          <w:rFonts w:cs="Arial"/>
          <w:bCs/>
          <w:caps/>
          <w:sz w:val="22"/>
          <w:u w:val="single"/>
        </w:rPr>
        <w:br w:type="page"/>
      </w:r>
    </w:p>
    <w:p w14:paraId="74B35009" w14:textId="77777777" w:rsidR="005817FF" w:rsidRPr="00282BDE" w:rsidRDefault="005817FF">
      <w:pPr>
        <w:spacing w:line="240" w:lineRule="auto"/>
        <w:ind w:left="0"/>
        <w:jc w:val="left"/>
        <w:rPr>
          <w:rFonts w:cs="Arial"/>
          <w:bCs/>
          <w:caps/>
          <w:sz w:val="22"/>
          <w:u w:val="single"/>
        </w:rPr>
      </w:pPr>
    </w:p>
    <w:p w14:paraId="1E126248" w14:textId="721B1C3F" w:rsidR="00951B01" w:rsidRPr="00282BDE" w:rsidRDefault="005817FF">
      <w:pPr>
        <w:pStyle w:val="Spistreci1"/>
        <w:tabs>
          <w:tab w:val="right" w:pos="9062"/>
        </w:tabs>
        <w:rPr>
          <w:rFonts w:eastAsiaTheme="minorEastAsia" w:cs="Arial"/>
          <w:b w:val="0"/>
          <w:bCs w:val="0"/>
          <w:caps w:val="0"/>
          <w:noProof/>
          <w:u w:val="none"/>
          <w:lang w:eastAsia="pl-PL"/>
        </w:rPr>
      </w:pPr>
      <w:r w:rsidRPr="00282BDE">
        <w:rPr>
          <w:rFonts w:cs="Arial"/>
          <w:b w:val="0"/>
          <w:sz w:val="18"/>
        </w:rPr>
        <w:fldChar w:fldCharType="begin"/>
      </w:r>
      <w:r w:rsidRPr="00282BDE">
        <w:rPr>
          <w:rFonts w:cs="Arial"/>
          <w:b w:val="0"/>
          <w:sz w:val="18"/>
        </w:rPr>
        <w:instrText xml:space="preserve"> TOC \o "1-1" \h \z \u </w:instrText>
      </w:r>
      <w:r w:rsidRPr="00282BDE">
        <w:rPr>
          <w:rFonts w:cs="Arial"/>
          <w:b w:val="0"/>
          <w:sz w:val="18"/>
        </w:rPr>
        <w:fldChar w:fldCharType="separate"/>
      </w:r>
      <w:hyperlink w:anchor="_Toc491349026" w:history="1">
        <w:r w:rsidR="00951B01" w:rsidRPr="00282BDE">
          <w:rPr>
            <w:rStyle w:val="Hipercze"/>
            <w:rFonts w:cs="Arial"/>
            <w:noProof/>
          </w:rPr>
          <w:t>1.  CZĘŚĆ OGÓLNA</w:t>
        </w:r>
        <w:r w:rsidR="00951B01" w:rsidRPr="00282BDE">
          <w:rPr>
            <w:rFonts w:cs="Arial"/>
            <w:noProof/>
            <w:webHidden/>
          </w:rPr>
          <w:tab/>
        </w:r>
        <w:r w:rsidR="00951B01" w:rsidRPr="00282BDE">
          <w:rPr>
            <w:rFonts w:cs="Arial"/>
            <w:noProof/>
            <w:webHidden/>
          </w:rPr>
          <w:fldChar w:fldCharType="begin"/>
        </w:r>
        <w:r w:rsidR="00951B01" w:rsidRPr="00282BDE">
          <w:rPr>
            <w:rFonts w:cs="Arial"/>
            <w:noProof/>
            <w:webHidden/>
          </w:rPr>
          <w:instrText xml:space="preserve"> PAGEREF _Toc491349026 \h </w:instrText>
        </w:r>
        <w:r w:rsidR="00951B01" w:rsidRPr="00282BDE">
          <w:rPr>
            <w:rFonts w:cs="Arial"/>
            <w:noProof/>
            <w:webHidden/>
          </w:rPr>
        </w:r>
        <w:r w:rsidR="00951B01" w:rsidRPr="00282BDE">
          <w:rPr>
            <w:rFonts w:cs="Arial"/>
            <w:noProof/>
            <w:webHidden/>
          </w:rPr>
          <w:fldChar w:fldCharType="separate"/>
        </w:r>
        <w:r w:rsidR="00274F34">
          <w:rPr>
            <w:rFonts w:cs="Arial"/>
            <w:noProof/>
            <w:webHidden/>
          </w:rPr>
          <w:t>3</w:t>
        </w:r>
        <w:r w:rsidR="00951B01" w:rsidRPr="00282BDE">
          <w:rPr>
            <w:rFonts w:cs="Arial"/>
            <w:noProof/>
            <w:webHidden/>
          </w:rPr>
          <w:fldChar w:fldCharType="end"/>
        </w:r>
      </w:hyperlink>
    </w:p>
    <w:p w14:paraId="4251251F" w14:textId="3E2A3370" w:rsidR="00951B01" w:rsidRPr="00282BDE" w:rsidRDefault="00274F34">
      <w:pPr>
        <w:pStyle w:val="Spistreci1"/>
        <w:tabs>
          <w:tab w:val="right" w:pos="9062"/>
        </w:tabs>
        <w:rPr>
          <w:rFonts w:eastAsiaTheme="minorEastAsia" w:cs="Arial"/>
          <w:b w:val="0"/>
          <w:bCs w:val="0"/>
          <w:caps w:val="0"/>
          <w:noProof/>
          <w:u w:val="none"/>
          <w:lang w:eastAsia="pl-PL"/>
        </w:rPr>
      </w:pPr>
      <w:hyperlink w:anchor="_Toc491349027" w:history="1">
        <w:r w:rsidR="00951B01" w:rsidRPr="00282BDE">
          <w:rPr>
            <w:rStyle w:val="Hipercze"/>
            <w:rFonts w:cs="Arial"/>
            <w:noProof/>
            <w:spacing w:val="-1"/>
          </w:rPr>
          <w:t>2.  WYMAGANIA DOTYCZĄCE WŁAŚCIWOŚCI MATERIAŁÓW</w:t>
        </w:r>
        <w:r w:rsidR="00951B01" w:rsidRPr="00282BDE">
          <w:rPr>
            <w:rFonts w:cs="Arial"/>
            <w:noProof/>
            <w:webHidden/>
          </w:rPr>
          <w:tab/>
        </w:r>
        <w:r w:rsidR="00951B01" w:rsidRPr="00282BDE">
          <w:rPr>
            <w:rFonts w:cs="Arial"/>
            <w:noProof/>
            <w:webHidden/>
          </w:rPr>
          <w:fldChar w:fldCharType="begin"/>
        </w:r>
        <w:r w:rsidR="00951B01" w:rsidRPr="00282BDE">
          <w:rPr>
            <w:rFonts w:cs="Arial"/>
            <w:noProof/>
            <w:webHidden/>
          </w:rPr>
          <w:instrText xml:space="preserve"> PAGEREF _Toc491349027 \h </w:instrText>
        </w:r>
        <w:r w:rsidR="00951B01" w:rsidRPr="00282BDE">
          <w:rPr>
            <w:rFonts w:cs="Arial"/>
            <w:noProof/>
            <w:webHidden/>
          </w:rPr>
        </w:r>
        <w:r w:rsidR="00951B01" w:rsidRPr="00282BDE">
          <w:rPr>
            <w:rFonts w:cs="Arial"/>
            <w:noProof/>
            <w:webHidden/>
          </w:rPr>
          <w:fldChar w:fldCharType="separate"/>
        </w:r>
        <w:r>
          <w:rPr>
            <w:rFonts w:cs="Arial"/>
            <w:noProof/>
            <w:webHidden/>
          </w:rPr>
          <w:t>12</w:t>
        </w:r>
        <w:r w:rsidR="00951B01" w:rsidRPr="00282BDE">
          <w:rPr>
            <w:rFonts w:cs="Arial"/>
            <w:noProof/>
            <w:webHidden/>
          </w:rPr>
          <w:fldChar w:fldCharType="end"/>
        </w:r>
      </w:hyperlink>
    </w:p>
    <w:p w14:paraId="3E09DC3F" w14:textId="5CE286EC" w:rsidR="00951B01" w:rsidRPr="00282BDE" w:rsidRDefault="00274F34">
      <w:pPr>
        <w:pStyle w:val="Spistreci1"/>
        <w:tabs>
          <w:tab w:val="right" w:pos="9062"/>
        </w:tabs>
        <w:rPr>
          <w:rFonts w:eastAsiaTheme="minorEastAsia" w:cs="Arial"/>
          <w:b w:val="0"/>
          <w:bCs w:val="0"/>
          <w:caps w:val="0"/>
          <w:noProof/>
          <w:u w:val="none"/>
          <w:lang w:eastAsia="pl-PL"/>
        </w:rPr>
      </w:pPr>
      <w:hyperlink w:anchor="_Toc491349028" w:history="1">
        <w:r w:rsidR="00951B01" w:rsidRPr="00282BDE">
          <w:rPr>
            <w:rStyle w:val="Hipercze"/>
            <w:rFonts w:cs="Arial"/>
            <w:noProof/>
            <w:spacing w:val="-14"/>
          </w:rPr>
          <w:t>3.</w:t>
        </w:r>
        <w:r w:rsidR="00951B01" w:rsidRPr="00282BDE">
          <w:rPr>
            <w:rStyle w:val="Hipercze"/>
            <w:rFonts w:cs="Arial"/>
            <w:noProof/>
          </w:rPr>
          <w:t xml:space="preserve"> </w:t>
        </w:r>
        <w:r w:rsidR="00951B01" w:rsidRPr="00282BDE">
          <w:rPr>
            <w:rStyle w:val="Hipercze"/>
            <w:rFonts w:cs="Arial"/>
            <w:noProof/>
            <w:spacing w:val="-1"/>
          </w:rPr>
          <w:t>WYMAGANIA DOTYCZĄCE SPRZĘTU</w:t>
        </w:r>
        <w:r w:rsidR="00951B01" w:rsidRPr="00282BDE">
          <w:rPr>
            <w:rFonts w:cs="Arial"/>
            <w:noProof/>
            <w:webHidden/>
          </w:rPr>
          <w:tab/>
        </w:r>
        <w:r w:rsidR="00951B01" w:rsidRPr="00282BDE">
          <w:rPr>
            <w:rFonts w:cs="Arial"/>
            <w:noProof/>
            <w:webHidden/>
          </w:rPr>
          <w:fldChar w:fldCharType="begin"/>
        </w:r>
        <w:r w:rsidR="00951B01" w:rsidRPr="00282BDE">
          <w:rPr>
            <w:rFonts w:cs="Arial"/>
            <w:noProof/>
            <w:webHidden/>
          </w:rPr>
          <w:instrText xml:space="preserve"> PAGEREF _Toc491349028 \h </w:instrText>
        </w:r>
        <w:r w:rsidR="00951B01" w:rsidRPr="00282BDE">
          <w:rPr>
            <w:rFonts w:cs="Arial"/>
            <w:noProof/>
            <w:webHidden/>
          </w:rPr>
        </w:r>
        <w:r w:rsidR="00951B01" w:rsidRPr="00282BDE">
          <w:rPr>
            <w:rFonts w:cs="Arial"/>
            <w:noProof/>
            <w:webHidden/>
          </w:rPr>
          <w:fldChar w:fldCharType="separate"/>
        </w:r>
        <w:r>
          <w:rPr>
            <w:rFonts w:cs="Arial"/>
            <w:noProof/>
            <w:webHidden/>
          </w:rPr>
          <w:t>17</w:t>
        </w:r>
        <w:r w:rsidR="00951B01" w:rsidRPr="00282BDE">
          <w:rPr>
            <w:rFonts w:cs="Arial"/>
            <w:noProof/>
            <w:webHidden/>
          </w:rPr>
          <w:fldChar w:fldCharType="end"/>
        </w:r>
      </w:hyperlink>
    </w:p>
    <w:p w14:paraId="1B532964" w14:textId="4C1AE1B9" w:rsidR="00951B01" w:rsidRPr="00282BDE" w:rsidRDefault="00274F34">
      <w:pPr>
        <w:pStyle w:val="Spistreci1"/>
        <w:tabs>
          <w:tab w:val="right" w:pos="9062"/>
        </w:tabs>
        <w:rPr>
          <w:rFonts w:eastAsiaTheme="minorEastAsia" w:cs="Arial"/>
          <w:b w:val="0"/>
          <w:bCs w:val="0"/>
          <w:caps w:val="0"/>
          <w:noProof/>
          <w:u w:val="none"/>
          <w:lang w:eastAsia="pl-PL"/>
        </w:rPr>
      </w:pPr>
      <w:hyperlink w:anchor="_Toc491349029" w:history="1">
        <w:r w:rsidR="00951B01" w:rsidRPr="00282BDE">
          <w:rPr>
            <w:rStyle w:val="Hipercze"/>
            <w:rFonts w:cs="Arial"/>
            <w:noProof/>
            <w:spacing w:val="-12"/>
          </w:rPr>
          <w:t>4.</w:t>
        </w:r>
        <w:r w:rsidR="00951B01" w:rsidRPr="00282BDE">
          <w:rPr>
            <w:rStyle w:val="Hipercze"/>
            <w:rFonts w:cs="Arial"/>
            <w:noProof/>
          </w:rPr>
          <w:t xml:space="preserve">. </w:t>
        </w:r>
        <w:r w:rsidR="00951B01" w:rsidRPr="00282BDE">
          <w:rPr>
            <w:rStyle w:val="Hipercze"/>
            <w:rFonts w:cs="Arial"/>
            <w:noProof/>
            <w:spacing w:val="-1"/>
          </w:rPr>
          <w:t>WYMAGANIA DOTYCZĄCE TRANSPORTU</w:t>
        </w:r>
        <w:r w:rsidR="00951B01" w:rsidRPr="00282BDE">
          <w:rPr>
            <w:rFonts w:cs="Arial"/>
            <w:noProof/>
            <w:webHidden/>
          </w:rPr>
          <w:tab/>
        </w:r>
        <w:r w:rsidR="00951B01" w:rsidRPr="00282BDE">
          <w:rPr>
            <w:rFonts w:cs="Arial"/>
            <w:noProof/>
            <w:webHidden/>
          </w:rPr>
          <w:fldChar w:fldCharType="begin"/>
        </w:r>
        <w:r w:rsidR="00951B01" w:rsidRPr="00282BDE">
          <w:rPr>
            <w:rFonts w:cs="Arial"/>
            <w:noProof/>
            <w:webHidden/>
          </w:rPr>
          <w:instrText xml:space="preserve"> PAGEREF _Toc491349029 \h </w:instrText>
        </w:r>
        <w:r w:rsidR="00951B01" w:rsidRPr="00282BDE">
          <w:rPr>
            <w:rFonts w:cs="Arial"/>
            <w:noProof/>
            <w:webHidden/>
          </w:rPr>
        </w:r>
        <w:r w:rsidR="00951B01" w:rsidRPr="00282BDE">
          <w:rPr>
            <w:rFonts w:cs="Arial"/>
            <w:noProof/>
            <w:webHidden/>
          </w:rPr>
          <w:fldChar w:fldCharType="separate"/>
        </w:r>
        <w:r>
          <w:rPr>
            <w:rFonts w:cs="Arial"/>
            <w:noProof/>
            <w:webHidden/>
          </w:rPr>
          <w:t>17</w:t>
        </w:r>
        <w:r w:rsidR="00951B01" w:rsidRPr="00282BDE">
          <w:rPr>
            <w:rFonts w:cs="Arial"/>
            <w:noProof/>
            <w:webHidden/>
          </w:rPr>
          <w:fldChar w:fldCharType="end"/>
        </w:r>
      </w:hyperlink>
    </w:p>
    <w:p w14:paraId="6067A643" w14:textId="79930E79" w:rsidR="00951B01" w:rsidRPr="00282BDE" w:rsidRDefault="00274F34">
      <w:pPr>
        <w:pStyle w:val="Spistreci1"/>
        <w:tabs>
          <w:tab w:val="right" w:pos="9062"/>
        </w:tabs>
        <w:rPr>
          <w:rFonts w:eastAsiaTheme="minorEastAsia" w:cs="Arial"/>
          <w:b w:val="0"/>
          <w:bCs w:val="0"/>
          <w:caps w:val="0"/>
          <w:noProof/>
          <w:u w:val="none"/>
          <w:lang w:eastAsia="pl-PL"/>
        </w:rPr>
      </w:pPr>
      <w:hyperlink w:anchor="_Toc491349030" w:history="1">
        <w:r w:rsidR="00951B01" w:rsidRPr="00282BDE">
          <w:rPr>
            <w:rStyle w:val="Hipercze"/>
            <w:rFonts w:cs="Arial"/>
            <w:noProof/>
            <w:spacing w:val="-1"/>
          </w:rPr>
          <w:t>5.  WYMAGANIA DOTYCZĄCE WYKONANIA ROBÓT</w:t>
        </w:r>
        <w:r w:rsidR="00951B01" w:rsidRPr="00282BDE">
          <w:rPr>
            <w:rFonts w:cs="Arial"/>
            <w:noProof/>
            <w:webHidden/>
          </w:rPr>
          <w:tab/>
        </w:r>
        <w:r w:rsidR="00951B01" w:rsidRPr="00282BDE">
          <w:rPr>
            <w:rFonts w:cs="Arial"/>
            <w:noProof/>
            <w:webHidden/>
          </w:rPr>
          <w:fldChar w:fldCharType="begin"/>
        </w:r>
        <w:r w:rsidR="00951B01" w:rsidRPr="00282BDE">
          <w:rPr>
            <w:rFonts w:cs="Arial"/>
            <w:noProof/>
            <w:webHidden/>
          </w:rPr>
          <w:instrText xml:space="preserve"> PAGEREF _Toc491349030 \h </w:instrText>
        </w:r>
        <w:r w:rsidR="00951B01" w:rsidRPr="00282BDE">
          <w:rPr>
            <w:rFonts w:cs="Arial"/>
            <w:noProof/>
            <w:webHidden/>
          </w:rPr>
        </w:r>
        <w:r w:rsidR="00951B01" w:rsidRPr="00282BDE">
          <w:rPr>
            <w:rFonts w:cs="Arial"/>
            <w:noProof/>
            <w:webHidden/>
          </w:rPr>
          <w:fldChar w:fldCharType="separate"/>
        </w:r>
        <w:r>
          <w:rPr>
            <w:rFonts w:cs="Arial"/>
            <w:noProof/>
            <w:webHidden/>
          </w:rPr>
          <w:t>17</w:t>
        </w:r>
        <w:r w:rsidR="00951B01" w:rsidRPr="00282BDE">
          <w:rPr>
            <w:rFonts w:cs="Arial"/>
            <w:noProof/>
            <w:webHidden/>
          </w:rPr>
          <w:fldChar w:fldCharType="end"/>
        </w:r>
      </w:hyperlink>
    </w:p>
    <w:p w14:paraId="03623661" w14:textId="0AF29D63" w:rsidR="00951B01" w:rsidRPr="00282BDE" w:rsidRDefault="00274F34">
      <w:pPr>
        <w:pStyle w:val="Spistreci1"/>
        <w:tabs>
          <w:tab w:val="right" w:pos="9062"/>
        </w:tabs>
        <w:rPr>
          <w:rFonts w:eastAsiaTheme="minorEastAsia" w:cs="Arial"/>
          <w:b w:val="0"/>
          <w:bCs w:val="0"/>
          <w:caps w:val="0"/>
          <w:noProof/>
          <w:u w:val="none"/>
          <w:lang w:eastAsia="pl-PL"/>
        </w:rPr>
      </w:pPr>
      <w:hyperlink w:anchor="_Toc491349031" w:history="1">
        <w:r w:rsidR="00951B01" w:rsidRPr="00282BDE">
          <w:rPr>
            <w:rStyle w:val="Hipercze"/>
            <w:rFonts w:cs="Arial"/>
            <w:noProof/>
            <w:spacing w:val="-2"/>
          </w:rPr>
          <w:t>6.   KONTROLA JAKOŚCI ROBÓT</w:t>
        </w:r>
        <w:r w:rsidR="00951B01" w:rsidRPr="00282BDE">
          <w:rPr>
            <w:rFonts w:cs="Arial"/>
            <w:noProof/>
            <w:webHidden/>
          </w:rPr>
          <w:tab/>
        </w:r>
        <w:r w:rsidR="00951B01" w:rsidRPr="00282BDE">
          <w:rPr>
            <w:rFonts w:cs="Arial"/>
            <w:noProof/>
            <w:webHidden/>
          </w:rPr>
          <w:fldChar w:fldCharType="begin"/>
        </w:r>
        <w:r w:rsidR="00951B01" w:rsidRPr="00282BDE">
          <w:rPr>
            <w:rFonts w:cs="Arial"/>
            <w:noProof/>
            <w:webHidden/>
          </w:rPr>
          <w:instrText xml:space="preserve"> PAGEREF _Toc491349031 \h </w:instrText>
        </w:r>
        <w:r w:rsidR="00951B01" w:rsidRPr="00282BDE">
          <w:rPr>
            <w:rFonts w:cs="Arial"/>
            <w:noProof/>
            <w:webHidden/>
          </w:rPr>
        </w:r>
        <w:r w:rsidR="00951B01" w:rsidRPr="00282BDE">
          <w:rPr>
            <w:rFonts w:cs="Arial"/>
            <w:noProof/>
            <w:webHidden/>
          </w:rPr>
          <w:fldChar w:fldCharType="separate"/>
        </w:r>
        <w:r>
          <w:rPr>
            <w:rFonts w:cs="Arial"/>
            <w:noProof/>
            <w:webHidden/>
          </w:rPr>
          <w:t>22</w:t>
        </w:r>
        <w:r w:rsidR="00951B01" w:rsidRPr="00282BDE">
          <w:rPr>
            <w:rFonts w:cs="Arial"/>
            <w:noProof/>
            <w:webHidden/>
          </w:rPr>
          <w:fldChar w:fldCharType="end"/>
        </w:r>
      </w:hyperlink>
    </w:p>
    <w:p w14:paraId="69CCD923" w14:textId="663F0F2D" w:rsidR="00951B01" w:rsidRPr="00282BDE" w:rsidRDefault="00274F34">
      <w:pPr>
        <w:pStyle w:val="Spistreci1"/>
        <w:tabs>
          <w:tab w:val="right" w:pos="9062"/>
        </w:tabs>
        <w:rPr>
          <w:rFonts w:eastAsiaTheme="minorEastAsia" w:cs="Arial"/>
          <w:b w:val="0"/>
          <w:bCs w:val="0"/>
          <w:caps w:val="0"/>
          <w:noProof/>
          <w:u w:val="none"/>
          <w:lang w:eastAsia="pl-PL"/>
        </w:rPr>
      </w:pPr>
      <w:hyperlink w:anchor="_Toc491349032" w:history="1">
        <w:r w:rsidR="00951B01" w:rsidRPr="00282BDE">
          <w:rPr>
            <w:rStyle w:val="Hipercze"/>
            <w:rFonts w:cs="Arial"/>
            <w:noProof/>
            <w:spacing w:val="-15"/>
          </w:rPr>
          <w:t>7.</w:t>
        </w:r>
        <w:r w:rsidR="00951B01" w:rsidRPr="00282BDE">
          <w:rPr>
            <w:rStyle w:val="Hipercze"/>
            <w:rFonts w:cs="Arial"/>
            <w:noProof/>
          </w:rPr>
          <w:t xml:space="preserve">. </w:t>
        </w:r>
        <w:r w:rsidR="00951B01" w:rsidRPr="00282BDE">
          <w:rPr>
            <w:rStyle w:val="Hipercze"/>
            <w:rFonts w:cs="Arial"/>
            <w:noProof/>
            <w:spacing w:val="-1"/>
          </w:rPr>
          <w:t>WYMAGANIA DOTYCZĄCE PRZEDMIARU I OBMIARU ROBÓT</w:t>
        </w:r>
        <w:r w:rsidR="00951B01" w:rsidRPr="00282BDE">
          <w:rPr>
            <w:rFonts w:cs="Arial"/>
            <w:noProof/>
            <w:webHidden/>
          </w:rPr>
          <w:tab/>
        </w:r>
        <w:r w:rsidR="00951B01" w:rsidRPr="00282BDE">
          <w:rPr>
            <w:rFonts w:cs="Arial"/>
            <w:noProof/>
            <w:webHidden/>
          </w:rPr>
          <w:fldChar w:fldCharType="begin"/>
        </w:r>
        <w:r w:rsidR="00951B01" w:rsidRPr="00282BDE">
          <w:rPr>
            <w:rFonts w:cs="Arial"/>
            <w:noProof/>
            <w:webHidden/>
          </w:rPr>
          <w:instrText xml:space="preserve"> PAGEREF _Toc491349032 \h </w:instrText>
        </w:r>
        <w:r w:rsidR="00951B01" w:rsidRPr="00282BDE">
          <w:rPr>
            <w:rFonts w:cs="Arial"/>
            <w:noProof/>
            <w:webHidden/>
          </w:rPr>
        </w:r>
        <w:r w:rsidR="00951B01" w:rsidRPr="00282BDE">
          <w:rPr>
            <w:rFonts w:cs="Arial"/>
            <w:noProof/>
            <w:webHidden/>
          </w:rPr>
          <w:fldChar w:fldCharType="separate"/>
        </w:r>
        <w:r>
          <w:rPr>
            <w:rFonts w:cs="Arial"/>
            <w:noProof/>
            <w:webHidden/>
          </w:rPr>
          <w:t>24</w:t>
        </w:r>
        <w:r w:rsidR="00951B01" w:rsidRPr="00282BDE">
          <w:rPr>
            <w:rFonts w:cs="Arial"/>
            <w:noProof/>
            <w:webHidden/>
          </w:rPr>
          <w:fldChar w:fldCharType="end"/>
        </w:r>
      </w:hyperlink>
    </w:p>
    <w:p w14:paraId="72B312DE" w14:textId="60F61AFF" w:rsidR="00951B01" w:rsidRPr="00282BDE" w:rsidRDefault="00274F34">
      <w:pPr>
        <w:pStyle w:val="Spistreci1"/>
        <w:tabs>
          <w:tab w:val="right" w:pos="9062"/>
        </w:tabs>
        <w:rPr>
          <w:rFonts w:eastAsiaTheme="minorEastAsia" w:cs="Arial"/>
          <w:b w:val="0"/>
          <w:bCs w:val="0"/>
          <w:caps w:val="0"/>
          <w:noProof/>
          <w:u w:val="none"/>
          <w:lang w:eastAsia="pl-PL"/>
        </w:rPr>
      </w:pPr>
      <w:hyperlink w:anchor="_Toc491349033" w:history="1">
        <w:r w:rsidR="00951B01" w:rsidRPr="00282BDE">
          <w:rPr>
            <w:rStyle w:val="Hipercze"/>
            <w:rFonts w:cs="Arial"/>
            <w:noProof/>
            <w:spacing w:val="-15"/>
          </w:rPr>
          <w:t>8.</w:t>
        </w:r>
        <w:r w:rsidR="00951B01" w:rsidRPr="00282BDE">
          <w:rPr>
            <w:rStyle w:val="Hipercze"/>
            <w:rFonts w:cs="Arial"/>
            <w:noProof/>
          </w:rPr>
          <w:t xml:space="preserve">. WYMAGANIA DOTYCZĄCE </w:t>
        </w:r>
        <w:r w:rsidR="00951B01" w:rsidRPr="00282BDE">
          <w:rPr>
            <w:rStyle w:val="Hipercze"/>
            <w:rFonts w:cs="Arial"/>
            <w:noProof/>
            <w:spacing w:val="-1"/>
          </w:rPr>
          <w:t>ODBIORU ROBÓT</w:t>
        </w:r>
        <w:r w:rsidR="00951B01" w:rsidRPr="00282BDE">
          <w:rPr>
            <w:rFonts w:cs="Arial"/>
            <w:noProof/>
            <w:webHidden/>
          </w:rPr>
          <w:tab/>
        </w:r>
        <w:r w:rsidR="00951B01" w:rsidRPr="00282BDE">
          <w:rPr>
            <w:rFonts w:cs="Arial"/>
            <w:noProof/>
            <w:webHidden/>
          </w:rPr>
          <w:fldChar w:fldCharType="begin"/>
        </w:r>
        <w:r w:rsidR="00951B01" w:rsidRPr="00282BDE">
          <w:rPr>
            <w:rFonts w:cs="Arial"/>
            <w:noProof/>
            <w:webHidden/>
          </w:rPr>
          <w:instrText xml:space="preserve"> PAGEREF _Toc491349033 \h </w:instrText>
        </w:r>
        <w:r w:rsidR="00951B01" w:rsidRPr="00282BDE">
          <w:rPr>
            <w:rFonts w:cs="Arial"/>
            <w:noProof/>
            <w:webHidden/>
          </w:rPr>
        </w:r>
        <w:r w:rsidR="00951B01" w:rsidRPr="00282BDE">
          <w:rPr>
            <w:rFonts w:cs="Arial"/>
            <w:noProof/>
            <w:webHidden/>
          </w:rPr>
          <w:fldChar w:fldCharType="separate"/>
        </w:r>
        <w:r>
          <w:rPr>
            <w:rFonts w:cs="Arial"/>
            <w:noProof/>
            <w:webHidden/>
          </w:rPr>
          <w:t>24</w:t>
        </w:r>
        <w:r w:rsidR="00951B01" w:rsidRPr="00282BDE">
          <w:rPr>
            <w:rFonts w:cs="Arial"/>
            <w:noProof/>
            <w:webHidden/>
          </w:rPr>
          <w:fldChar w:fldCharType="end"/>
        </w:r>
      </w:hyperlink>
    </w:p>
    <w:p w14:paraId="5AE7B1DA" w14:textId="49EE2EB1" w:rsidR="00951B01" w:rsidRPr="00282BDE" w:rsidRDefault="00274F34">
      <w:pPr>
        <w:pStyle w:val="Spistreci1"/>
        <w:tabs>
          <w:tab w:val="right" w:pos="9062"/>
        </w:tabs>
        <w:rPr>
          <w:rFonts w:eastAsiaTheme="minorEastAsia" w:cs="Arial"/>
          <w:b w:val="0"/>
          <w:bCs w:val="0"/>
          <w:caps w:val="0"/>
          <w:noProof/>
          <w:u w:val="none"/>
          <w:lang w:eastAsia="pl-PL"/>
        </w:rPr>
      </w:pPr>
      <w:hyperlink w:anchor="_Toc491349034" w:history="1">
        <w:r w:rsidR="00951B01" w:rsidRPr="00282BDE">
          <w:rPr>
            <w:rStyle w:val="Hipercze"/>
            <w:rFonts w:cs="Arial"/>
            <w:noProof/>
            <w:spacing w:val="-2"/>
          </w:rPr>
          <w:t>9.  PODSTAWA ROZLICZENIA ROBÓT</w:t>
        </w:r>
        <w:r w:rsidR="00951B01" w:rsidRPr="00282BDE">
          <w:rPr>
            <w:rFonts w:cs="Arial"/>
            <w:noProof/>
            <w:webHidden/>
          </w:rPr>
          <w:tab/>
        </w:r>
        <w:r w:rsidR="00951B01" w:rsidRPr="00282BDE">
          <w:rPr>
            <w:rFonts w:cs="Arial"/>
            <w:noProof/>
            <w:webHidden/>
          </w:rPr>
          <w:fldChar w:fldCharType="begin"/>
        </w:r>
        <w:r w:rsidR="00951B01" w:rsidRPr="00282BDE">
          <w:rPr>
            <w:rFonts w:cs="Arial"/>
            <w:noProof/>
            <w:webHidden/>
          </w:rPr>
          <w:instrText xml:space="preserve"> PAGEREF _Toc491349034 \h </w:instrText>
        </w:r>
        <w:r w:rsidR="00951B01" w:rsidRPr="00282BDE">
          <w:rPr>
            <w:rFonts w:cs="Arial"/>
            <w:noProof/>
            <w:webHidden/>
          </w:rPr>
        </w:r>
        <w:r w:rsidR="00951B01" w:rsidRPr="00282BDE">
          <w:rPr>
            <w:rFonts w:cs="Arial"/>
            <w:noProof/>
            <w:webHidden/>
          </w:rPr>
          <w:fldChar w:fldCharType="separate"/>
        </w:r>
        <w:r>
          <w:rPr>
            <w:rFonts w:cs="Arial"/>
            <w:noProof/>
            <w:webHidden/>
          </w:rPr>
          <w:t>26</w:t>
        </w:r>
        <w:r w:rsidR="00951B01" w:rsidRPr="00282BDE">
          <w:rPr>
            <w:rFonts w:cs="Arial"/>
            <w:noProof/>
            <w:webHidden/>
          </w:rPr>
          <w:fldChar w:fldCharType="end"/>
        </w:r>
      </w:hyperlink>
    </w:p>
    <w:p w14:paraId="059EE4EC" w14:textId="0433F04D" w:rsidR="00951B01" w:rsidRPr="00282BDE" w:rsidRDefault="00274F34">
      <w:pPr>
        <w:pStyle w:val="Spistreci1"/>
        <w:tabs>
          <w:tab w:val="right" w:pos="9062"/>
        </w:tabs>
        <w:rPr>
          <w:rFonts w:eastAsiaTheme="minorEastAsia" w:cs="Arial"/>
          <w:b w:val="0"/>
          <w:bCs w:val="0"/>
          <w:caps w:val="0"/>
          <w:noProof/>
          <w:u w:val="none"/>
          <w:lang w:eastAsia="pl-PL"/>
        </w:rPr>
      </w:pPr>
      <w:hyperlink w:anchor="_Toc491349035" w:history="1">
        <w:r w:rsidR="00951B01" w:rsidRPr="00282BDE">
          <w:rPr>
            <w:rStyle w:val="Hipercze"/>
            <w:rFonts w:cs="Arial"/>
            <w:noProof/>
            <w:spacing w:val="-5"/>
          </w:rPr>
          <w:t>10. DOKUMENTY ODNIESIENIA</w:t>
        </w:r>
        <w:r w:rsidR="00951B01" w:rsidRPr="00282BDE">
          <w:rPr>
            <w:rFonts w:cs="Arial"/>
            <w:noProof/>
            <w:webHidden/>
          </w:rPr>
          <w:tab/>
        </w:r>
        <w:r w:rsidR="00951B01" w:rsidRPr="00282BDE">
          <w:rPr>
            <w:rFonts w:cs="Arial"/>
            <w:noProof/>
            <w:webHidden/>
          </w:rPr>
          <w:fldChar w:fldCharType="begin"/>
        </w:r>
        <w:r w:rsidR="00951B01" w:rsidRPr="00282BDE">
          <w:rPr>
            <w:rFonts w:cs="Arial"/>
            <w:noProof/>
            <w:webHidden/>
          </w:rPr>
          <w:instrText xml:space="preserve"> PAGEREF _Toc491349035 \h </w:instrText>
        </w:r>
        <w:r w:rsidR="00951B01" w:rsidRPr="00282BDE">
          <w:rPr>
            <w:rFonts w:cs="Arial"/>
            <w:noProof/>
            <w:webHidden/>
          </w:rPr>
        </w:r>
        <w:r w:rsidR="00951B01" w:rsidRPr="00282BDE">
          <w:rPr>
            <w:rFonts w:cs="Arial"/>
            <w:noProof/>
            <w:webHidden/>
          </w:rPr>
          <w:fldChar w:fldCharType="separate"/>
        </w:r>
        <w:r>
          <w:rPr>
            <w:rFonts w:cs="Arial"/>
            <w:noProof/>
            <w:webHidden/>
          </w:rPr>
          <w:t>27</w:t>
        </w:r>
        <w:r w:rsidR="00951B01" w:rsidRPr="00282BDE">
          <w:rPr>
            <w:rFonts w:cs="Arial"/>
            <w:noProof/>
            <w:webHidden/>
          </w:rPr>
          <w:fldChar w:fldCharType="end"/>
        </w:r>
      </w:hyperlink>
    </w:p>
    <w:p w14:paraId="3BC0D45A" w14:textId="77777777" w:rsidR="00951B01" w:rsidRDefault="005817FF" w:rsidP="00951B01">
      <w:pPr>
        <w:pStyle w:val="Spistreci1"/>
        <w:tabs>
          <w:tab w:val="right" w:pos="9062"/>
        </w:tabs>
        <w:rPr>
          <w:rFonts w:cs="Arial"/>
          <w:sz w:val="16"/>
        </w:rPr>
      </w:pPr>
      <w:r w:rsidRPr="00282BDE">
        <w:rPr>
          <w:rFonts w:cs="Arial"/>
          <w:sz w:val="16"/>
        </w:rPr>
        <w:fldChar w:fldCharType="end"/>
      </w:r>
    </w:p>
    <w:p w14:paraId="6F9F5763" w14:textId="77777777" w:rsidR="0058536A" w:rsidRDefault="0058536A" w:rsidP="0058536A"/>
    <w:p w14:paraId="4EE850DF" w14:textId="77777777" w:rsidR="0058536A" w:rsidRDefault="0058536A" w:rsidP="0058536A"/>
    <w:p w14:paraId="41736808" w14:textId="77777777" w:rsidR="0058536A" w:rsidRDefault="0058536A" w:rsidP="0058536A"/>
    <w:p w14:paraId="036ADFC4" w14:textId="77777777" w:rsidR="0058536A" w:rsidRDefault="0058536A" w:rsidP="0058536A"/>
    <w:p w14:paraId="3617020C" w14:textId="77777777" w:rsidR="0058536A" w:rsidRDefault="0058536A" w:rsidP="0058536A"/>
    <w:p w14:paraId="2BB667C5" w14:textId="77777777" w:rsidR="0058536A" w:rsidRDefault="0058536A" w:rsidP="0058536A"/>
    <w:p w14:paraId="0FB7A924" w14:textId="77777777" w:rsidR="0058536A" w:rsidRDefault="0058536A" w:rsidP="0058536A"/>
    <w:p w14:paraId="13E082E0" w14:textId="77777777" w:rsidR="0058536A" w:rsidRDefault="0058536A" w:rsidP="0058536A"/>
    <w:p w14:paraId="27099914" w14:textId="77777777" w:rsidR="0058536A" w:rsidRDefault="0058536A" w:rsidP="0058536A"/>
    <w:p w14:paraId="3642559B" w14:textId="77777777" w:rsidR="0058536A" w:rsidRDefault="0058536A" w:rsidP="0058536A"/>
    <w:p w14:paraId="29DADDC6" w14:textId="77777777" w:rsidR="0058536A" w:rsidRDefault="0058536A" w:rsidP="0058536A"/>
    <w:p w14:paraId="4C7AACD3" w14:textId="77777777" w:rsidR="0058536A" w:rsidRDefault="0058536A" w:rsidP="0058536A"/>
    <w:p w14:paraId="194507D3" w14:textId="77777777" w:rsidR="0058536A" w:rsidRDefault="0058536A" w:rsidP="0058536A"/>
    <w:p w14:paraId="0849F615" w14:textId="77777777" w:rsidR="0058536A" w:rsidRDefault="0058536A" w:rsidP="0058536A"/>
    <w:p w14:paraId="18724199" w14:textId="77777777" w:rsidR="0058536A" w:rsidRPr="0058536A" w:rsidRDefault="0058536A" w:rsidP="0058536A"/>
    <w:p w14:paraId="724B465F" w14:textId="77777777" w:rsidR="005817FF" w:rsidRPr="00893C4D" w:rsidRDefault="005817FF" w:rsidP="00CC5518">
      <w:pPr>
        <w:pStyle w:val="Akapitzlist"/>
        <w:numPr>
          <w:ilvl w:val="0"/>
          <w:numId w:val="56"/>
        </w:numPr>
        <w:shd w:val="clear" w:color="auto" w:fill="FFFFFF"/>
        <w:ind w:right="-66"/>
        <w:outlineLvl w:val="0"/>
        <w:rPr>
          <w:rFonts w:cs="Arial"/>
          <w:b/>
          <w:bCs/>
          <w:color w:val="000000"/>
          <w:sz w:val="24"/>
          <w:szCs w:val="24"/>
        </w:rPr>
      </w:pPr>
      <w:bookmarkStart w:id="5" w:name="_Toc491349026"/>
      <w:r w:rsidRPr="00893C4D">
        <w:rPr>
          <w:rFonts w:cs="Arial"/>
          <w:b/>
          <w:bCs/>
          <w:color w:val="000000"/>
          <w:sz w:val="24"/>
          <w:szCs w:val="24"/>
        </w:rPr>
        <w:lastRenderedPageBreak/>
        <w:t>CZ</w:t>
      </w:r>
      <w:r w:rsidRPr="00893C4D">
        <w:rPr>
          <w:rFonts w:cs="Arial"/>
          <w:b/>
          <w:color w:val="000000"/>
          <w:sz w:val="24"/>
          <w:szCs w:val="24"/>
        </w:rPr>
        <w:t>ĘŚĆ</w:t>
      </w:r>
      <w:r w:rsidRPr="00893C4D">
        <w:rPr>
          <w:rFonts w:cs="Arial"/>
          <w:color w:val="000000"/>
          <w:sz w:val="24"/>
          <w:szCs w:val="24"/>
        </w:rPr>
        <w:t xml:space="preserve"> </w:t>
      </w:r>
      <w:r w:rsidRPr="00893C4D">
        <w:rPr>
          <w:rFonts w:cs="Arial"/>
          <w:b/>
          <w:bCs/>
          <w:color w:val="000000"/>
          <w:sz w:val="24"/>
          <w:szCs w:val="24"/>
        </w:rPr>
        <w:t>OGÓLNA</w:t>
      </w:r>
      <w:bookmarkEnd w:id="3"/>
      <w:bookmarkEnd w:id="4"/>
      <w:bookmarkEnd w:id="5"/>
    </w:p>
    <w:p w14:paraId="4CD7A8C4" w14:textId="77777777" w:rsidR="00CC5518" w:rsidRPr="00893C4D" w:rsidRDefault="00CC5518" w:rsidP="00CC5518">
      <w:pPr>
        <w:shd w:val="clear" w:color="auto" w:fill="FFFFFF"/>
        <w:ind w:left="29" w:right="-66"/>
        <w:outlineLvl w:val="0"/>
        <w:rPr>
          <w:rFonts w:cs="Arial"/>
          <w:sz w:val="24"/>
          <w:szCs w:val="24"/>
        </w:rPr>
      </w:pPr>
    </w:p>
    <w:p w14:paraId="08724398" w14:textId="77777777" w:rsidR="005817FF" w:rsidRPr="00893C4D" w:rsidRDefault="005817FF" w:rsidP="005817FF">
      <w:pPr>
        <w:shd w:val="clear" w:color="auto" w:fill="FFFFFF"/>
        <w:ind w:left="29" w:right="-66"/>
        <w:outlineLvl w:val="1"/>
        <w:rPr>
          <w:rFonts w:cs="Arial"/>
          <w:b/>
          <w:bCs/>
          <w:color w:val="000000"/>
          <w:spacing w:val="-3"/>
          <w:sz w:val="24"/>
          <w:szCs w:val="24"/>
        </w:rPr>
      </w:pPr>
      <w:bookmarkStart w:id="6" w:name="_Toc234119513"/>
      <w:r w:rsidRPr="00893C4D">
        <w:rPr>
          <w:rFonts w:cs="Arial"/>
          <w:b/>
          <w:bCs/>
          <w:color w:val="000000"/>
          <w:spacing w:val="-3"/>
          <w:sz w:val="24"/>
          <w:szCs w:val="24"/>
        </w:rPr>
        <w:t>1.1. Nazwa nadana zamówieniu przez zamawiającego</w:t>
      </w:r>
      <w:bookmarkEnd w:id="6"/>
    </w:p>
    <w:p w14:paraId="2297D046" w14:textId="54BF3BA7" w:rsidR="00880C44" w:rsidRPr="00570C30" w:rsidRDefault="00570C30" w:rsidP="00CC5518">
      <w:pPr>
        <w:ind w:left="0"/>
        <w:rPr>
          <w:rFonts w:cs="Arial"/>
          <w:bCs/>
          <w:color w:val="000000"/>
          <w:sz w:val="24"/>
          <w:szCs w:val="24"/>
        </w:rPr>
      </w:pPr>
      <w:bookmarkStart w:id="7" w:name="_Toc234119514"/>
      <w:r w:rsidRPr="00570C30">
        <w:rPr>
          <w:rFonts w:cs="Arial"/>
          <w:bCs/>
          <w:color w:val="000000"/>
          <w:sz w:val="24"/>
          <w:szCs w:val="24"/>
        </w:rPr>
        <w:t>Park Rekreacji - Starołęka Mała</w:t>
      </w:r>
    </w:p>
    <w:p w14:paraId="351DCDCB" w14:textId="77777777" w:rsidR="00CC5518" w:rsidRPr="00893C4D" w:rsidRDefault="00CC5518" w:rsidP="00CC5518">
      <w:pPr>
        <w:ind w:left="0"/>
        <w:rPr>
          <w:rFonts w:cs="Arial"/>
          <w:i/>
          <w:sz w:val="24"/>
          <w:szCs w:val="24"/>
        </w:rPr>
      </w:pPr>
    </w:p>
    <w:p w14:paraId="536CBFB5" w14:textId="77777777" w:rsidR="005817FF" w:rsidRPr="00893C4D" w:rsidRDefault="005817FF" w:rsidP="005817FF">
      <w:pPr>
        <w:shd w:val="clear" w:color="auto" w:fill="FFFFFF"/>
        <w:ind w:left="29" w:right="-66"/>
        <w:outlineLvl w:val="1"/>
        <w:rPr>
          <w:rFonts w:cs="Arial"/>
          <w:sz w:val="24"/>
          <w:szCs w:val="24"/>
        </w:rPr>
      </w:pPr>
      <w:r w:rsidRPr="00893C4D">
        <w:rPr>
          <w:rFonts w:cs="Arial"/>
          <w:b/>
          <w:bCs/>
          <w:color w:val="000000"/>
          <w:spacing w:val="-4"/>
          <w:sz w:val="24"/>
          <w:szCs w:val="24"/>
        </w:rPr>
        <w:t>1.2. Przedmiot ST</w:t>
      </w:r>
      <w:bookmarkEnd w:id="7"/>
    </w:p>
    <w:p w14:paraId="0E03703A" w14:textId="117F8C4F" w:rsidR="005817FF" w:rsidRPr="00893C4D" w:rsidRDefault="005817FF" w:rsidP="005817FF">
      <w:pPr>
        <w:shd w:val="clear" w:color="auto" w:fill="FFFFFF"/>
        <w:ind w:left="10" w:right="-66" w:firstLine="24"/>
        <w:rPr>
          <w:rFonts w:cs="Arial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>Przedmiotem niniejszej specyfikacji technicznej (ST) są wymagania dotyczące wykonania i odbioru robót związanych z układaniem i montażem elementów instalacji elektrycznej (układanie kabli i przewodów</w:t>
      </w:r>
      <w:r w:rsidR="00570C30">
        <w:rPr>
          <w:rFonts w:cs="Arial"/>
          <w:color w:val="000000"/>
          <w:sz w:val="24"/>
          <w:szCs w:val="24"/>
        </w:rPr>
        <w:t xml:space="preserve"> wraz z osłonami ochronnymi</w:t>
      </w:r>
      <w:r w:rsidRPr="00893C4D">
        <w:rPr>
          <w:rFonts w:cs="Arial"/>
          <w:color w:val="000000"/>
          <w:sz w:val="24"/>
          <w:szCs w:val="24"/>
        </w:rPr>
        <w:t>, montaż osprzętu, opraw</w:t>
      </w:r>
      <w:r w:rsidR="00CC5518" w:rsidRPr="00893C4D">
        <w:rPr>
          <w:rFonts w:cs="Arial"/>
          <w:color w:val="000000"/>
          <w:sz w:val="24"/>
          <w:szCs w:val="24"/>
        </w:rPr>
        <w:t xml:space="preserve"> i </w:t>
      </w:r>
      <w:r w:rsidR="00570C30">
        <w:rPr>
          <w:rFonts w:cs="Arial"/>
          <w:color w:val="000000"/>
          <w:sz w:val="24"/>
          <w:szCs w:val="24"/>
        </w:rPr>
        <w:t xml:space="preserve">zewnętrznej szafy </w:t>
      </w:r>
      <w:proofErr w:type="spellStart"/>
      <w:r w:rsidR="00570C30">
        <w:rPr>
          <w:rFonts w:cs="Arial"/>
          <w:color w:val="000000"/>
          <w:sz w:val="24"/>
          <w:szCs w:val="24"/>
        </w:rPr>
        <w:t>elektryczno</w:t>
      </w:r>
      <w:proofErr w:type="spellEnd"/>
      <w:r w:rsidR="00570C30">
        <w:rPr>
          <w:rFonts w:cs="Arial"/>
          <w:color w:val="000000"/>
          <w:sz w:val="24"/>
          <w:szCs w:val="24"/>
        </w:rPr>
        <w:t xml:space="preserve"> – teletechnicznej</w:t>
      </w:r>
      <w:r w:rsidRPr="00893C4D">
        <w:rPr>
          <w:rFonts w:cs="Arial"/>
          <w:color w:val="000000"/>
          <w:sz w:val="24"/>
          <w:szCs w:val="24"/>
        </w:rPr>
        <w:t>)</w:t>
      </w:r>
      <w:r w:rsidR="00CC5518" w:rsidRPr="00893C4D">
        <w:rPr>
          <w:rFonts w:cs="Arial"/>
          <w:color w:val="000000"/>
          <w:sz w:val="24"/>
          <w:szCs w:val="24"/>
        </w:rPr>
        <w:t xml:space="preserve"> oraz instalacji uziemiającej.</w:t>
      </w:r>
    </w:p>
    <w:p w14:paraId="34F52302" w14:textId="77777777" w:rsidR="005817FF" w:rsidRPr="00893C4D" w:rsidRDefault="005817FF" w:rsidP="005817FF">
      <w:pPr>
        <w:shd w:val="clear" w:color="auto" w:fill="FFFFFF"/>
        <w:ind w:left="10" w:right="-66"/>
        <w:rPr>
          <w:rFonts w:cs="Arial"/>
          <w:sz w:val="24"/>
          <w:szCs w:val="24"/>
        </w:rPr>
      </w:pPr>
    </w:p>
    <w:p w14:paraId="3B4CD792" w14:textId="77777777" w:rsidR="005817FF" w:rsidRPr="00893C4D" w:rsidRDefault="005817FF" w:rsidP="005817FF">
      <w:pPr>
        <w:shd w:val="clear" w:color="auto" w:fill="FFFFFF"/>
        <w:ind w:left="34" w:right="-66"/>
        <w:outlineLvl w:val="1"/>
        <w:rPr>
          <w:rFonts w:cs="Arial"/>
          <w:sz w:val="24"/>
          <w:szCs w:val="24"/>
        </w:rPr>
      </w:pPr>
      <w:bookmarkStart w:id="8" w:name="_Toc234119515"/>
      <w:r w:rsidRPr="00893C4D">
        <w:rPr>
          <w:rFonts w:cs="Arial"/>
          <w:b/>
          <w:bCs/>
          <w:color w:val="000000"/>
          <w:sz w:val="24"/>
          <w:szCs w:val="24"/>
        </w:rPr>
        <w:t>1.3. Zakres stosowania ST</w:t>
      </w:r>
      <w:bookmarkEnd w:id="8"/>
    </w:p>
    <w:p w14:paraId="0DF6DFB2" w14:textId="77777777" w:rsidR="005817FF" w:rsidRPr="00893C4D" w:rsidRDefault="005817FF" w:rsidP="005817FF">
      <w:pPr>
        <w:shd w:val="clear" w:color="auto" w:fill="FFFFFF"/>
        <w:ind w:left="14" w:right="-66"/>
        <w:rPr>
          <w:rFonts w:cs="Arial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>Specyfikacja techniczna standardowa (ST) stosowana jest jako dokument przetargowy i kontraktowy przy zlecaniu i realizacji robót wymienionych w pkt. 1.2.</w:t>
      </w:r>
    </w:p>
    <w:p w14:paraId="52F07978" w14:textId="77777777" w:rsidR="005817FF" w:rsidRPr="00893C4D" w:rsidRDefault="005817FF" w:rsidP="005817FF">
      <w:pPr>
        <w:shd w:val="clear" w:color="auto" w:fill="FFFFFF"/>
        <w:ind w:left="10" w:right="-66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>Odstępstwa od wymagań podanych w niniejszej specyfikacji mogą mieć miejsce tylko w przypadkach prostych robót o niewielkim znaczeniu, dla których istnieje pewność, że podstawowe wymagania będą spełnione przy zastosowaniu metod wykonania wynikających z doświadczenia oraz uznanych reguł i zasad sztuki budowlanej.</w:t>
      </w:r>
    </w:p>
    <w:p w14:paraId="6E70C735" w14:textId="77777777" w:rsidR="005817FF" w:rsidRPr="00893C4D" w:rsidRDefault="005817FF" w:rsidP="005817FF">
      <w:pPr>
        <w:shd w:val="clear" w:color="auto" w:fill="FFFFFF"/>
        <w:ind w:left="10" w:right="-66"/>
        <w:outlineLvl w:val="1"/>
        <w:rPr>
          <w:rFonts w:cs="Arial"/>
          <w:sz w:val="24"/>
          <w:szCs w:val="24"/>
        </w:rPr>
      </w:pPr>
    </w:p>
    <w:p w14:paraId="77973B8E" w14:textId="77777777" w:rsidR="005817FF" w:rsidRPr="00893C4D" w:rsidRDefault="005817FF" w:rsidP="005817FF">
      <w:pPr>
        <w:shd w:val="clear" w:color="auto" w:fill="FFFFFF"/>
        <w:ind w:left="29" w:right="-66"/>
        <w:outlineLvl w:val="1"/>
        <w:rPr>
          <w:rFonts w:cs="Arial"/>
          <w:sz w:val="24"/>
          <w:szCs w:val="24"/>
        </w:rPr>
      </w:pPr>
      <w:bookmarkStart w:id="9" w:name="_Toc234119516"/>
      <w:r w:rsidRPr="00893C4D">
        <w:rPr>
          <w:rFonts w:cs="Arial"/>
          <w:b/>
          <w:bCs/>
          <w:color w:val="000000"/>
          <w:spacing w:val="-1"/>
          <w:sz w:val="24"/>
          <w:szCs w:val="24"/>
        </w:rPr>
        <w:t>1.4. Przedmiot i zakres robót objętych ST</w:t>
      </w:r>
      <w:bookmarkEnd w:id="9"/>
    </w:p>
    <w:p w14:paraId="7FD4A7CD" w14:textId="77777777" w:rsidR="005817FF" w:rsidRPr="00893C4D" w:rsidRDefault="005817FF" w:rsidP="005817FF">
      <w:pPr>
        <w:shd w:val="clear" w:color="auto" w:fill="FFFFFF"/>
        <w:ind w:left="29" w:right="-66"/>
        <w:rPr>
          <w:rFonts w:cs="Arial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>Ustalenia zawarte w niniejszej specyfikacji technicznej (ST) dotyczą zasad wykonywania i odbioru robót związanych z:</w:t>
      </w:r>
    </w:p>
    <w:p w14:paraId="1C364EFF" w14:textId="61C1D434" w:rsidR="005817FF" w:rsidRDefault="005817FF" w:rsidP="005817FF">
      <w:pPr>
        <w:widowControl w:val="0"/>
        <w:numPr>
          <w:ilvl w:val="0"/>
          <w:numId w:val="7"/>
        </w:numPr>
        <w:shd w:val="clear" w:color="auto" w:fill="FFFFFF"/>
        <w:tabs>
          <w:tab w:val="num" w:pos="284"/>
        </w:tabs>
        <w:autoSpaceDE w:val="0"/>
        <w:autoSpaceDN w:val="0"/>
        <w:adjustRightInd w:val="0"/>
        <w:spacing w:line="240" w:lineRule="auto"/>
        <w:ind w:left="284" w:right="-66" w:hanging="284"/>
        <w:rPr>
          <w:rFonts w:cs="Arial"/>
          <w:color w:val="000000"/>
          <w:sz w:val="24"/>
          <w:szCs w:val="24"/>
        </w:rPr>
      </w:pPr>
      <w:r w:rsidRPr="00893C4D">
        <w:rPr>
          <w:rStyle w:val="NagwekZnak"/>
          <w:rFonts w:ascii="Arial" w:hAnsi="Arial" w:cs="Arial"/>
          <w:sz w:val="24"/>
          <w:szCs w:val="24"/>
        </w:rPr>
        <w:t>układani</w:t>
      </w:r>
      <w:r w:rsidRPr="00893C4D">
        <w:rPr>
          <w:rFonts w:cs="Arial"/>
          <w:color w:val="000000"/>
          <w:sz w:val="24"/>
          <w:szCs w:val="24"/>
        </w:rPr>
        <w:t>em kabli i przewodów elektrycznych</w:t>
      </w:r>
      <w:r w:rsidR="00893C4D" w:rsidRPr="00893C4D">
        <w:rPr>
          <w:rFonts w:cs="Arial"/>
          <w:color w:val="000000"/>
          <w:sz w:val="24"/>
          <w:szCs w:val="24"/>
        </w:rPr>
        <w:t>;</w:t>
      </w:r>
    </w:p>
    <w:p w14:paraId="63F6B35E" w14:textId="653676BB" w:rsidR="00570C30" w:rsidRPr="00893C4D" w:rsidRDefault="00570C30" w:rsidP="005817FF">
      <w:pPr>
        <w:widowControl w:val="0"/>
        <w:numPr>
          <w:ilvl w:val="0"/>
          <w:numId w:val="7"/>
        </w:numPr>
        <w:shd w:val="clear" w:color="auto" w:fill="FFFFFF"/>
        <w:tabs>
          <w:tab w:val="num" w:pos="284"/>
        </w:tabs>
        <w:autoSpaceDE w:val="0"/>
        <w:autoSpaceDN w:val="0"/>
        <w:adjustRightInd w:val="0"/>
        <w:spacing w:line="240" w:lineRule="auto"/>
        <w:ind w:left="284" w:right="-66" w:hanging="284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układaniem rur ochronnych i kanalizacji teletechnicznej</w:t>
      </w:r>
      <w:r w:rsidR="00133060">
        <w:rPr>
          <w:rFonts w:cs="Arial"/>
          <w:color w:val="000000"/>
          <w:sz w:val="24"/>
          <w:szCs w:val="24"/>
        </w:rPr>
        <w:t>;</w:t>
      </w:r>
    </w:p>
    <w:p w14:paraId="6A815949" w14:textId="14321E51" w:rsidR="005817FF" w:rsidRPr="00893C4D" w:rsidRDefault="005817FF" w:rsidP="005817FF">
      <w:pPr>
        <w:widowControl w:val="0"/>
        <w:numPr>
          <w:ilvl w:val="0"/>
          <w:numId w:val="7"/>
        </w:numPr>
        <w:shd w:val="clear" w:color="auto" w:fill="FFFFFF"/>
        <w:tabs>
          <w:tab w:val="num" w:pos="284"/>
        </w:tabs>
        <w:autoSpaceDE w:val="0"/>
        <w:autoSpaceDN w:val="0"/>
        <w:adjustRightInd w:val="0"/>
        <w:spacing w:line="240" w:lineRule="auto"/>
        <w:ind w:left="284" w:right="-66" w:hanging="284"/>
        <w:rPr>
          <w:rFonts w:cs="Arial"/>
          <w:color w:val="000000"/>
          <w:sz w:val="24"/>
          <w:szCs w:val="24"/>
        </w:rPr>
      </w:pPr>
      <w:r w:rsidRPr="00893C4D">
        <w:rPr>
          <w:rStyle w:val="NagwekZnak"/>
          <w:rFonts w:ascii="Arial" w:hAnsi="Arial" w:cs="Arial"/>
          <w:sz w:val="24"/>
          <w:szCs w:val="24"/>
        </w:rPr>
        <w:t>mo</w:t>
      </w:r>
      <w:r w:rsidRPr="00893C4D">
        <w:rPr>
          <w:rFonts w:cs="Arial"/>
          <w:color w:val="000000"/>
          <w:sz w:val="24"/>
          <w:szCs w:val="24"/>
        </w:rPr>
        <w:t xml:space="preserve">ntażem opraw, osprzętu, urządzeń i odbiorników energii elektrycznej, wraz z przygotowaniem podłoża i robotami towarzyszącymi, dla </w:t>
      </w:r>
      <w:r w:rsidR="00893C4D">
        <w:rPr>
          <w:rFonts w:cs="Arial"/>
          <w:color w:val="000000"/>
          <w:sz w:val="24"/>
          <w:szCs w:val="24"/>
        </w:rPr>
        <w:t xml:space="preserve">zewnętrznych </w:t>
      </w:r>
      <w:r w:rsidRPr="00893C4D">
        <w:rPr>
          <w:rFonts w:cs="Arial"/>
          <w:color w:val="000000"/>
          <w:sz w:val="24"/>
          <w:szCs w:val="24"/>
        </w:rPr>
        <w:t>obiektów</w:t>
      </w:r>
      <w:r w:rsidR="00570C30">
        <w:rPr>
          <w:rFonts w:cs="Arial"/>
          <w:color w:val="000000"/>
          <w:sz w:val="24"/>
          <w:szCs w:val="24"/>
        </w:rPr>
        <w:t xml:space="preserve"> użytku publicznego</w:t>
      </w:r>
      <w:r w:rsidR="00893C4D" w:rsidRPr="00893C4D">
        <w:rPr>
          <w:rFonts w:cs="Arial"/>
          <w:color w:val="000000"/>
          <w:sz w:val="24"/>
          <w:szCs w:val="24"/>
        </w:rPr>
        <w:t>;</w:t>
      </w:r>
    </w:p>
    <w:p w14:paraId="7F4B3EC0" w14:textId="77777777" w:rsidR="005817FF" w:rsidRPr="00893C4D" w:rsidRDefault="005817FF" w:rsidP="005817FF">
      <w:pPr>
        <w:widowControl w:val="0"/>
        <w:numPr>
          <w:ilvl w:val="0"/>
          <w:numId w:val="8"/>
        </w:numPr>
        <w:shd w:val="clear" w:color="auto" w:fill="FFFFFF"/>
        <w:tabs>
          <w:tab w:val="num" w:pos="284"/>
        </w:tabs>
        <w:autoSpaceDE w:val="0"/>
        <w:autoSpaceDN w:val="0"/>
        <w:adjustRightInd w:val="0"/>
        <w:spacing w:line="240" w:lineRule="auto"/>
        <w:ind w:left="284" w:right="-66" w:hanging="284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>kompletacją wszystkich materiałów potrzebnych do wykonania podanych wyżej prac</w:t>
      </w:r>
      <w:r w:rsidR="00893C4D">
        <w:rPr>
          <w:rFonts w:cs="Arial"/>
          <w:color w:val="000000"/>
          <w:sz w:val="24"/>
          <w:szCs w:val="24"/>
        </w:rPr>
        <w:t>;</w:t>
      </w:r>
    </w:p>
    <w:p w14:paraId="04B347E9" w14:textId="77777777" w:rsidR="005817FF" w:rsidRPr="00893C4D" w:rsidRDefault="005817FF" w:rsidP="005817FF">
      <w:pPr>
        <w:widowControl w:val="0"/>
        <w:numPr>
          <w:ilvl w:val="0"/>
          <w:numId w:val="8"/>
        </w:numPr>
        <w:shd w:val="clear" w:color="auto" w:fill="FFFFFF"/>
        <w:tabs>
          <w:tab w:val="num" w:pos="284"/>
        </w:tabs>
        <w:autoSpaceDE w:val="0"/>
        <w:autoSpaceDN w:val="0"/>
        <w:adjustRightInd w:val="0"/>
        <w:spacing w:line="240" w:lineRule="auto"/>
        <w:ind w:left="284" w:right="-66" w:hanging="284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>wykonaniem wszelkich robót pomocniczych w celu przygotowania podłoża</w:t>
      </w:r>
      <w:r w:rsidR="00893C4D" w:rsidRPr="00893C4D">
        <w:rPr>
          <w:rFonts w:cs="Arial"/>
          <w:color w:val="000000"/>
          <w:sz w:val="24"/>
          <w:szCs w:val="24"/>
        </w:rPr>
        <w:t>;</w:t>
      </w:r>
    </w:p>
    <w:p w14:paraId="6CDA685E" w14:textId="77777777" w:rsidR="005817FF" w:rsidRPr="00893C4D" w:rsidRDefault="005817FF" w:rsidP="005817FF">
      <w:pPr>
        <w:widowControl w:val="0"/>
        <w:numPr>
          <w:ilvl w:val="0"/>
          <w:numId w:val="8"/>
        </w:numPr>
        <w:shd w:val="clear" w:color="auto" w:fill="FFFFFF"/>
        <w:tabs>
          <w:tab w:val="num" w:pos="284"/>
        </w:tabs>
        <w:autoSpaceDE w:val="0"/>
        <w:autoSpaceDN w:val="0"/>
        <w:adjustRightInd w:val="0"/>
        <w:spacing w:line="240" w:lineRule="auto"/>
        <w:ind w:left="284" w:right="-66" w:hanging="284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>ułożeniem wszystkich materiałów w sposób i w miejscu zgodnym z dokumentacją techniczną</w:t>
      </w:r>
      <w:r w:rsidR="00893C4D">
        <w:rPr>
          <w:rFonts w:cs="Arial"/>
          <w:color w:val="000000"/>
          <w:sz w:val="24"/>
          <w:szCs w:val="24"/>
        </w:rPr>
        <w:t>;</w:t>
      </w:r>
    </w:p>
    <w:p w14:paraId="11E2DD3B" w14:textId="77777777" w:rsidR="005817FF" w:rsidRPr="00893C4D" w:rsidRDefault="005817FF" w:rsidP="005817FF">
      <w:pPr>
        <w:widowControl w:val="0"/>
        <w:numPr>
          <w:ilvl w:val="0"/>
          <w:numId w:val="8"/>
        </w:numPr>
        <w:shd w:val="clear" w:color="auto" w:fill="FFFFFF"/>
        <w:tabs>
          <w:tab w:val="num" w:pos="284"/>
        </w:tabs>
        <w:autoSpaceDE w:val="0"/>
        <w:autoSpaceDN w:val="0"/>
        <w:adjustRightInd w:val="0"/>
        <w:spacing w:line="240" w:lineRule="auto"/>
        <w:ind w:left="284" w:right="-66" w:hanging="284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>wykonaniem oznakowania zgodnego z dokumentacją techniczną wszystkich elementów wyznaczonych w dokumentacji</w:t>
      </w:r>
      <w:r w:rsidR="00893C4D">
        <w:rPr>
          <w:rFonts w:cs="Arial"/>
          <w:color w:val="000000"/>
          <w:sz w:val="24"/>
          <w:szCs w:val="24"/>
        </w:rPr>
        <w:t>;</w:t>
      </w:r>
    </w:p>
    <w:p w14:paraId="474DD64F" w14:textId="77777777" w:rsidR="005817FF" w:rsidRPr="00893C4D" w:rsidRDefault="005817FF" w:rsidP="005817FF">
      <w:pPr>
        <w:widowControl w:val="0"/>
        <w:numPr>
          <w:ilvl w:val="0"/>
          <w:numId w:val="8"/>
        </w:numPr>
        <w:shd w:val="clear" w:color="auto" w:fill="FFFFFF"/>
        <w:tabs>
          <w:tab w:val="num" w:pos="284"/>
        </w:tabs>
        <w:autoSpaceDE w:val="0"/>
        <w:autoSpaceDN w:val="0"/>
        <w:adjustRightInd w:val="0"/>
        <w:spacing w:line="240" w:lineRule="auto"/>
        <w:ind w:left="284" w:right="-66" w:hanging="284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>wykonaniem   oznakowania   zgodnego   z   dokumentacją   techniczną   wszystkich wyznaczonych kabli i przewodów</w:t>
      </w:r>
      <w:r w:rsidR="00893C4D">
        <w:rPr>
          <w:rFonts w:cs="Arial"/>
          <w:color w:val="000000"/>
          <w:sz w:val="24"/>
          <w:szCs w:val="24"/>
        </w:rPr>
        <w:t>;</w:t>
      </w:r>
    </w:p>
    <w:p w14:paraId="10235F2E" w14:textId="77777777" w:rsidR="005817FF" w:rsidRPr="00893C4D" w:rsidRDefault="005817FF" w:rsidP="005817FF">
      <w:pPr>
        <w:widowControl w:val="0"/>
        <w:numPr>
          <w:ilvl w:val="0"/>
          <w:numId w:val="8"/>
        </w:numPr>
        <w:shd w:val="clear" w:color="auto" w:fill="FFFFFF"/>
        <w:tabs>
          <w:tab w:val="num" w:pos="284"/>
        </w:tabs>
        <w:autoSpaceDE w:val="0"/>
        <w:autoSpaceDN w:val="0"/>
        <w:adjustRightInd w:val="0"/>
        <w:spacing w:line="240" w:lineRule="auto"/>
        <w:ind w:left="284" w:right="-66" w:hanging="284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pacing w:val="-2"/>
          <w:sz w:val="24"/>
          <w:szCs w:val="24"/>
        </w:rPr>
        <w:t xml:space="preserve">przeprowadzeniem   wymaganych   prób   i   badań   oraz   potwierdzenie   protokołami </w:t>
      </w:r>
      <w:r w:rsidRPr="00893C4D">
        <w:rPr>
          <w:rFonts w:cs="Arial"/>
          <w:color w:val="000000"/>
          <w:sz w:val="24"/>
          <w:szCs w:val="24"/>
        </w:rPr>
        <w:lastRenderedPageBreak/>
        <w:t>kwalifikującymi montowany element instalacji elektrycznej</w:t>
      </w:r>
      <w:r w:rsidR="00893C4D">
        <w:rPr>
          <w:rFonts w:cs="Arial"/>
          <w:color w:val="000000"/>
          <w:sz w:val="24"/>
          <w:szCs w:val="24"/>
        </w:rPr>
        <w:t>;</w:t>
      </w:r>
    </w:p>
    <w:p w14:paraId="38073051" w14:textId="537FF068" w:rsidR="005817FF" w:rsidRPr="00893C4D" w:rsidRDefault="005817FF" w:rsidP="005817FF">
      <w:pPr>
        <w:widowControl w:val="0"/>
        <w:numPr>
          <w:ilvl w:val="0"/>
          <w:numId w:val="8"/>
        </w:numPr>
        <w:shd w:val="clear" w:color="auto" w:fill="FFFFFF"/>
        <w:tabs>
          <w:tab w:val="num" w:pos="284"/>
        </w:tabs>
        <w:autoSpaceDE w:val="0"/>
        <w:autoSpaceDN w:val="0"/>
        <w:adjustRightInd w:val="0"/>
        <w:spacing w:line="240" w:lineRule="auto"/>
        <w:ind w:left="284" w:right="-66" w:hanging="284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 xml:space="preserve">kompletacją wszystkich materiałów i urządzeń potrzebnych do wykonania </w:t>
      </w:r>
      <w:r w:rsidR="00570C30">
        <w:rPr>
          <w:rFonts w:cs="Arial"/>
          <w:color w:val="000000"/>
          <w:sz w:val="24"/>
          <w:szCs w:val="24"/>
        </w:rPr>
        <w:t xml:space="preserve">szafy </w:t>
      </w:r>
      <w:proofErr w:type="spellStart"/>
      <w:r w:rsidR="00570C30">
        <w:rPr>
          <w:rFonts w:cs="Arial"/>
          <w:color w:val="000000"/>
          <w:sz w:val="24"/>
          <w:szCs w:val="24"/>
        </w:rPr>
        <w:t>elektryczno</w:t>
      </w:r>
      <w:proofErr w:type="spellEnd"/>
      <w:r w:rsidR="00570C30">
        <w:rPr>
          <w:rFonts w:cs="Arial"/>
          <w:color w:val="000000"/>
          <w:sz w:val="24"/>
          <w:szCs w:val="24"/>
        </w:rPr>
        <w:t xml:space="preserve"> – teletechnicznej (SET)</w:t>
      </w:r>
      <w:r w:rsidR="00893C4D">
        <w:rPr>
          <w:rFonts w:cs="Arial"/>
          <w:color w:val="000000"/>
          <w:sz w:val="24"/>
          <w:szCs w:val="24"/>
        </w:rPr>
        <w:t>;</w:t>
      </w:r>
    </w:p>
    <w:p w14:paraId="06D56DA5" w14:textId="029B218C" w:rsidR="005817FF" w:rsidRPr="00893C4D" w:rsidRDefault="005817FF" w:rsidP="005817FF">
      <w:pPr>
        <w:widowControl w:val="0"/>
        <w:numPr>
          <w:ilvl w:val="0"/>
          <w:numId w:val="8"/>
        </w:numPr>
        <w:shd w:val="clear" w:color="auto" w:fill="FFFFFF"/>
        <w:tabs>
          <w:tab w:val="num" w:pos="284"/>
        </w:tabs>
        <w:autoSpaceDE w:val="0"/>
        <w:autoSpaceDN w:val="0"/>
        <w:adjustRightInd w:val="0"/>
        <w:spacing w:line="240" w:lineRule="auto"/>
        <w:ind w:left="284" w:right="-66" w:hanging="284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 xml:space="preserve">wykonaniem wszelkich robót pomocniczych potrzebnych do przygotowania obudowy </w:t>
      </w:r>
      <w:r w:rsidR="00DC0040">
        <w:rPr>
          <w:rFonts w:cs="Arial"/>
          <w:color w:val="000000"/>
          <w:sz w:val="24"/>
          <w:szCs w:val="24"/>
        </w:rPr>
        <w:t xml:space="preserve">szafy  (SET) </w:t>
      </w:r>
      <w:r w:rsidRPr="00893C4D">
        <w:rPr>
          <w:rFonts w:cs="Arial"/>
          <w:color w:val="000000"/>
          <w:sz w:val="24"/>
          <w:szCs w:val="24"/>
        </w:rPr>
        <w:t xml:space="preserve">oraz </w:t>
      </w:r>
      <w:r w:rsidR="00DC0040">
        <w:rPr>
          <w:rFonts w:cs="Arial"/>
          <w:color w:val="000000"/>
          <w:sz w:val="24"/>
          <w:szCs w:val="24"/>
        </w:rPr>
        <w:t xml:space="preserve">jej </w:t>
      </w:r>
      <w:r w:rsidRPr="00893C4D">
        <w:rPr>
          <w:rFonts w:cs="Arial"/>
          <w:color w:val="000000"/>
          <w:sz w:val="24"/>
          <w:szCs w:val="24"/>
        </w:rPr>
        <w:t>montażu wyposażenia</w:t>
      </w:r>
      <w:r w:rsidR="00893C4D">
        <w:rPr>
          <w:rFonts w:cs="Arial"/>
          <w:color w:val="000000"/>
          <w:sz w:val="24"/>
          <w:szCs w:val="24"/>
        </w:rPr>
        <w:t>;</w:t>
      </w:r>
    </w:p>
    <w:p w14:paraId="44DBFABA" w14:textId="77777777" w:rsidR="005817FF" w:rsidRPr="00893C4D" w:rsidRDefault="005817FF" w:rsidP="005817FF">
      <w:pPr>
        <w:widowControl w:val="0"/>
        <w:numPr>
          <w:ilvl w:val="0"/>
          <w:numId w:val="8"/>
        </w:numPr>
        <w:shd w:val="clear" w:color="auto" w:fill="FFFFFF"/>
        <w:tabs>
          <w:tab w:val="num" w:pos="284"/>
        </w:tabs>
        <w:autoSpaceDE w:val="0"/>
        <w:autoSpaceDN w:val="0"/>
        <w:adjustRightInd w:val="0"/>
        <w:spacing w:line="240" w:lineRule="auto"/>
        <w:ind w:left="284" w:right="-66" w:hanging="284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>zamontowaniem wszystkich elementów, aparatów i urządzeń rozdzielnicy w sposób i w miejscu zgodnym z dokumentacją techniczną</w:t>
      </w:r>
      <w:r w:rsidR="00893C4D">
        <w:rPr>
          <w:rFonts w:cs="Arial"/>
          <w:color w:val="000000"/>
          <w:sz w:val="24"/>
          <w:szCs w:val="24"/>
        </w:rPr>
        <w:t>;</w:t>
      </w:r>
    </w:p>
    <w:p w14:paraId="462E9CB8" w14:textId="77777777" w:rsidR="005817FF" w:rsidRPr="00893C4D" w:rsidRDefault="005817FF" w:rsidP="005817FF">
      <w:pPr>
        <w:widowControl w:val="0"/>
        <w:numPr>
          <w:ilvl w:val="0"/>
          <w:numId w:val="8"/>
        </w:numPr>
        <w:shd w:val="clear" w:color="auto" w:fill="FFFFFF"/>
        <w:tabs>
          <w:tab w:val="num" w:pos="284"/>
        </w:tabs>
        <w:autoSpaceDE w:val="0"/>
        <w:autoSpaceDN w:val="0"/>
        <w:adjustRightInd w:val="0"/>
        <w:spacing w:line="240" w:lineRule="auto"/>
        <w:ind w:left="284" w:right="-66" w:hanging="284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 xml:space="preserve">dokonaniem wszelkich połączeń instalacyjnych </w:t>
      </w:r>
      <w:r w:rsidR="00893C4D">
        <w:rPr>
          <w:rFonts w:cs="Arial"/>
          <w:color w:val="000000"/>
          <w:sz w:val="24"/>
          <w:szCs w:val="24"/>
        </w:rPr>
        <w:t>z</w:t>
      </w:r>
      <w:r w:rsidRPr="00893C4D">
        <w:rPr>
          <w:rFonts w:cs="Arial"/>
          <w:color w:val="000000"/>
          <w:sz w:val="24"/>
          <w:szCs w:val="24"/>
        </w:rPr>
        <w:t>ewnętrznych przy użyciu materiałów oraz środków wg dokumentacji technicznej</w:t>
      </w:r>
      <w:r w:rsidR="00893C4D">
        <w:rPr>
          <w:rFonts w:cs="Arial"/>
          <w:color w:val="000000"/>
          <w:sz w:val="24"/>
          <w:szCs w:val="24"/>
        </w:rPr>
        <w:t>;</w:t>
      </w:r>
    </w:p>
    <w:p w14:paraId="053F0EF2" w14:textId="2E80B85E" w:rsidR="005817FF" w:rsidRPr="00893C4D" w:rsidRDefault="005817FF" w:rsidP="005817FF">
      <w:pPr>
        <w:widowControl w:val="0"/>
        <w:numPr>
          <w:ilvl w:val="0"/>
          <w:numId w:val="8"/>
        </w:numPr>
        <w:shd w:val="clear" w:color="auto" w:fill="FFFFFF"/>
        <w:tabs>
          <w:tab w:val="num" w:pos="284"/>
        </w:tabs>
        <w:autoSpaceDE w:val="0"/>
        <w:autoSpaceDN w:val="0"/>
        <w:adjustRightInd w:val="0"/>
        <w:spacing w:line="240" w:lineRule="auto"/>
        <w:ind w:left="284" w:right="-66" w:hanging="284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 xml:space="preserve">wykonaniem oznakowania zgodnego z dokumentacją techniczną wszystkich elementów </w:t>
      </w:r>
      <w:r w:rsidR="00DC0040">
        <w:rPr>
          <w:rFonts w:cs="Arial"/>
          <w:color w:val="000000"/>
          <w:sz w:val="24"/>
          <w:szCs w:val="24"/>
        </w:rPr>
        <w:t xml:space="preserve">szafy (SET) </w:t>
      </w:r>
      <w:r w:rsidRPr="00893C4D">
        <w:rPr>
          <w:rFonts w:cs="Arial"/>
          <w:color w:val="000000"/>
          <w:sz w:val="24"/>
          <w:szCs w:val="24"/>
        </w:rPr>
        <w:t>zawartych w dokumentacji</w:t>
      </w:r>
      <w:r w:rsidR="00893C4D">
        <w:rPr>
          <w:rFonts w:cs="Arial"/>
          <w:color w:val="000000"/>
          <w:sz w:val="24"/>
          <w:szCs w:val="24"/>
        </w:rPr>
        <w:t>;</w:t>
      </w:r>
    </w:p>
    <w:p w14:paraId="5F2D140F" w14:textId="77777777" w:rsidR="005817FF" w:rsidRPr="00893C4D" w:rsidRDefault="005817FF" w:rsidP="005817FF">
      <w:pPr>
        <w:widowControl w:val="0"/>
        <w:numPr>
          <w:ilvl w:val="0"/>
          <w:numId w:val="8"/>
        </w:numPr>
        <w:shd w:val="clear" w:color="auto" w:fill="FFFFFF"/>
        <w:tabs>
          <w:tab w:val="num" w:pos="284"/>
        </w:tabs>
        <w:autoSpaceDE w:val="0"/>
        <w:autoSpaceDN w:val="0"/>
        <w:adjustRightInd w:val="0"/>
        <w:spacing w:line="240" w:lineRule="auto"/>
        <w:ind w:left="284" w:right="-66" w:hanging="284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>przeprowadzeniem wymaganych prób i badań oraz potwierdzenie protokołami kwalifikującymi prefabrykat do montażu, jako element instalacji elektrycznej</w:t>
      </w:r>
      <w:r w:rsidR="00893C4D">
        <w:rPr>
          <w:rFonts w:cs="Arial"/>
          <w:color w:val="000000"/>
          <w:sz w:val="24"/>
          <w:szCs w:val="24"/>
        </w:rPr>
        <w:t>;</w:t>
      </w:r>
    </w:p>
    <w:p w14:paraId="5F675B7D" w14:textId="77777777" w:rsidR="005817FF" w:rsidRPr="00893C4D" w:rsidRDefault="005817FF" w:rsidP="00F00BC7">
      <w:pPr>
        <w:widowControl w:val="0"/>
        <w:numPr>
          <w:ilvl w:val="0"/>
          <w:numId w:val="8"/>
        </w:numPr>
        <w:shd w:val="clear" w:color="auto" w:fill="FFFFFF"/>
        <w:tabs>
          <w:tab w:val="num" w:pos="284"/>
        </w:tabs>
        <w:autoSpaceDE w:val="0"/>
        <w:autoSpaceDN w:val="0"/>
        <w:adjustRightInd w:val="0"/>
        <w:spacing w:line="240" w:lineRule="auto"/>
        <w:ind w:left="284" w:right="-66" w:hanging="284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>opakowaniem i przygotowaniem do transportu na miejsce zamontowania</w:t>
      </w:r>
      <w:r w:rsidR="00893C4D">
        <w:rPr>
          <w:rFonts w:cs="Arial"/>
          <w:color w:val="000000"/>
          <w:sz w:val="24"/>
          <w:szCs w:val="24"/>
        </w:rPr>
        <w:t>;</w:t>
      </w:r>
    </w:p>
    <w:p w14:paraId="1B2DB4A9" w14:textId="3AA6C25F" w:rsidR="005817FF" w:rsidRPr="00893C4D" w:rsidRDefault="005817FF" w:rsidP="005817FF">
      <w:pPr>
        <w:widowControl w:val="0"/>
        <w:numPr>
          <w:ilvl w:val="0"/>
          <w:numId w:val="8"/>
        </w:numPr>
        <w:shd w:val="clear" w:color="auto" w:fill="FFFFFF"/>
        <w:tabs>
          <w:tab w:val="num" w:pos="284"/>
        </w:tabs>
        <w:autoSpaceDE w:val="0"/>
        <w:autoSpaceDN w:val="0"/>
        <w:adjustRightInd w:val="0"/>
        <w:spacing w:line="240" w:lineRule="auto"/>
        <w:ind w:left="284" w:right="-66" w:hanging="284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 xml:space="preserve">przeprowadzeniem   wymaganych   prób,   badań   i   pomiarów   ze   sporządzeniem protokołów kwalifikujących </w:t>
      </w:r>
      <w:r w:rsidR="00DC0040">
        <w:rPr>
          <w:rFonts w:cs="Arial"/>
          <w:color w:val="000000"/>
          <w:sz w:val="24"/>
          <w:szCs w:val="24"/>
        </w:rPr>
        <w:t xml:space="preserve">szafę </w:t>
      </w:r>
      <w:proofErr w:type="spellStart"/>
      <w:r w:rsidR="00DC0040">
        <w:rPr>
          <w:rFonts w:cs="Arial"/>
          <w:color w:val="000000"/>
          <w:sz w:val="24"/>
          <w:szCs w:val="24"/>
        </w:rPr>
        <w:t>elektryczno</w:t>
      </w:r>
      <w:proofErr w:type="spellEnd"/>
      <w:r w:rsidR="00DC0040">
        <w:rPr>
          <w:rFonts w:cs="Arial"/>
          <w:color w:val="000000"/>
          <w:sz w:val="24"/>
          <w:szCs w:val="24"/>
        </w:rPr>
        <w:t xml:space="preserve"> – teletechniczną (SET) </w:t>
      </w:r>
      <w:r w:rsidRPr="00893C4D">
        <w:rPr>
          <w:rFonts w:cs="Arial"/>
          <w:color w:val="000000"/>
          <w:sz w:val="24"/>
          <w:szCs w:val="24"/>
        </w:rPr>
        <w:t>do eksploatacji</w:t>
      </w:r>
      <w:r w:rsidR="00893C4D">
        <w:rPr>
          <w:rFonts w:cs="Arial"/>
          <w:color w:val="000000"/>
          <w:sz w:val="24"/>
          <w:szCs w:val="24"/>
        </w:rPr>
        <w:t>;</w:t>
      </w:r>
    </w:p>
    <w:p w14:paraId="43788099" w14:textId="77777777" w:rsidR="005817FF" w:rsidRPr="00893C4D" w:rsidRDefault="005817FF" w:rsidP="000B38E2">
      <w:pPr>
        <w:widowControl w:val="0"/>
        <w:numPr>
          <w:ilvl w:val="0"/>
          <w:numId w:val="8"/>
        </w:numPr>
        <w:shd w:val="clear" w:color="auto" w:fill="FFFFFF"/>
        <w:tabs>
          <w:tab w:val="num" w:pos="284"/>
        </w:tabs>
        <w:autoSpaceDE w:val="0"/>
        <w:autoSpaceDN w:val="0"/>
        <w:adjustRightInd w:val="0"/>
        <w:spacing w:line="240" w:lineRule="auto"/>
        <w:ind w:left="284" w:right="-66" w:hanging="284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>wykonywaniem wszelkiego rodzaju uziemień</w:t>
      </w:r>
      <w:r w:rsidR="00893C4D">
        <w:rPr>
          <w:rFonts w:cs="Arial"/>
          <w:color w:val="000000"/>
          <w:sz w:val="24"/>
          <w:szCs w:val="24"/>
        </w:rPr>
        <w:t>;</w:t>
      </w:r>
    </w:p>
    <w:p w14:paraId="00EA592F" w14:textId="6D9C40A0" w:rsidR="005817FF" w:rsidRPr="00893C4D" w:rsidRDefault="005817FF" w:rsidP="005817FF">
      <w:pPr>
        <w:widowControl w:val="0"/>
        <w:numPr>
          <w:ilvl w:val="0"/>
          <w:numId w:val="8"/>
        </w:numPr>
        <w:shd w:val="clear" w:color="auto" w:fill="FFFFFF"/>
        <w:tabs>
          <w:tab w:val="num" w:pos="284"/>
        </w:tabs>
        <w:autoSpaceDE w:val="0"/>
        <w:autoSpaceDN w:val="0"/>
        <w:adjustRightInd w:val="0"/>
        <w:spacing w:line="240" w:lineRule="auto"/>
        <w:ind w:left="284" w:right="-66" w:hanging="284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>układaniem kabli w ziemi, w kanałach i tunelach</w:t>
      </w:r>
      <w:r w:rsidR="00DC0040">
        <w:rPr>
          <w:rFonts w:cs="Arial"/>
          <w:color w:val="000000"/>
          <w:sz w:val="24"/>
          <w:szCs w:val="24"/>
        </w:rPr>
        <w:t>;</w:t>
      </w:r>
    </w:p>
    <w:p w14:paraId="396C0D42" w14:textId="158A20C0" w:rsidR="00746BB8" w:rsidRDefault="005817FF" w:rsidP="00880C44">
      <w:pPr>
        <w:widowControl w:val="0"/>
        <w:numPr>
          <w:ilvl w:val="0"/>
          <w:numId w:val="8"/>
        </w:numPr>
        <w:shd w:val="clear" w:color="auto" w:fill="FFFFFF"/>
        <w:tabs>
          <w:tab w:val="num" w:pos="284"/>
        </w:tabs>
        <w:autoSpaceDE w:val="0"/>
        <w:autoSpaceDN w:val="0"/>
        <w:adjustRightInd w:val="0"/>
        <w:spacing w:line="240" w:lineRule="auto"/>
        <w:ind w:left="284" w:right="-66" w:hanging="284"/>
        <w:jc w:val="left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pacing w:val="-1"/>
          <w:sz w:val="24"/>
          <w:szCs w:val="24"/>
        </w:rPr>
        <w:t>montażem konstrukcji wsporczych do układania kabli,</w:t>
      </w:r>
      <w:r w:rsidR="00880C44" w:rsidRPr="00893C4D">
        <w:rPr>
          <w:rFonts w:cs="Arial"/>
          <w:color w:val="000000"/>
          <w:sz w:val="24"/>
          <w:szCs w:val="24"/>
        </w:rPr>
        <w:t xml:space="preserve"> </w:t>
      </w:r>
      <w:r w:rsidRPr="00893C4D">
        <w:rPr>
          <w:rFonts w:cs="Arial"/>
          <w:color w:val="000000"/>
          <w:sz w:val="24"/>
          <w:szCs w:val="24"/>
        </w:rPr>
        <w:t>wraz z przygotowaniem podłoża i robotami towarzyszącymi</w:t>
      </w:r>
    </w:p>
    <w:p w14:paraId="014564C3" w14:textId="77777777" w:rsidR="00746BB8" w:rsidRDefault="00746BB8" w:rsidP="00746BB8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left="284" w:right="-66"/>
        <w:jc w:val="left"/>
        <w:rPr>
          <w:rFonts w:cs="Arial"/>
          <w:color w:val="000000"/>
          <w:sz w:val="24"/>
          <w:szCs w:val="24"/>
        </w:rPr>
      </w:pPr>
    </w:p>
    <w:p w14:paraId="5E374C3A" w14:textId="77777777" w:rsidR="005817FF" w:rsidRPr="00893C4D" w:rsidRDefault="005817FF" w:rsidP="00746BB8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left="284" w:right="-66"/>
        <w:jc w:val="left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>ST dotyczy wszystkich czynności mających na celu wykonanie robót związanych z:</w:t>
      </w:r>
    </w:p>
    <w:p w14:paraId="0A74408A" w14:textId="77777777" w:rsidR="005817FF" w:rsidRPr="00893C4D" w:rsidRDefault="005817FF" w:rsidP="005817FF">
      <w:pPr>
        <w:widowControl w:val="0"/>
        <w:numPr>
          <w:ilvl w:val="0"/>
          <w:numId w:val="32"/>
        </w:numPr>
        <w:shd w:val="clear" w:color="auto" w:fill="FFFFFF"/>
        <w:tabs>
          <w:tab w:val="num" w:pos="284"/>
        </w:tabs>
        <w:autoSpaceDE w:val="0"/>
        <w:autoSpaceDN w:val="0"/>
        <w:adjustRightInd w:val="0"/>
        <w:spacing w:line="240" w:lineRule="auto"/>
        <w:ind w:left="284" w:right="-66" w:hanging="284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>kompletacją wszystkich materiałów potrzebnych do wykonania podanych wyżej prac</w:t>
      </w:r>
      <w:r w:rsidR="00746BB8">
        <w:rPr>
          <w:rFonts w:cs="Arial"/>
          <w:color w:val="000000"/>
          <w:sz w:val="24"/>
          <w:szCs w:val="24"/>
        </w:rPr>
        <w:t>;</w:t>
      </w:r>
    </w:p>
    <w:p w14:paraId="28DCA98D" w14:textId="77777777" w:rsidR="005817FF" w:rsidRPr="00893C4D" w:rsidRDefault="005817FF" w:rsidP="005817FF">
      <w:pPr>
        <w:widowControl w:val="0"/>
        <w:numPr>
          <w:ilvl w:val="0"/>
          <w:numId w:val="32"/>
        </w:numPr>
        <w:shd w:val="clear" w:color="auto" w:fill="FFFFFF"/>
        <w:tabs>
          <w:tab w:val="num" w:pos="284"/>
        </w:tabs>
        <w:autoSpaceDE w:val="0"/>
        <w:autoSpaceDN w:val="0"/>
        <w:adjustRightInd w:val="0"/>
        <w:spacing w:line="240" w:lineRule="auto"/>
        <w:ind w:left="284" w:right="-66" w:hanging="284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>wykonaniem wszelkich robót pomocniczych w celu przygotowania podłoża (w szczególności roboty murarskie, ślusarsko-spawalnicze</w:t>
      </w:r>
      <w:r w:rsidR="00746BB8">
        <w:rPr>
          <w:rFonts w:cs="Arial"/>
          <w:color w:val="000000"/>
          <w:sz w:val="24"/>
          <w:szCs w:val="24"/>
        </w:rPr>
        <w:t xml:space="preserve">, </w:t>
      </w:r>
      <w:r w:rsidRPr="00893C4D">
        <w:rPr>
          <w:rFonts w:cs="Arial"/>
          <w:color w:val="000000"/>
          <w:sz w:val="24"/>
          <w:szCs w:val="24"/>
        </w:rPr>
        <w:t>a także tzw. „polepszania gruntu” i pogrążania elementów uziemień itp.),</w:t>
      </w:r>
    </w:p>
    <w:p w14:paraId="346161A3" w14:textId="77777777" w:rsidR="005817FF" w:rsidRPr="00893C4D" w:rsidRDefault="005817FF" w:rsidP="005817FF">
      <w:pPr>
        <w:widowControl w:val="0"/>
        <w:numPr>
          <w:ilvl w:val="0"/>
          <w:numId w:val="32"/>
        </w:numPr>
        <w:shd w:val="clear" w:color="auto" w:fill="FFFFFF"/>
        <w:tabs>
          <w:tab w:val="num" w:pos="284"/>
        </w:tabs>
        <w:autoSpaceDE w:val="0"/>
        <w:autoSpaceDN w:val="0"/>
        <w:adjustRightInd w:val="0"/>
        <w:spacing w:line="240" w:lineRule="auto"/>
        <w:ind w:left="284" w:right="-66" w:hanging="284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>ułożeniem wszystkich materiałów w sposób i w miejscu zgodnym z dokumentacją techniczną</w:t>
      </w:r>
      <w:r w:rsidR="00746BB8">
        <w:rPr>
          <w:rFonts w:cs="Arial"/>
          <w:color w:val="000000"/>
          <w:sz w:val="24"/>
          <w:szCs w:val="24"/>
        </w:rPr>
        <w:t>;</w:t>
      </w:r>
    </w:p>
    <w:p w14:paraId="16EB74C5" w14:textId="77777777" w:rsidR="005817FF" w:rsidRPr="00893C4D" w:rsidRDefault="005817FF" w:rsidP="005817FF">
      <w:pPr>
        <w:widowControl w:val="0"/>
        <w:numPr>
          <w:ilvl w:val="0"/>
          <w:numId w:val="32"/>
        </w:numPr>
        <w:shd w:val="clear" w:color="auto" w:fill="FFFFFF"/>
        <w:tabs>
          <w:tab w:val="num" w:pos="284"/>
        </w:tabs>
        <w:autoSpaceDE w:val="0"/>
        <w:autoSpaceDN w:val="0"/>
        <w:adjustRightInd w:val="0"/>
        <w:spacing w:line="240" w:lineRule="auto"/>
        <w:ind w:left="284" w:right="-66" w:hanging="284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>wykonaniem oznakowania zgodnego z dokumentacją techniczną wszystkich elementów wskazanych w dokumentacji</w:t>
      </w:r>
      <w:r w:rsidR="00746BB8">
        <w:rPr>
          <w:rFonts w:cs="Arial"/>
          <w:color w:val="000000"/>
          <w:sz w:val="24"/>
          <w:szCs w:val="24"/>
        </w:rPr>
        <w:t>;</w:t>
      </w:r>
    </w:p>
    <w:p w14:paraId="61EB7923" w14:textId="77777777" w:rsidR="005817FF" w:rsidRPr="00893C4D" w:rsidRDefault="005817FF" w:rsidP="005817FF">
      <w:pPr>
        <w:widowControl w:val="0"/>
        <w:numPr>
          <w:ilvl w:val="0"/>
          <w:numId w:val="32"/>
        </w:numPr>
        <w:shd w:val="clear" w:color="auto" w:fill="FFFFFF"/>
        <w:tabs>
          <w:tab w:val="num" w:pos="284"/>
        </w:tabs>
        <w:autoSpaceDE w:val="0"/>
        <w:autoSpaceDN w:val="0"/>
        <w:adjustRightInd w:val="0"/>
        <w:spacing w:line="240" w:lineRule="auto"/>
        <w:ind w:left="284" w:right="-66" w:hanging="284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>przeprowadzeniem wymaganych prób i badań oraz potwierdzenie protokołami kwalifikującymi montowany element uziemienia lub połączeń wyrównawczych.</w:t>
      </w:r>
    </w:p>
    <w:p w14:paraId="2193302C" w14:textId="77777777" w:rsidR="005817FF" w:rsidRPr="00893C4D" w:rsidRDefault="005817FF" w:rsidP="005817FF">
      <w:pPr>
        <w:widowControl w:val="0"/>
        <w:numPr>
          <w:ilvl w:val="0"/>
          <w:numId w:val="32"/>
        </w:numPr>
        <w:shd w:val="clear" w:color="auto" w:fill="FFFFFF"/>
        <w:tabs>
          <w:tab w:val="num" w:pos="284"/>
        </w:tabs>
        <w:autoSpaceDE w:val="0"/>
        <w:autoSpaceDN w:val="0"/>
        <w:adjustRightInd w:val="0"/>
        <w:spacing w:line="240" w:lineRule="auto"/>
        <w:ind w:left="284" w:right="-66" w:hanging="284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>wykonaniem oznakowania zgodnego z dokumentacją techniczną wszystkich wyznaczonych kabli i linii,</w:t>
      </w:r>
    </w:p>
    <w:p w14:paraId="26ABD683" w14:textId="77777777" w:rsidR="005817FF" w:rsidRPr="00893C4D" w:rsidRDefault="005817FF" w:rsidP="005817FF">
      <w:pPr>
        <w:widowControl w:val="0"/>
        <w:numPr>
          <w:ilvl w:val="0"/>
          <w:numId w:val="32"/>
        </w:numPr>
        <w:shd w:val="clear" w:color="auto" w:fill="FFFFFF"/>
        <w:tabs>
          <w:tab w:val="num" w:pos="284"/>
        </w:tabs>
        <w:autoSpaceDE w:val="0"/>
        <w:autoSpaceDN w:val="0"/>
        <w:adjustRightInd w:val="0"/>
        <w:spacing w:line="240" w:lineRule="auto"/>
        <w:ind w:left="284" w:right="-66" w:hanging="284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>przeprowadzeniem wymaganych prób i badań oraz potwierdzenie protokołami kwalifikującymi montowany element linii energetycznej do eksploatacji</w:t>
      </w:r>
    </w:p>
    <w:p w14:paraId="295120DB" w14:textId="77777777" w:rsidR="005817FF" w:rsidRPr="00893C4D" w:rsidRDefault="005817FF" w:rsidP="005817FF">
      <w:pPr>
        <w:shd w:val="clear" w:color="auto" w:fill="FFFFFF"/>
        <w:tabs>
          <w:tab w:val="left" w:pos="293"/>
        </w:tabs>
        <w:ind w:right="-66"/>
        <w:rPr>
          <w:rFonts w:cs="Arial"/>
          <w:color w:val="000000"/>
          <w:sz w:val="24"/>
          <w:szCs w:val="24"/>
        </w:rPr>
      </w:pPr>
    </w:p>
    <w:p w14:paraId="28662D0E" w14:textId="77777777" w:rsidR="00880C44" w:rsidRPr="00893C4D" w:rsidRDefault="00880C44">
      <w:pPr>
        <w:spacing w:line="240" w:lineRule="auto"/>
        <w:ind w:left="0"/>
        <w:jc w:val="left"/>
        <w:rPr>
          <w:rFonts w:cs="Arial"/>
          <w:b/>
          <w:bCs/>
          <w:color w:val="000000"/>
          <w:sz w:val="24"/>
          <w:szCs w:val="24"/>
        </w:rPr>
      </w:pPr>
      <w:bookmarkStart w:id="10" w:name="_Toc234119517"/>
      <w:r w:rsidRPr="00893C4D">
        <w:rPr>
          <w:rFonts w:cs="Arial"/>
          <w:b/>
          <w:bCs/>
          <w:color w:val="000000"/>
          <w:sz w:val="24"/>
          <w:szCs w:val="24"/>
        </w:rPr>
        <w:br w:type="page"/>
      </w:r>
    </w:p>
    <w:p w14:paraId="72DB2E1A" w14:textId="77777777" w:rsidR="005817FF" w:rsidRPr="00893C4D" w:rsidRDefault="005817FF" w:rsidP="005817FF">
      <w:pPr>
        <w:shd w:val="clear" w:color="auto" w:fill="FFFFFF"/>
        <w:ind w:left="29" w:right="-66"/>
        <w:outlineLvl w:val="1"/>
        <w:rPr>
          <w:rFonts w:cs="Arial"/>
          <w:sz w:val="24"/>
          <w:szCs w:val="24"/>
        </w:rPr>
      </w:pPr>
      <w:r w:rsidRPr="00893C4D">
        <w:rPr>
          <w:rFonts w:cs="Arial"/>
          <w:b/>
          <w:bCs/>
          <w:color w:val="000000"/>
          <w:sz w:val="24"/>
          <w:szCs w:val="24"/>
        </w:rPr>
        <w:lastRenderedPageBreak/>
        <w:t>1.5. Określenia podstawowe, definicje</w:t>
      </w:r>
      <w:bookmarkEnd w:id="10"/>
    </w:p>
    <w:p w14:paraId="5D84883D" w14:textId="77777777" w:rsidR="005817FF" w:rsidRPr="00893C4D" w:rsidRDefault="005817FF" w:rsidP="005817FF">
      <w:pPr>
        <w:shd w:val="clear" w:color="auto" w:fill="FFFFFF"/>
        <w:ind w:left="24" w:right="-66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 xml:space="preserve">Określenia podane w niniejszej specyfikacji technicznej (ST) są zgodne z odpowiednimi </w:t>
      </w:r>
      <w:r w:rsidRPr="00893C4D">
        <w:rPr>
          <w:rFonts w:cs="Arial"/>
          <w:color w:val="000000"/>
          <w:spacing w:val="-1"/>
          <w:sz w:val="24"/>
          <w:szCs w:val="24"/>
        </w:rPr>
        <w:t xml:space="preserve">normami </w:t>
      </w:r>
    </w:p>
    <w:p w14:paraId="406B8279" w14:textId="77777777" w:rsidR="005817FF" w:rsidRPr="00893C4D" w:rsidRDefault="005817FF" w:rsidP="00880C44">
      <w:pPr>
        <w:shd w:val="clear" w:color="auto" w:fill="FFFFFF"/>
        <w:ind w:left="0" w:right="-66"/>
        <w:rPr>
          <w:rFonts w:cs="Arial"/>
          <w:sz w:val="24"/>
          <w:szCs w:val="24"/>
        </w:rPr>
      </w:pPr>
      <w:r w:rsidRPr="00893C4D">
        <w:rPr>
          <w:rFonts w:cs="Arial"/>
          <w:b/>
          <w:bCs/>
          <w:color w:val="000000"/>
          <w:sz w:val="24"/>
          <w:szCs w:val="24"/>
        </w:rPr>
        <w:t xml:space="preserve">Specyfikacja techniczna </w:t>
      </w:r>
      <w:r w:rsidRPr="00893C4D">
        <w:rPr>
          <w:rFonts w:cs="Arial"/>
          <w:color w:val="000000"/>
          <w:sz w:val="24"/>
          <w:szCs w:val="24"/>
        </w:rPr>
        <w:t>- dokument zawierający zespół cech wymaganych dla procesu wytwarzania lub dla samego wyrobu, w zakresie parametrów technicznych, jakości, wymogów bezpieczeństwa, wielkości charakterystycznych a także co do nazewnictwa, symboliki, znaków i sposobów oznaczania, metod badań i prób oraz odbiorów i rozliczeń.</w:t>
      </w:r>
    </w:p>
    <w:p w14:paraId="77792E86" w14:textId="77777777" w:rsidR="005817FF" w:rsidRPr="00893C4D" w:rsidRDefault="005817FF" w:rsidP="005817FF">
      <w:pPr>
        <w:shd w:val="clear" w:color="auto" w:fill="FFFFFF"/>
        <w:ind w:left="19" w:right="-66"/>
        <w:rPr>
          <w:rFonts w:cs="Arial"/>
          <w:sz w:val="24"/>
          <w:szCs w:val="24"/>
        </w:rPr>
      </w:pPr>
      <w:r w:rsidRPr="00893C4D">
        <w:rPr>
          <w:rFonts w:cs="Arial"/>
          <w:b/>
          <w:bCs/>
          <w:color w:val="000000"/>
          <w:sz w:val="24"/>
          <w:szCs w:val="24"/>
        </w:rPr>
        <w:t xml:space="preserve">Aprobata techniczna </w:t>
      </w:r>
      <w:r w:rsidRPr="00893C4D">
        <w:rPr>
          <w:rFonts w:cs="Arial"/>
          <w:color w:val="000000"/>
          <w:sz w:val="24"/>
          <w:szCs w:val="24"/>
        </w:rPr>
        <w:t>- dokument stwierdzający przydatność dane wyrobu do określonego obszaru zastosowania. Zawiera ustalenia techniczne co do wymagań podstawowych wyrobu oraz metodykę badań dla potwierdzenia tych wymagań.</w:t>
      </w:r>
    </w:p>
    <w:p w14:paraId="7EFAD153" w14:textId="77777777" w:rsidR="005817FF" w:rsidRPr="00893C4D" w:rsidRDefault="005817FF" w:rsidP="005817FF">
      <w:pPr>
        <w:shd w:val="clear" w:color="auto" w:fill="FFFFFF"/>
        <w:ind w:left="10" w:right="-66"/>
        <w:rPr>
          <w:rFonts w:cs="Arial"/>
          <w:sz w:val="24"/>
          <w:szCs w:val="24"/>
        </w:rPr>
      </w:pPr>
      <w:r w:rsidRPr="00893C4D">
        <w:rPr>
          <w:rFonts w:cs="Arial"/>
          <w:b/>
          <w:bCs/>
          <w:color w:val="000000"/>
          <w:sz w:val="24"/>
          <w:szCs w:val="24"/>
        </w:rPr>
        <w:t xml:space="preserve">Deklaracja zgodności </w:t>
      </w:r>
      <w:r w:rsidRPr="00893C4D">
        <w:rPr>
          <w:rFonts w:cs="Arial"/>
          <w:color w:val="000000"/>
          <w:sz w:val="24"/>
          <w:szCs w:val="24"/>
        </w:rPr>
        <w:t>- dokument w formie oświadczenia wydany przez producenta, stwierdzający zgodność z kryteriami określonymi odpowiednimi aktami prawnymi, normami, przepisami, wymogami lub specyfikacją techniczną dla danego materiału lub wyrobu.</w:t>
      </w:r>
    </w:p>
    <w:p w14:paraId="773D46B9" w14:textId="77777777" w:rsidR="005817FF" w:rsidRPr="00893C4D" w:rsidRDefault="005817FF" w:rsidP="005817FF">
      <w:pPr>
        <w:shd w:val="clear" w:color="auto" w:fill="FFFFFF"/>
        <w:ind w:left="24" w:right="-66"/>
        <w:rPr>
          <w:rFonts w:cs="Arial"/>
          <w:sz w:val="24"/>
          <w:szCs w:val="24"/>
        </w:rPr>
      </w:pPr>
      <w:r w:rsidRPr="00893C4D">
        <w:rPr>
          <w:rFonts w:cs="Arial"/>
          <w:b/>
          <w:bCs/>
          <w:color w:val="000000"/>
          <w:sz w:val="24"/>
          <w:szCs w:val="24"/>
        </w:rPr>
        <w:t xml:space="preserve">Certyfikat zgodności </w:t>
      </w:r>
      <w:r w:rsidRPr="00893C4D">
        <w:rPr>
          <w:rFonts w:cs="Arial"/>
          <w:color w:val="000000"/>
          <w:sz w:val="24"/>
          <w:szCs w:val="24"/>
        </w:rPr>
        <w:t>- dokument wydany przez upoważnioną jednostkę badającą (certyfikującą), stwierdzający zgodność z kryteriami określonymi odpowiednimi aktami prawnymi, normami, przepisami, wymogami lub specyfikacją techniczną dla badanego materiału lub wyrobu.</w:t>
      </w:r>
    </w:p>
    <w:p w14:paraId="04CF24DE" w14:textId="77777777" w:rsidR="005817FF" w:rsidRPr="00893C4D" w:rsidRDefault="005817FF" w:rsidP="005817FF">
      <w:pPr>
        <w:shd w:val="clear" w:color="auto" w:fill="FFFFFF"/>
        <w:ind w:left="19" w:right="-66"/>
        <w:rPr>
          <w:rFonts w:cs="Arial"/>
          <w:sz w:val="24"/>
          <w:szCs w:val="24"/>
        </w:rPr>
      </w:pPr>
      <w:r w:rsidRPr="00893C4D">
        <w:rPr>
          <w:rFonts w:cs="Arial"/>
          <w:b/>
          <w:bCs/>
          <w:color w:val="000000"/>
          <w:sz w:val="24"/>
          <w:szCs w:val="24"/>
        </w:rPr>
        <w:t>Cz</w:t>
      </w:r>
      <w:r w:rsidRPr="00893C4D">
        <w:rPr>
          <w:rFonts w:cs="Arial"/>
          <w:b/>
          <w:color w:val="000000"/>
          <w:sz w:val="24"/>
          <w:szCs w:val="24"/>
        </w:rPr>
        <w:t xml:space="preserve">ęść </w:t>
      </w:r>
      <w:r w:rsidRPr="00893C4D">
        <w:rPr>
          <w:rFonts w:cs="Arial"/>
          <w:b/>
          <w:bCs/>
          <w:color w:val="000000"/>
          <w:sz w:val="24"/>
          <w:szCs w:val="24"/>
        </w:rPr>
        <w:t xml:space="preserve">czynna </w:t>
      </w:r>
      <w:r w:rsidRPr="00893C4D">
        <w:rPr>
          <w:rFonts w:cs="Arial"/>
          <w:color w:val="000000"/>
          <w:sz w:val="24"/>
          <w:szCs w:val="24"/>
        </w:rPr>
        <w:t>- przewód lub inny element przewodzący, wchodzący w skład instalacji elektrycznej lub urządzenia, który w warunkach normalnej pracy instalacji elektrycznej może być pod napięciem a nie spełnia funkcji przewodu ochronnego (przewody ochronne PE i PEN nie są częścią czynną).</w:t>
      </w:r>
    </w:p>
    <w:p w14:paraId="19C5FD4B" w14:textId="77777777" w:rsidR="005817FF" w:rsidRPr="00893C4D" w:rsidRDefault="005817FF" w:rsidP="005817FF">
      <w:pPr>
        <w:shd w:val="clear" w:color="auto" w:fill="FFFFFF"/>
        <w:ind w:left="29" w:right="-66"/>
        <w:rPr>
          <w:rFonts w:cs="Arial"/>
          <w:sz w:val="24"/>
          <w:szCs w:val="24"/>
        </w:rPr>
      </w:pPr>
      <w:r w:rsidRPr="00893C4D">
        <w:rPr>
          <w:rFonts w:cs="Arial"/>
          <w:b/>
          <w:bCs/>
          <w:color w:val="000000"/>
          <w:sz w:val="24"/>
          <w:szCs w:val="24"/>
        </w:rPr>
        <w:t xml:space="preserve">Połączenia wyrównawcze </w:t>
      </w:r>
      <w:r w:rsidRPr="00893C4D">
        <w:rPr>
          <w:rFonts w:cs="Arial"/>
          <w:color w:val="000000"/>
          <w:sz w:val="24"/>
          <w:szCs w:val="24"/>
        </w:rPr>
        <w:t>- elektryczne połączenie części przewodzących dostępnych lub obcych w celu wyrównania potencjału.</w:t>
      </w:r>
    </w:p>
    <w:p w14:paraId="5B92D2E7" w14:textId="77777777" w:rsidR="005817FF" w:rsidRPr="00893C4D" w:rsidRDefault="005817FF" w:rsidP="005817FF">
      <w:pPr>
        <w:shd w:val="clear" w:color="auto" w:fill="FFFFFF"/>
        <w:ind w:left="29" w:right="-66"/>
        <w:rPr>
          <w:rFonts w:cs="Arial"/>
          <w:sz w:val="24"/>
          <w:szCs w:val="24"/>
        </w:rPr>
      </w:pPr>
      <w:r w:rsidRPr="00893C4D">
        <w:rPr>
          <w:rFonts w:cs="Arial"/>
          <w:b/>
          <w:bCs/>
          <w:color w:val="000000"/>
          <w:sz w:val="24"/>
          <w:szCs w:val="24"/>
        </w:rPr>
        <w:t xml:space="preserve">Kable i przewody </w:t>
      </w:r>
      <w:r w:rsidRPr="00893C4D">
        <w:rPr>
          <w:rFonts w:cs="Arial"/>
          <w:color w:val="000000"/>
          <w:sz w:val="24"/>
          <w:szCs w:val="24"/>
        </w:rPr>
        <w:t>- materiały służące do dostarczania energii elektrycznej, sygnałów, impulsów elektrycznych w wybrane miejsce.</w:t>
      </w:r>
    </w:p>
    <w:p w14:paraId="2AB1CBA6" w14:textId="77777777" w:rsidR="005817FF" w:rsidRPr="00893C4D" w:rsidRDefault="005817FF" w:rsidP="005817FF">
      <w:pPr>
        <w:shd w:val="clear" w:color="auto" w:fill="FFFFFF"/>
        <w:ind w:left="19" w:right="-66"/>
        <w:rPr>
          <w:rFonts w:cs="Arial"/>
          <w:sz w:val="24"/>
          <w:szCs w:val="24"/>
        </w:rPr>
      </w:pPr>
      <w:r w:rsidRPr="00893C4D">
        <w:rPr>
          <w:rFonts w:cs="Arial"/>
          <w:b/>
          <w:bCs/>
          <w:color w:val="000000"/>
          <w:sz w:val="24"/>
          <w:szCs w:val="24"/>
        </w:rPr>
        <w:t xml:space="preserve">Osprzęt instalacyjny do kabli i przewodów </w:t>
      </w:r>
      <w:r w:rsidRPr="00893C4D">
        <w:rPr>
          <w:rFonts w:cs="Arial"/>
          <w:color w:val="000000"/>
          <w:sz w:val="24"/>
          <w:szCs w:val="24"/>
        </w:rPr>
        <w:t>- zespół materiałów dodatkowych, stosowanych przy układaniu przewodów, ułatwiający ich montaż oraz dotarcie w przypadku awarii, zabezpieczający przed uszkodzeniami, wytyczający trasy ciągów równoległych przewodów itp.</w:t>
      </w:r>
    </w:p>
    <w:p w14:paraId="01DE7015" w14:textId="77777777" w:rsidR="005817FF" w:rsidRPr="00893C4D" w:rsidRDefault="005817FF" w:rsidP="005817FF">
      <w:pPr>
        <w:shd w:val="clear" w:color="auto" w:fill="FFFFFF"/>
        <w:ind w:left="24" w:right="-66"/>
        <w:rPr>
          <w:rFonts w:cs="Arial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>Grupy materiałów stanowiących osprzęt instalacyjny do kabli i przewodów:</w:t>
      </w:r>
    </w:p>
    <w:p w14:paraId="0944EF29" w14:textId="036CB726" w:rsidR="005817FF" w:rsidRPr="00893C4D" w:rsidRDefault="005817FF" w:rsidP="00394F89">
      <w:pPr>
        <w:widowControl w:val="0"/>
        <w:numPr>
          <w:ilvl w:val="0"/>
          <w:numId w:val="16"/>
        </w:numPr>
        <w:shd w:val="clear" w:color="auto" w:fill="FFFFFF"/>
        <w:tabs>
          <w:tab w:val="clear" w:pos="720"/>
          <w:tab w:val="left" w:pos="221"/>
          <w:tab w:val="num" w:pos="284"/>
        </w:tabs>
        <w:autoSpaceDE w:val="0"/>
        <w:autoSpaceDN w:val="0"/>
        <w:adjustRightInd w:val="0"/>
        <w:spacing w:line="240" w:lineRule="auto"/>
        <w:ind w:left="284" w:right="-66" w:hanging="284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pacing w:val="-1"/>
          <w:sz w:val="24"/>
          <w:szCs w:val="24"/>
        </w:rPr>
        <w:t>przepusty kablowe i osłony krawędzi,</w:t>
      </w:r>
    </w:p>
    <w:p w14:paraId="3497AFCB" w14:textId="7CBADBDB" w:rsidR="005817FF" w:rsidRPr="00893C4D" w:rsidRDefault="005817FF" w:rsidP="005817FF">
      <w:pPr>
        <w:widowControl w:val="0"/>
        <w:numPr>
          <w:ilvl w:val="0"/>
          <w:numId w:val="16"/>
        </w:numPr>
        <w:shd w:val="clear" w:color="auto" w:fill="FFFFFF"/>
        <w:tabs>
          <w:tab w:val="clear" w:pos="720"/>
          <w:tab w:val="left" w:pos="221"/>
          <w:tab w:val="num" w:pos="284"/>
        </w:tabs>
        <w:autoSpaceDE w:val="0"/>
        <w:autoSpaceDN w:val="0"/>
        <w:adjustRightInd w:val="0"/>
        <w:spacing w:line="240" w:lineRule="auto"/>
        <w:ind w:left="284" w:right="-66" w:hanging="284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pacing w:val="-1"/>
          <w:sz w:val="24"/>
          <w:szCs w:val="24"/>
        </w:rPr>
        <w:t>kanały instalacyjne,</w:t>
      </w:r>
    </w:p>
    <w:p w14:paraId="3A3FC58E" w14:textId="77777777" w:rsidR="005817FF" w:rsidRPr="00893C4D" w:rsidRDefault="005817FF" w:rsidP="005817FF">
      <w:pPr>
        <w:widowControl w:val="0"/>
        <w:numPr>
          <w:ilvl w:val="0"/>
          <w:numId w:val="16"/>
        </w:numPr>
        <w:shd w:val="clear" w:color="auto" w:fill="FFFFFF"/>
        <w:tabs>
          <w:tab w:val="clear" w:pos="720"/>
          <w:tab w:val="left" w:pos="221"/>
          <w:tab w:val="num" w:pos="284"/>
        </w:tabs>
        <w:autoSpaceDE w:val="0"/>
        <w:autoSpaceDN w:val="0"/>
        <w:adjustRightInd w:val="0"/>
        <w:spacing w:line="240" w:lineRule="auto"/>
        <w:ind w:left="284" w:right="-66" w:hanging="284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pacing w:val="-2"/>
          <w:sz w:val="24"/>
          <w:szCs w:val="24"/>
        </w:rPr>
        <w:lastRenderedPageBreak/>
        <w:t>rury instalacyjne,</w:t>
      </w:r>
    </w:p>
    <w:p w14:paraId="3B8AA503" w14:textId="77777777" w:rsidR="005817FF" w:rsidRPr="00893C4D" w:rsidRDefault="005817FF" w:rsidP="00E52C75">
      <w:pPr>
        <w:widowControl w:val="0"/>
        <w:numPr>
          <w:ilvl w:val="0"/>
          <w:numId w:val="16"/>
        </w:numPr>
        <w:shd w:val="clear" w:color="auto" w:fill="FFFFFF"/>
        <w:tabs>
          <w:tab w:val="clear" w:pos="720"/>
          <w:tab w:val="left" w:pos="211"/>
          <w:tab w:val="num" w:pos="284"/>
        </w:tabs>
        <w:autoSpaceDE w:val="0"/>
        <w:autoSpaceDN w:val="0"/>
        <w:adjustRightInd w:val="0"/>
        <w:spacing w:line="240" w:lineRule="auto"/>
        <w:ind w:left="284" w:right="-66" w:hanging="284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pacing w:val="-3"/>
          <w:sz w:val="24"/>
          <w:szCs w:val="24"/>
        </w:rPr>
        <w:t>systemy mocujące,</w:t>
      </w:r>
    </w:p>
    <w:p w14:paraId="50E9486B" w14:textId="77777777" w:rsidR="005817FF" w:rsidRPr="00893C4D" w:rsidRDefault="005817FF" w:rsidP="005817FF">
      <w:pPr>
        <w:widowControl w:val="0"/>
        <w:numPr>
          <w:ilvl w:val="0"/>
          <w:numId w:val="16"/>
        </w:numPr>
        <w:shd w:val="clear" w:color="auto" w:fill="FFFFFF"/>
        <w:tabs>
          <w:tab w:val="clear" w:pos="720"/>
          <w:tab w:val="left" w:pos="211"/>
          <w:tab w:val="num" w:pos="284"/>
        </w:tabs>
        <w:autoSpaceDE w:val="0"/>
        <w:autoSpaceDN w:val="0"/>
        <w:adjustRightInd w:val="0"/>
        <w:spacing w:line="240" w:lineRule="auto"/>
        <w:ind w:left="284" w:right="-66" w:hanging="284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>końcówki kablowe, zaciski i konektory,</w:t>
      </w:r>
    </w:p>
    <w:p w14:paraId="208C1308" w14:textId="77777777" w:rsidR="005817FF" w:rsidRDefault="005817FF" w:rsidP="005817FF">
      <w:pPr>
        <w:widowControl w:val="0"/>
        <w:numPr>
          <w:ilvl w:val="0"/>
          <w:numId w:val="16"/>
        </w:numPr>
        <w:shd w:val="clear" w:color="auto" w:fill="FFFFFF"/>
        <w:tabs>
          <w:tab w:val="clear" w:pos="720"/>
          <w:tab w:val="left" w:pos="211"/>
          <w:tab w:val="num" w:pos="284"/>
        </w:tabs>
        <w:autoSpaceDE w:val="0"/>
        <w:autoSpaceDN w:val="0"/>
        <w:adjustRightInd w:val="0"/>
        <w:spacing w:line="240" w:lineRule="auto"/>
        <w:ind w:left="284" w:right="-66" w:hanging="284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>pozostały osprzęt (</w:t>
      </w:r>
      <w:r w:rsidR="00746BB8">
        <w:rPr>
          <w:rFonts w:cs="Arial"/>
          <w:color w:val="000000"/>
          <w:sz w:val="24"/>
          <w:szCs w:val="24"/>
        </w:rPr>
        <w:t xml:space="preserve">np. </w:t>
      </w:r>
      <w:r w:rsidRPr="00893C4D">
        <w:rPr>
          <w:rFonts w:cs="Arial"/>
          <w:color w:val="000000"/>
          <w:sz w:val="24"/>
          <w:szCs w:val="24"/>
        </w:rPr>
        <w:t>oznaczniki przewodów, linki nośne i systemy naciągowe, dławice, złączki i szyny, zaciski ochronne itp.).</w:t>
      </w:r>
    </w:p>
    <w:p w14:paraId="38C2CB6F" w14:textId="77777777" w:rsidR="00746BB8" w:rsidRPr="00893C4D" w:rsidRDefault="00746BB8" w:rsidP="00746BB8">
      <w:pPr>
        <w:widowControl w:val="0"/>
        <w:shd w:val="clear" w:color="auto" w:fill="FFFFFF"/>
        <w:tabs>
          <w:tab w:val="left" w:pos="211"/>
        </w:tabs>
        <w:autoSpaceDE w:val="0"/>
        <w:autoSpaceDN w:val="0"/>
        <w:adjustRightInd w:val="0"/>
        <w:spacing w:line="240" w:lineRule="auto"/>
        <w:ind w:left="284" w:right="-66"/>
        <w:rPr>
          <w:rFonts w:cs="Arial"/>
          <w:color w:val="000000"/>
          <w:sz w:val="24"/>
          <w:szCs w:val="24"/>
        </w:rPr>
      </w:pPr>
    </w:p>
    <w:p w14:paraId="24033DA3" w14:textId="77777777" w:rsidR="005817FF" w:rsidRPr="00893C4D" w:rsidRDefault="005817FF" w:rsidP="005817FF">
      <w:pPr>
        <w:shd w:val="clear" w:color="auto" w:fill="FFFFFF"/>
        <w:ind w:left="10" w:right="-66"/>
        <w:rPr>
          <w:rFonts w:cs="Arial"/>
          <w:sz w:val="24"/>
          <w:szCs w:val="24"/>
        </w:rPr>
      </w:pPr>
      <w:r w:rsidRPr="00893C4D">
        <w:rPr>
          <w:rFonts w:cs="Arial"/>
          <w:b/>
          <w:bCs/>
          <w:color w:val="000000"/>
          <w:sz w:val="24"/>
          <w:szCs w:val="24"/>
        </w:rPr>
        <w:t xml:space="preserve">Urządzenia elektryczne </w:t>
      </w:r>
      <w:r w:rsidRPr="00893C4D">
        <w:rPr>
          <w:rFonts w:cs="Arial"/>
          <w:color w:val="000000"/>
          <w:sz w:val="24"/>
          <w:szCs w:val="24"/>
        </w:rPr>
        <w:t>- wszelkie urządzenia i elementy instalacji elektrycznej przeznaczone do wytwarzania, przekształcania, przesyłania, rozdziału lub wykorzystania energii elektrycznej.</w:t>
      </w:r>
    </w:p>
    <w:p w14:paraId="2B6067AA" w14:textId="77777777" w:rsidR="005817FF" w:rsidRPr="00893C4D" w:rsidRDefault="005817FF" w:rsidP="005817FF">
      <w:pPr>
        <w:shd w:val="clear" w:color="auto" w:fill="FFFFFF"/>
        <w:ind w:left="10" w:right="-66"/>
        <w:rPr>
          <w:rFonts w:cs="Arial"/>
          <w:sz w:val="24"/>
          <w:szCs w:val="24"/>
        </w:rPr>
      </w:pPr>
      <w:r w:rsidRPr="00893C4D">
        <w:rPr>
          <w:rFonts w:cs="Arial"/>
          <w:b/>
          <w:bCs/>
          <w:color w:val="000000"/>
          <w:sz w:val="24"/>
          <w:szCs w:val="24"/>
        </w:rPr>
        <w:t xml:space="preserve">Odbiorniki energii elektrycznej </w:t>
      </w:r>
      <w:r w:rsidRPr="00893C4D">
        <w:rPr>
          <w:rFonts w:cs="Arial"/>
          <w:color w:val="000000"/>
          <w:sz w:val="24"/>
          <w:szCs w:val="24"/>
        </w:rPr>
        <w:t>- urządzenia przeznaczone do przetwarzania energii elektrycznej w inną formę energii (światło, ciepło, energię mechaniczną itp.).</w:t>
      </w:r>
    </w:p>
    <w:p w14:paraId="2C75A93E" w14:textId="77777777" w:rsidR="005817FF" w:rsidRPr="00893C4D" w:rsidRDefault="005817FF" w:rsidP="005817FF">
      <w:pPr>
        <w:shd w:val="clear" w:color="auto" w:fill="FFFFFF"/>
        <w:ind w:left="14" w:right="-66"/>
        <w:rPr>
          <w:rFonts w:cs="Arial"/>
          <w:sz w:val="24"/>
          <w:szCs w:val="24"/>
        </w:rPr>
      </w:pPr>
      <w:r w:rsidRPr="00893C4D">
        <w:rPr>
          <w:rFonts w:cs="Arial"/>
          <w:b/>
          <w:bCs/>
          <w:color w:val="000000"/>
          <w:sz w:val="24"/>
          <w:szCs w:val="24"/>
        </w:rPr>
        <w:t xml:space="preserve">Klasa ochronności </w:t>
      </w:r>
      <w:r w:rsidRPr="00893C4D">
        <w:rPr>
          <w:rFonts w:cs="Arial"/>
          <w:color w:val="000000"/>
          <w:sz w:val="24"/>
          <w:szCs w:val="24"/>
        </w:rPr>
        <w:t>- umowne oznaczenie, określające możliwości ochronne urządzenia, ze względu na jego cechy budowy, przy bezpośrednim dotyku.</w:t>
      </w:r>
    </w:p>
    <w:p w14:paraId="38EA8A1D" w14:textId="77777777" w:rsidR="005817FF" w:rsidRDefault="005817FF" w:rsidP="005817FF">
      <w:pPr>
        <w:shd w:val="clear" w:color="auto" w:fill="FFFFFF"/>
        <w:ind w:left="10" w:right="-66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b/>
          <w:bCs/>
          <w:color w:val="000000"/>
          <w:sz w:val="24"/>
          <w:szCs w:val="24"/>
        </w:rPr>
        <w:t xml:space="preserve">Oprawa oświetleniowa (elektryczna) </w:t>
      </w:r>
      <w:r w:rsidRPr="00893C4D">
        <w:rPr>
          <w:rFonts w:cs="Arial"/>
          <w:color w:val="000000"/>
          <w:sz w:val="24"/>
          <w:szCs w:val="24"/>
        </w:rPr>
        <w:t xml:space="preserve">- kompletne urządzenie służące do przymocowania i połączenia z instalacją elektryczną jednego lub kilku źródeł światła, ochrony źródeł światła przed wpływami zewnętrznymi i ochrony środowiska przed szkodliwym działaniem źródła światła a także do uzyskania odpowiednich parametrów świetlnych ( bryła fotometryczna, luminacja ) , ułatwia właściwe umiejscowienie i </w:t>
      </w:r>
      <w:r w:rsidRPr="00893C4D">
        <w:rPr>
          <w:rFonts w:cs="Arial"/>
          <w:color w:val="000000"/>
          <w:spacing w:val="-1"/>
          <w:sz w:val="24"/>
          <w:szCs w:val="24"/>
        </w:rPr>
        <w:t xml:space="preserve">bezpieczną wymianę źródeł światła, tworzy estetyczne formy wymagane dla danego </w:t>
      </w:r>
      <w:r w:rsidR="00B7167B">
        <w:rPr>
          <w:rFonts w:cs="Arial"/>
          <w:color w:val="000000"/>
          <w:spacing w:val="-1"/>
          <w:sz w:val="24"/>
          <w:szCs w:val="24"/>
        </w:rPr>
        <w:t>typu zagospodarowania terenu</w:t>
      </w:r>
      <w:r w:rsidRPr="00893C4D">
        <w:rPr>
          <w:rFonts w:cs="Arial"/>
          <w:color w:val="000000"/>
          <w:spacing w:val="-1"/>
          <w:sz w:val="24"/>
          <w:szCs w:val="24"/>
        </w:rPr>
        <w:t xml:space="preserve">. Elementami dodatkowymi są osłony lub elementy ukierunkowania źródeł </w:t>
      </w:r>
      <w:r w:rsidRPr="00893C4D">
        <w:rPr>
          <w:rFonts w:cs="Arial"/>
          <w:color w:val="000000"/>
          <w:sz w:val="24"/>
          <w:szCs w:val="24"/>
        </w:rPr>
        <w:t>światła w formie : klosza, odbłyśnika, rastra, abażuru.</w:t>
      </w:r>
    </w:p>
    <w:p w14:paraId="18C1452B" w14:textId="2912F00D" w:rsidR="00CC3DC9" w:rsidRDefault="00CC3DC9" w:rsidP="00730859">
      <w:pPr>
        <w:shd w:val="clear" w:color="auto" w:fill="FFFFFF"/>
        <w:ind w:left="0" w:right="-66"/>
        <w:rPr>
          <w:rFonts w:cs="Arial"/>
          <w:color w:val="000000"/>
          <w:sz w:val="24"/>
          <w:szCs w:val="24"/>
        </w:rPr>
      </w:pPr>
      <w:r>
        <w:rPr>
          <w:rFonts w:cs="Arial"/>
          <w:b/>
          <w:bCs/>
          <w:color w:val="000000"/>
          <w:sz w:val="24"/>
          <w:szCs w:val="24"/>
        </w:rPr>
        <w:t>Słup oświetleniowy</w:t>
      </w:r>
      <w:r w:rsidRPr="00893C4D">
        <w:rPr>
          <w:rFonts w:cs="Arial"/>
          <w:b/>
          <w:bCs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 xml:space="preserve">– integralna część systemu oświetlenia zewnętrznego obiektów wolnostojących, o konstrukcji złożonej z masztu oświetleniowego, puszki </w:t>
      </w:r>
      <w:r w:rsidR="005B4715">
        <w:rPr>
          <w:rFonts w:cs="Arial"/>
          <w:color w:val="000000"/>
          <w:sz w:val="24"/>
          <w:szCs w:val="24"/>
        </w:rPr>
        <w:t>elektroinstalacyjną</w:t>
      </w:r>
      <w:r>
        <w:rPr>
          <w:rFonts w:cs="Arial"/>
          <w:color w:val="000000"/>
          <w:sz w:val="24"/>
          <w:szCs w:val="24"/>
        </w:rPr>
        <w:t>, stopy</w:t>
      </w:r>
      <w:r w:rsidR="00730859">
        <w:rPr>
          <w:rFonts w:cs="Arial"/>
          <w:color w:val="000000"/>
          <w:sz w:val="24"/>
          <w:szCs w:val="24"/>
        </w:rPr>
        <w:t xml:space="preserve"> słupa</w:t>
      </w:r>
      <w:r>
        <w:rPr>
          <w:rFonts w:cs="Arial"/>
          <w:color w:val="000000"/>
          <w:sz w:val="24"/>
          <w:szCs w:val="24"/>
        </w:rPr>
        <w:t xml:space="preserve">, otworu wejściowego </w:t>
      </w:r>
      <w:r w:rsidR="00730859">
        <w:rPr>
          <w:rFonts w:cs="Arial"/>
          <w:color w:val="000000"/>
          <w:sz w:val="24"/>
          <w:szCs w:val="24"/>
        </w:rPr>
        <w:t>kabla</w:t>
      </w:r>
      <w:r>
        <w:rPr>
          <w:rFonts w:cs="Arial"/>
          <w:color w:val="000000"/>
          <w:sz w:val="24"/>
          <w:szCs w:val="24"/>
        </w:rPr>
        <w:t xml:space="preserve"> oraz wysięgnika (opcjonalnie)</w:t>
      </w:r>
      <w:r w:rsidR="00730859">
        <w:rPr>
          <w:rFonts w:cs="Arial"/>
          <w:color w:val="000000"/>
          <w:sz w:val="24"/>
          <w:szCs w:val="24"/>
        </w:rPr>
        <w:t xml:space="preserve">. Słup oświetleniowy wymaga zastosowania płyty fundamentowej gwarantującej stabilność opisywanej konstrukcji. </w:t>
      </w:r>
    </w:p>
    <w:p w14:paraId="0FA165EF" w14:textId="2D11DC61" w:rsidR="00394F89" w:rsidRPr="00730859" w:rsidRDefault="00394F89" w:rsidP="00730859">
      <w:pPr>
        <w:shd w:val="clear" w:color="auto" w:fill="FFFFFF"/>
        <w:ind w:left="0" w:right="-66"/>
        <w:rPr>
          <w:rFonts w:cs="Arial"/>
          <w:color w:val="000000"/>
          <w:sz w:val="24"/>
          <w:szCs w:val="24"/>
        </w:rPr>
      </w:pPr>
      <w:r w:rsidRPr="00394F89">
        <w:rPr>
          <w:rFonts w:cs="Arial"/>
          <w:b/>
          <w:color w:val="000000"/>
          <w:sz w:val="24"/>
          <w:szCs w:val="24"/>
        </w:rPr>
        <w:t xml:space="preserve">Fundament </w:t>
      </w:r>
      <w:r w:rsidRPr="00394F89">
        <w:rPr>
          <w:rFonts w:cs="Arial"/>
          <w:color w:val="000000"/>
          <w:sz w:val="24"/>
          <w:szCs w:val="24"/>
        </w:rPr>
        <w:t>– konstrukcja żelbetowa zagłębiona w ziemi, służąca do utrzymania masztu lub szafy oświetleniowej w pozycji pracy.</w:t>
      </w:r>
    </w:p>
    <w:p w14:paraId="498732CD" w14:textId="77777777" w:rsidR="005817FF" w:rsidRPr="00893C4D" w:rsidRDefault="005817FF" w:rsidP="00880C44">
      <w:pPr>
        <w:shd w:val="clear" w:color="auto" w:fill="FFFFFF"/>
        <w:ind w:left="0" w:right="-66"/>
        <w:rPr>
          <w:rFonts w:cs="Arial"/>
          <w:sz w:val="24"/>
          <w:szCs w:val="24"/>
        </w:rPr>
      </w:pPr>
      <w:r w:rsidRPr="00893C4D">
        <w:rPr>
          <w:rFonts w:cs="Arial"/>
          <w:b/>
          <w:bCs/>
          <w:color w:val="000000"/>
          <w:sz w:val="24"/>
          <w:szCs w:val="24"/>
        </w:rPr>
        <w:t xml:space="preserve">Stopień ochrony IP </w:t>
      </w:r>
      <w:r w:rsidRPr="00893C4D">
        <w:rPr>
          <w:rFonts w:cs="Arial"/>
          <w:color w:val="000000"/>
          <w:sz w:val="24"/>
          <w:szCs w:val="24"/>
        </w:rPr>
        <w:t>- określona w PN-EN 60529:2003, umowna miara ochrony przed dotykiem elementów instalacji elektrycznej oraz przed przedostaniem się ciał stałych, wnikaniem cieczy (szczególnie wody) i gazów, a którą zapewnia odpowiednia obudowa.</w:t>
      </w:r>
    </w:p>
    <w:p w14:paraId="62B4B471" w14:textId="77777777" w:rsidR="005817FF" w:rsidRPr="00893C4D" w:rsidRDefault="005817FF" w:rsidP="005817FF">
      <w:pPr>
        <w:shd w:val="clear" w:color="auto" w:fill="FFFFFF"/>
        <w:ind w:left="10" w:right="-66"/>
        <w:rPr>
          <w:rFonts w:cs="Arial"/>
          <w:sz w:val="24"/>
          <w:szCs w:val="24"/>
        </w:rPr>
      </w:pPr>
      <w:r w:rsidRPr="00893C4D">
        <w:rPr>
          <w:rFonts w:cs="Arial"/>
          <w:b/>
          <w:bCs/>
          <w:color w:val="000000"/>
          <w:sz w:val="24"/>
          <w:szCs w:val="24"/>
        </w:rPr>
        <w:t xml:space="preserve">Obwód instalacji elektrycznej </w:t>
      </w:r>
      <w:r w:rsidRPr="00893C4D">
        <w:rPr>
          <w:rFonts w:cs="Arial"/>
          <w:color w:val="000000"/>
          <w:sz w:val="24"/>
          <w:szCs w:val="24"/>
        </w:rPr>
        <w:t xml:space="preserve">- zespół elementów połączonych pośrednio lub bezpośrednio ze źródłem energii elektrycznej za pomocą chronionego przed przetężeniem wspólnym zabezpieczeniem, kompletu odpowiednio połączonych przewodów elektrycznych. W skład obwodu elektrycznego wchodzą przewody pod </w:t>
      </w:r>
      <w:r w:rsidRPr="00893C4D">
        <w:rPr>
          <w:rFonts w:cs="Arial"/>
          <w:color w:val="000000"/>
          <w:sz w:val="24"/>
          <w:szCs w:val="24"/>
        </w:rPr>
        <w:lastRenderedPageBreak/>
        <w:t>napięciem, przewody ochronne oraz wszelkie urządzenia zmieniające parametry elektryczne obwodu, rozdzielcze, sterownicze i sygnalizacyjne, związane z danym punktem zasilania w energię (zabezpieczeniem).</w:t>
      </w:r>
    </w:p>
    <w:p w14:paraId="497B4850" w14:textId="77777777" w:rsidR="005817FF" w:rsidRPr="00893C4D" w:rsidRDefault="005817FF" w:rsidP="005817FF">
      <w:pPr>
        <w:shd w:val="clear" w:color="auto" w:fill="FFFFFF"/>
        <w:ind w:left="5" w:right="-66"/>
        <w:rPr>
          <w:rFonts w:cs="Arial"/>
          <w:sz w:val="24"/>
          <w:szCs w:val="24"/>
        </w:rPr>
      </w:pPr>
      <w:r w:rsidRPr="00893C4D">
        <w:rPr>
          <w:rFonts w:cs="Arial"/>
          <w:b/>
          <w:bCs/>
          <w:color w:val="000000"/>
          <w:sz w:val="24"/>
          <w:szCs w:val="24"/>
        </w:rPr>
        <w:t xml:space="preserve">Przygotowanie podłoża </w:t>
      </w:r>
      <w:r w:rsidRPr="00893C4D">
        <w:rPr>
          <w:rFonts w:cs="Arial"/>
          <w:color w:val="000000"/>
          <w:sz w:val="24"/>
          <w:szCs w:val="24"/>
        </w:rPr>
        <w:t>- zespół czynności wykonywanych przed zamocowaniem osprzętu instalacyjnego, urządzenia elektrycznego, odbiornika energii elektrycznej, układaniem kabli i przewodów mający na celu zapewnienie możliwości ich zamocowania zgodnie z dokumentacją .</w:t>
      </w:r>
    </w:p>
    <w:p w14:paraId="1992092B" w14:textId="77777777" w:rsidR="005817FF" w:rsidRPr="00893C4D" w:rsidRDefault="005817FF" w:rsidP="005817FF">
      <w:pPr>
        <w:shd w:val="clear" w:color="auto" w:fill="FFFFFF"/>
        <w:ind w:left="19" w:right="-66"/>
        <w:rPr>
          <w:rFonts w:cs="Arial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>Do prac przygotowawczych tu zalicza się następujące grupy czynności:</w:t>
      </w:r>
    </w:p>
    <w:p w14:paraId="628010BD" w14:textId="7A3D78EE" w:rsidR="00394F89" w:rsidRPr="00394F89" w:rsidRDefault="005817FF" w:rsidP="00394F89">
      <w:pPr>
        <w:widowControl w:val="0"/>
        <w:numPr>
          <w:ilvl w:val="0"/>
          <w:numId w:val="9"/>
        </w:numPr>
        <w:shd w:val="clear" w:color="auto" w:fill="FFFFFF"/>
        <w:tabs>
          <w:tab w:val="left" w:pos="288"/>
        </w:tabs>
        <w:autoSpaceDE w:val="0"/>
        <w:autoSpaceDN w:val="0"/>
        <w:adjustRightInd w:val="0"/>
        <w:spacing w:line="240" w:lineRule="auto"/>
        <w:ind w:right="-66" w:hanging="720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>Wiercenie i przebijanie otworów przelotowych i nieprzelotowych,</w:t>
      </w:r>
    </w:p>
    <w:p w14:paraId="6A588F58" w14:textId="72298DC7" w:rsidR="00394F89" w:rsidRPr="00394F89" w:rsidRDefault="00394F89" w:rsidP="00394F89">
      <w:pPr>
        <w:widowControl w:val="0"/>
        <w:numPr>
          <w:ilvl w:val="0"/>
          <w:numId w:val="9"/>
        </w:numPr>
        <w:shd w:val="clear" w:color="auto" w:fill="FFFFFF"/>
        <w:tabs>
          <w:tab w:val="left" w:pos="288"/>
        </w:tabs>
        <w:autoSpaceDE w:val="0"/>
        <w:autoSpaceDN w:val="0"/>
        <w:adjustRightInd w:val="0"/>
        <w:spacing w:line="240" w:lineRule="auto"/>
        <w:ind w:right="-66" w:hanging="720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Osadzanie fundamentów / utwardzanie gruntu</w:t>
      </w:r>
    </w:p>
    <w:p w14:paraId="4E7C682D" w14:textId="08936E2A" w:rsidR="00394F89" w:rsidRPr="00893C4D" w:rsidRDefault="005817FF" w:rsidP="00394F89">
      <w:pPr>
        <w:widowControl w:val="0"/>
        <w:numPr>
          <w:ilvl w:val="0"/>
          <w:numId w:val="9"/>
        </w:numPr>
        <w:shd w:val="clear" w:color="auto" w:fill="FFFFFF"/>
        <w:tabs>
          <w:tab w:val="left" w:pos="288"/>
        </w:tabs>
        <w:autoSpaceDE w:val="0"/>
        <w:autoSpaceDN w:val="0"/>
        <w:adjustRightInd w:val="0"/>
        <w:spacing w:line="240" w:lineRule="auto"/>
        <w:ind w:right="-66" w:hanging="720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>Osadzanie kołków w podłożu, w tym ich wstrzeliwanie,</w:t>
      </w:r>
    </w:p>
    <w:p w14:paraId="230C9D00" w14:textId="77777777" w:rsidR="00394F89" w:rsidRDefault="005817FF" w:rsidP="00394F89">
      <w:pPr>
        <w:widowControl w:val="0"/>
        <w:numPr>
          <w:ilvl w:val="0"/>
          <w:numId w:val="9"/>
        </w:numPr>
        <w:shd w:val="clear" w:color="auto" w:fill="FFFFFF"/>
        <w:tabs>
          <w:tab w:val="left" w:pos="288"/>
        </w:tabs>
        <w:autoSpaceDE w:val="0"/>
        <w:autoSpaceDN w:val="0"/>
        <w:adjustRightInd w:val="0"/>
        <w:spacing w:line="240" w:lineRule="auto"/>
        <w:ind w:right="-66" w:hanging="720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pacing w:val="-1"/>
          <w:sz w:val="24"/>
          <w:szCs w:val="24"/>
        </w:rPr>
        <w:t>Montażu uchwytów do rur i przewodów,</w:t>
      </w:r>
    </w:p>
    <w:p w14:paraId="1E76E9D3" w14:textId="6F68D051" w:rsidR="00746BB8" w:rsidRPr="00893C4D" w:rsidRDefault="008D0FB1" w:rsidP="00394F89">
      <w:pPr>
        <w:widowControl w:val="0"/>
        <w:shd w:val="clear" w:color="auto" w:fill="FFFFFF"/>
        <w:tabs>
          <w:tab w:val="left" w:pos="288"/>
        </w:tabs>
        <w:autoSpaceDE w:val="0"/>
        <w:autoSpaceDN w:val="0"/>
        <w:adjustRightInd w:val="0"/>
        <w:spacing w:line="240" w:lineRule="auto"/>
        <w:ind w:left="720" w:right="-66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 xml:space="preserve"> </w:t>
      </w:r>
    </w:p>
    <w:p w14:paraId="52F4F601" w14:textId="07D42F3A" w:rsidR="005817FF" w:rsidRPr="00893C4D" w:rsidRDefault="005817FF" w:rsidP="005817FF">
      <w:pPr>
        <w:shd w:val="clear" w:color="auto" w:fill="FFFFFF"/>
        <w:ind w:left="10" w:right="-66"/>
        <w:rPr>
          <w:rFonts w:cs="Arial"/>
          <w:sz w:val="24"/>
          <w:szCs w:val="24"/>
        </w:rPr>
      </w:pPr>
      <w:r w:rsidRPr="00893C4D">
        <w:rPr>
          <w:rFonts w:cs="Arial"/>
          <w:b/>
          <w:bCs/>
          <w:color w:val="000000"/>
          <w:sz w:val="24"/>
          <w:szCs w:val="24"/>
        </w:rPr>
        <w:t>Rozdzielnica elektryczna (</w:t>
      </w:r>
      <w:r w:rsidR="00394F89">
        <w:rPr>
          <w:rFonts w:cs="Arial"/>
          <w:b/>
          <w:bCs/>
          <w:color w:val="000000"/>
          <w:sz w:val="24"/>
          <w:szCs w:val="24"/>
        </w:rPr>
        <w:t xml:space="preserve">szafa </w:t>
      </w:r>
      <w:proofErr w:type="spellStart"/>
      <w:r w:rsidR="00394F89">
        <w:rPr>
          <w:rFonts w:cs="Arial"/>
          <w:b/>
          <w:bCs/>
          <w:color w:val="000000"/>
          <w:sz w:val="24"/>
          <w:szCs w:val="24"/>
        </w:rPr>
        <w:t>elektryczno</w:t>
      </w:r>
      <w:proofErr w:type="spellEnd"/>
      <w:r w:rsidR="00394F89">
        <w:rPr>
          <w:rFonts w:cs="Arial"/>
          <w:b/>
          <w:bCs/>
          <w:color w:val="000000"/>
          <w:sz w:val="24"/>
          <w:szCs w:val="24"/>
        </w:rPr>
        <w:t xml:space="preserve"> – teletechniczna</w:t>
      </w:r>
      <w:r w:rsidRPr="00893C4D">
        <w:rPr>
          <w:rFonts w:cs="Arial"/>
          <w:b/>
          <w:bCs/>
          <w:color w:val="000000"/>
          <w:sz w:val="24"/>
          <w:szCs w:val="24"/>
        </w:rPr>
        <w:t xml:space="preserve">) </w:t>
      </w:r>
      <w:r w:rsidRPr="00893C4D">
        <w:rPr>
          <w:rFonts w:cs="Arial"/>
          <w:color w:val="000000"/>
          <w:sz w:val="24"/>
          <w:szCs w:val="24"/>
        </w:rPr>
        <w:t xml:space="preserve">- zespół aparatury odpowiednio dobranej i połączonej w bloki funkcjonalne (pola), służący do zasilania, zabezpieczania urządzeń elektrycznych przed skutkami zwarć i przeciążeń, realizacji wyznaczonych zadań danego pola oraz kontroli linii i obwodów instalacji elektrycznej. Aparatura, stanowiąca wraz z obudową (obudowami) </w:t>
      </w:r>
      <w:r w:rsidR="00394F89">
        <w:rPr>
          <w:rFonts w:cs="Arial"/>
          <w:color w:val="000000"/>
          <w:sz w:val="24"/>
          <w:szCs w:val="24"/>
        </w:rPr>
        <w:t xml:space="preserve">szafę </w:t>
      </w:r>
      <w:proofErr w:type="spellStart"/>
      <w:r w:rsidR="00394F89">
        <w:rPr>
          <w:rFonts w:cs="Arial"/>
          <w:color w:val="000000"/>
          <w:sz w:val="24"/>
          <w:szCs w:val="24"/>
        </w:rPr>
        <w:t>elektryczno</w:t>
      </w:r>
      <w:proofErr w:type="spellEnd"/>
      <w:r w:rsidR="00394F89">
        <w:rPr>
          <w:rFonts w:cs="Arial"/>
          <w:color w:val="000000"/>
          <w:sz w:val="24"/>
          <w:szCs w:val="24"/>
        </w:rPr>
        <w:t xml:space="preserve"> - teletechniczną</w:t>
      </w:r>
      <w:r w:rsidRPr="00893C4D">
        <w:rPr>
          <w:rFonts w:cs="Arial"/>
          <w:color w:val="000000"/>
          <w:sz w:val="24"/>
          <w:szCs w:val="24"/>
        </w:rPr>
        <w:t>, w zależności od potrzeb może spełniać następujące funkcje: zmiany napięcia instalacji, łączeniowe, rozdzielcze, zabezpieczania, pomiarowo-kontrolne, sygnalizacyjne i alarmowe.</w:t>
      </w:r>
    </w:p>
    <w:p w14:paraId="1A8E609A" w14:textId="6ADBA770" w:rsidR="005817FF" w:rsidRPr="00893C4D" w:rsidRDefault="005817FF" w:rsidP="005817FF">
      <w:pPr>
        <w:shd w:val="clear" w:color="auto" w:fill="FFFFFF"/>
        <w:ind w:left="10" w:right="-66"/>
        <w:rPr>
          <w:rFonts w:cs="Arial"/>
          <w:sz w:val="24"/>
          <w:szCs w:val="24"/>
        </w:rPr>
      </w:pPr>
      <w:r w:rsidRPr="00893C4D">
        <w:rPr>
          <w:rFonts w:cs="Arial"/>
          <w:b/>
          <w:bCs/>
          <w:color w:val="000000"/>
          <w:sz w:val="24"/>
          <w:szCs w:val="24"/>
        </w:rPr>
        <w:t>Wyposażenie rozdzielnicy elektrycznej</w:t>
      </w:r>
      <w:r w:rsidR="00394F89">
        <w:rPr>
          <w:rFonts w:cs="Arial"/>
          <w:b/>
          <w:bCs/>
          <w:color w:val="000000"/>
          <w:sz w:val="24"/>
          <w:szCs w:val="24"/>
        </w:rPr>
        <w:t xml:space="preserve"> / szafy </w:t>
      </w:r>
      <w:proofErr w:type="spellStart"/>
      <w:r w:rsidR="00394F89">
        <w:rPr>
          <w:rFonts w:cs="Arial"/>
          <w:b/>
          <w:bCs/>
          <w:color w:val="000000"/>
          <w:sz w:val="24"/>
          <w:szCs w:val="24"/>
        </w:rPr>
        <w:t>elektryczno</w:t>
      </w:r>
      <w:proofErr w:type="spellEnd"/>
      <w:r w:rsidR="00394F89">
        <w:rPr>
          <w:rFonts w:cs="Arial"/>
          <w:b/>
          <w:bCs/>
          <w:color w:val="000000"/>
          <w:sz w:val="24"/>
          <w:szCs w:val="24"/>
        </w:rPr>
        <w:t xml:space="preserve"> – teletechnicznej</w:t>
      </w:r>
      <w:r w:rsidRPr="00893C4D">
        <w:rPr>
          <w:rFonts w:cs="Arial"/>
          <w:b/>
          <w:bCs/>
          <w:color w:val="000000"/>
          <w:sz w:val="24"/>
          <w:szCs w:val="24"/>
        </w:rPr>
        <w:t xml:space="preserve"> </w:t>
      </w:r>
      <w:r w:rsidRPr="00893C4D">
        <w:rPr>
          <w:rFonts w:cs="Arial"/>
          <w:color w:val="000000"/>
          <w:sz w:val="24"/>
          <w:szCs w:val="24"/>
        </w:rPr>
        <w:t>- zespół aparatury i systemów połączeń wewnętrznych potrzebnych do realizacji wszelkich celów wyznaczonych dan</w:t>
      </w:r>
      <w:r w:rsidR="00394F89">
        <w:rPr>
          <w:rFonts w:cs="Arial"/>
          <w:color w:val="000000"/>
          <w:sz w:val="24"/>
          <w:szCs w:val="24"/>
        </w:rPr>
        <w:t>ego elementu układu elektroenergetycznego</w:t>
      </w:r>
      <w:r w:rsidRPr="00893C4D">
        <w:rPr>
          <w:rFonts w:cs="Arial"/>
          <w:color w:val="000000"/>
          <w:sz w:val="24"/>
          <w:szCs w:val="24"/>
        </w:rPr>
        <w:t>.</w:t>
      </w:r>
    </w:p>
    <w:p w14:paraId="631CBE6C" w14:textId="77777777" w:rsidR="005817FF" w:rsidRPr="00893C4D" w:rsidRDefault="005817FF" w:rsidP="00880C44">
      <w:pPr>
        <w:shd w:val="clear" w:color="auto" w:fill="FFFFFF"/>
        <w:ind w:left="0" w:right="-66"/>
        <w:rPr>
          <w:rFonts w:cs="Arial"/>
          <w:sz w:val="24"/>
          <w:szCs w:val="24"/>
        </w:rPr>
      </w:pPr>
      <w:r w:rsidRPr="00893C4D">
        <w:rPr>
          <w:rFonts w:cs="Arial"/>
          <w:b/>
          <w:bCs/>
          <w:color w:val="000000"/>
          <w:sz w:val="24"/>
          <w:szCs w:val="24"/>
        </w:rPr>
        <w:t xml:space="preserve">Część dostępna </w:t>
      </w:r>
      <w:r w:rsidRPr="00893C4D">
        <w:rPr>
          <w:rFonts w:cs="Arial"/>
          <w:color w:val="000000"/>
          <w:sz w:val="24"/>
          <w:szCs w:val="24"/>
        </w:rPr>
        <w:t>- przewodząca część urządzenia elektroenergetycznego lub innego przedmiotu, będąca w zasięgu ręki ze stanowiska dostępnego (tj. takiego, na którym człowiek o przeciętnej sprawności fizycznej może się znaleźć bez korzystania ze środków pomocniczych np. drabiny, słupołazów itp.), która podczas normalnej pracy nie jest pod napięciem, jednak może się pod nim znaleźć w momencie zakłócenia (uszkodzenia lub niezamierzonej zmiany instalacji elektroenergetycznej, parametrów, charakterystyk lub układu pracy urządzenia np. zwarcia, wyniesienia potencjału, uszkodzenia izolacji itp. ).</w:t>
      </w:r>
    </w:p>
    <w:p w14:paraId="60C22434" w14:textId="77777777" w:rsidR="005817FF" w:rsidRPr="00893C4D" w:rsidRDefault="005817FF" w:rsidP="005817FF">
      <w:pPr>
        <w:shd w:val="clear" w:color="auto" w:fill="FFFFFF"/>
        <w:ind w:left="24" w:right="-66"/>
        <w:rPr>
          <w:rFonts w:cs="Arial"/>
          <w:sz w:val="24"/>
          <w:szCs w:val="24"/>
        </w:rPr>
      </w:pPr>
      <w:r w:rsidRPr="00893C4D">
        <w:rPr>
          <w:rFonts w:cs="Arial"/>
          <w:b/>
          <w:bCs/>
          <w:color w:val="000000"/>
          <w:sz w:val="24"/>
          <w:szCs w:val="24"/>
        </w:rPr>
        <w:t xml:space="preserve">Miejsce wydzielone </w:t>
      </w:r>
      <w:r w:rsidRPr="00893C4D">
        <w:rPr>
          <w:rFonts w:cs="Arial"/>
          <w:color w:val="000000"/>
          <w:sz w:val="24"/>
          <w:szCs w:val="24"/>
        </w:rPr>
        <w:t>- zamykana przestrzeń lub miejsce eksploatacji instalacji lub urządzeń, do którego dostęp posiadają</w:t>
      </w:r>
      <w:r w:rsidR="00880C44" w:rsidRPr="00893C4D">
        <w:rPr>
          <w:rFonts w:cs="Arial"/>
          <w:color w:val="000000"/>
          <w:sz w:val="24"/>
          <w:szCs w:val="24"/>
        </w:rPr>
        <w:t xml:space="preserve"> </w:t>
      </w:r>
      <w:r w:rsidRPr="00893C4D">
        <w:rPr>
          <w:rFonts w:cs="Arial"/>
          <w:color w:val="000000"/>
          <w:sz w:val="24"/>
          <w:szCs w:val="24"/>
        </w:rPr>
        <w:t>jedynie osoby upoważnione.</w:t>
      </w:r>
    </w:p>
    <w:p w14:paraId="12F3B91B" w14:textId="77777777" w:rsidR="005817FF" w:rsidRPr="00893C4D" w:rsidRDefault="005817FF" w:rsidP="005817FF">
      <w:pPr>
        <w:shd w:val="clear" w:color="auto" w:fill="FFFFFF"/>
        <w:ind w:left="14" w:right="-66"/>
        <w:rPr>
          <w:rFonts w:cs="Arial"/>
          <w:sz w:val="24"/>
          <w:szCs w:val="24"/>
        </w:rPr>
      </w:pPr>
      <w:r w:rsidRPr="00893C4D">
        <w:rPr>
          <w:rFonts w:cs="Arial"/>
          <w:b/>
          <w:bCs/>
          <w:color w:val="000000"/>
          <w:sz w:val="24"/>
          <w:szCs w:val="24"/>
        </w:rPr>
        <w:lastRenderedPageBreak/>
        <w:t xml:space="preserve">Napięcie dotykowe Ud </w:t>
      </w:r>
      <w:r w:rsidRPr="00893C4D">
        <w:rPr>
          <w:rFonts w:cs="Arial"/>
          <w:b/>
          <w:bCs/>
          <w:iCs/>
          <w:color w:val="000000"/>
          <w:sz w:val="24"/>
          <w:szCs w:val="24"/>
        </w:rPr>
        <w:t>(źródłowe przy dotyku)</w:t>
      </w:r>
      <w:r w:rsidRPr="00893C4D">
        <w:rPr>
          <w:rFonts w:cs="Arial"/>
          <w:b/>
          <w:bCs/>
          <w:i/>
          <w:iCs/>
          <w:color w:val="000000"/>
          <w:sz w:val="24"/>
          <w:szCs w:val="24"/>
        </w:rPr>
        <w:t xml:space="preserve"> </w:t>
      </w:r>
      <w:r w:rsidRPr="00893C4D">
        <w:rPr>
          <w:rFonts w:cs="Arial"/>
          <w:b/>
          <w:bCs/>
          <w:color w:val="000000"/>
          <w:sz w:val="24"/>
          <w:szCs w:val="24"/>
        </w:rPr>
        <w:t xml:space="preserve">- </w:t>
      </w:r>
      <w:r w:rsidRPr="00893C4D">
        <w:rPr>
          <w:rFonts w:cs="Arial"/>
          <w:color w:val="000000"/>
          <w:sz w:val="24"/>
          <w:szCs w:val="24"/>
        </w:rPr>
        <w:t xml:space="preserve">napięcie pojawiające się przy zwarciu doziemnym pomiędzy przewodzącą częścią która może być (nie jest) dotknięta </w:t>
      </w:r>
      <w:r w:rsidRPr="00893C4D">
        <w:rPr>
          <w:rFonts w:cs="Arial"/>
          <w:color w:val="000000"/>
          <w:spacing w:val="-1"/>
          <w:sz w:val="24"/>
          <w:szCs w:val="24"/>
        </w:rPr>
        <w:t>przez człowieka a miejscem na ziemi, na którym znajdują się stopy.</w:t>
      </w:r>
    </w:p>
    <w:p w14:paraId="2B110EF6" w14:textId="77777777" w:rsidR="005817FF" w:rsidRPr="00893C4D" w:rsidRDefault="005817FF" w:rsidP="005817FF">
      <w:pPr>
        <w:shd w:val="clear" w:color="auto" w:fill="FFFFFF"/>
        <w:ind w:left="19" w:right="-66"/>
        <w:rPr>
          <w:rFonts w:cs="Arial"/>
          <w:sz w:val="24"/>
          <w:szCs w:val="24"/>
        </w:rPr>
      </w:pPr>
      <w:r w:rsidRPr="00893C4D">
        <w:rPr>
          <w:rFonts w:cs="Arial"/>
          <w:b/>
          <w:bCs/>
          <w:color w:val="000000"/>
          <w:sz w:val="24"/>
          <w:szCs w:val="24"/>
        </w:rPr>
        <w:t xml:space="preserve">Osłona izolacyjna - </w:t>
      </w:r>
      <w:r w:rsidRPr="00893C4D">
        <w:rPr>
          <w:rFonts w:cs="Arial"/>
          <w:color w:val="000000"/>
          <w:sz w:val="24"/>
          <w:szCs w:val="24"/>
        </w:rPr>
        <w:t>osłona wykonana w celu uniemożliwienia dotknięcia elementów w części dostępnej, na których może się pojawić niebezpieczne napięcie np. na pancerzu metalowym kabla.</w:t>
      </w:r>
    </w:p>
    <w:p w14:paraId="4877B827" w14:textId="77777777" w:rsidR="005817FF" w:rsidRPr="00893C4D" w:rsidRDefault="005817FF" w:rsidP="005817FF">
      <w:pPr>
        <w:shd w:val="clear" w:color="auto" w:fill="FFFFFF"/>
        <w:ind w:left="24" w:right="-66"/>
        <w:rPr>
          <w:rFonts w:cs="Arial"/>
          <w:sz w:val="24"/>
          <w:szCs w:val="24"/>
        </w:rPr>
      </w:pPr>
      <w:r w:rsidRPr="00893C4D">
        <w:rPr>
          <w:rFonts w:cs="Arial"/>
          <w:b/>
          <w:bCs/>
          <w:color w:val="000000"/>
          <w:sz w:val="24"/>
          <w:szCs w:val="24"/>
        </w:rPr>
        <w:t xml:space="preserve">Ziemia odniesienia - </w:t>
      </w:r>
      <w:r w:rsidRPr="00893C4D">
        <w:rPr>
          <w:rFonts w:cs="Arial"/>
          <w:color w:val="000000"/>
          <w:sz w:val="24"/>
          <w:szCs w:val="24"/>
        </w:rPr>
        <w:t>miejsce w którym prąd uziemienia nie powoduje zauważalnej różnicy potencjałów pomiędzy dwoma dowolnymi punktami.</w:t>
      </w:r>
    </w:p>
    <w:p w14:paraId="33E08044" w14:textId="77777777" w:rsidR="005817FF" w:rsidRPr="00893C4D" w:rsidRDefault="005817FF" w:rsidP="005817FF">
      <w:pPr>
        <w:shd w:val="clear" w:color="auto" w:fill="FFFFFF"/>
        <w:ind w:left="24" w:right="-66"/>
        <w:rPr>
          <w:rFonts w:cs="Arial"/>
          <w:sz w:val="24"/>
          <w:szCs w:val="24"/>
        </w:rPr>
      </w:pPr>
      <w:r w:rsidRPr="00893C4D">
        <w:rPr>
          <w:rFonts w:cs="Arial"/>
          <w:b/>
          <w:bCs/>
          <w:color w:val="000000"/>
          <w:sz w:val="24"/>
          <w:szCs w:val="24"/>
        </w:rPr>
        <w:t xml:space="preserve">Sieć skompensowana - </w:t>
      </w:r>
      <w:r w:rsidRPr="00893C4D">
        <w:rPr>
          <w:rFonts w:cs="Arial"/>
          <w:color w:val="000000"/>
          <w:sz w:val="24"/>
          <w:szCs w:val="24"/>
        </w:rPr>
        <w:t>sieć elektroenergetyczna posiadająca co najmniej jeden punkt neutralny uziemiany poprzez opór indukcyjny (reaktancję kompensującą składową pojemnościową jednofazowego prądu zwarcia z ziemią).</w:t>
      </w:r>
    </w:p>
    <w:p w14:paraId="46A59136" w14:textId="77777777" w:rsidR="005817FF" w:rsidRPr="00893C4D" w:rsidRDefault="005817FF" w:rsidP="005817FF">
      <w:pPr>
        <w:shd w:val="clear" w:color="auto" w:fill="FFFFFF"/>
        <w:ind w:left="14" w:right="-66"/>
        <w:rPr>
          <w:rFonts w:cs="Arial"/>
          <w:sz w:val="24"/>
          <w:szCs w:val="24"/>
        </w:rPr>
      </w:pPr>
      <w:r w:rsidRPr="00893C4D">
        <w:rPr>
          <w:rFonts w:cs="Arial"/>
          <w:b/>
          <w:bCs/>
          <w:color w:val="000000"/>
          <w:sz w:val="24"/>
          <w:szCs w:val="24"/>
        </w:rPr>
        <w:t xml:space="preserve">Uziemienie - </w:t>
      </w:r>
      <w:r w:rsidRPr="00893C4D">
        <w:rPr>
          <w:rFonts w:cs="Arial"/>
          <w:color w:val="000000"/>
          <w:sz w:val="24"/>
          <w:szCs w:val="24"/>
        </w:rPr>
        <w:t>zespół środków i urządzeń służących połączeniu przewodzącej części z ziemią poprzez odpowiednią instalację.</w:t>
      </w:r>
    </w:p>
    <w:p w14:paraId="58C09CA8" w14:textId="77777777" w:rsidR="005817FF" w:rsidRPr="00893C4D" w:rsidRDefault="005817FF" w:rsidP="005817FF">
      <w:pPr>
        <w:shd w:val="clear" w:color="auto" w:fill="FFFFFF"/>
        <w:ind w:left="24" w:right="-66"/>
        <w:rPr>
          <w:rFonts w:cs="Arial"/>
          <w:sz w:val="24"/>
          <w:szCs w:val="24"/>
        </w:rPr>
      </w:pPr>
      <w:r w:rsidRPr="00893C4D">
        <w:rPr>
          <w:rFonts w:cs="Arial"/>
          <w:color w:val="000000"/>
          <w:spacing w:val="-1"/>
          <w:sz w:val="24"/>
          <w:szCs w:val="24"/>
        </w:rPr>
        <w:t>Może występować jako uziemienie:</w:t>
      </w:r>
    </w:p>
    <w:p w14:paraId="7046C347" w14:textId="77777777" w:rsidR="005817FF" w:rsidRPr="00893C4D" w:rsidRDefault="005817FF" w:rsidP="005817FF">
      <w:pPr>
        <w:widowControl w:val="0"/>
        <w:numPr>
          <w:ilvl w:val="0"/>
          <w:numId w:val="33"/>
        </w:numPr>
        <w:shd w:val="clear" w:color="auto" w:fill="FFFFFF"/>
        <w:tabs>
          <w:tab w:val="clear" w:pos="730"/>
          <w:tab w:val="num" w:pos="284"/>
        </w:tabs>
        <w:autoSpaceDE w:val="0"/>
        <w:autoSpaceDN w:val="0"/>
        <w:adjustRightInd w:val="0"/>
        <w:spacing w:line="240" w:lineRule="auto"/>
        <w:ind w:left="284" w:right="-66" w:hanging="284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bCs/>
          <w:iCs/>
          <w:color w:val="000000"/>
          <w:spacing w:val="-1"/>
          <w:sz w:val="24"/>
          <w:szCs w:val="24"/>
        </w:rPr>
        <w:t>ochronne</w:t>
      </w:r>
      <w:r w:rsidRPr="00893C4D">
        <w:rPr>
          <w:rFonts w:cs="Arial"/>
          <w:b/>
          <w:bCs/>
          <w:i/>
          <w:iCs/>
          <w:color w:val="000000"/>
          <w:spacing w:val="-1"/>
          <w:sz w:val="24"/>
          <w:szCs w:val="24"/>
        </w:rPr>
        <w:t xml:space="preserve"> </w:t>
      </w:r>
      <w:r w:rsidRPr="00893C4D">
        <w:rPr>
          <w:rFonts w:cs="Arial"/>
          <w:color w:val="000000"/>
          <w:spacing w:val="-1"/>
          <w:sz w:val="24"/>
          <w:szCs w:val="24"/>
        </w:rPr>
        <w:t xml:space="preserve">(nie należące do obwodu elektrycznego podczas normalnej pracy) </w:t>
      </w:r>
      <w:r w:rsidRPr="00893C4D">
        <w:rPr>
          <w:rFonts w:cs="Arial"/>
          <w:color w:val="000000"/>
          <w:sz w:val="24"/>
          <w:szCs w:val="24"/>
        </w:rPr>
        <w:t>lub</w:t>
      </w:r>
    </w:p>
    <w:p w14:paraId="65BE6A5C" w14:textId="77777777" w:rsidR="005817FF" w:rsidRPr="00893C4D" w:rsidRDefault="005817FF" w:rsidP="005817FF">
      <w:pPr>
        <w:widowControl w:val="0"/>
        <w:numPr>
          <w:ilvl w:val="0"/>
          <w:numId w:val="33"/>
        </w:numPr>
        <w:shd w:val="clear" w:color="auto" w:fill="FFFFFF"/>
        <w:tabs>
          <w:tab w:val="clear" w:pos="730"/>
          <w:tab w:val="num" w:pos="284"/>
        </w:tabs>
        <w:autoSpaceDE w:val="0"/>
        <w:autoSpaceDN w:val="0"/>
        <w:adjustRightInd w:val="0"/>
        <w:spacing w:line="240" w:lineRule="auto"/>
        <w:ind w:left="284" w:right="-66" w:hanging="284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bCs/>
          <w:iCs/>
          <w:color w:val="000000"/>
          <w:sz w:val="24"/>
          <w:szCs w:val="24"/>
        </w:rPr>
        <w:t>robocze</w:t>
      </w:r>
      <w:r w:rsidRPr="00893C4D">
        <w:rPr>
          <w:rFonts w:cs="Arial"/>
          <w:b/>
          <w:bCs/>
          <w:i/>
          <w:iCs/>
          <w:color w:val="000000"/>
          <w:sz w:val="24"/>
          <w:szCs w:val="24"/>
        </w:rPr>
        <w:t xml:space="preserve"> </w:t>
      </w:r>
      <w:r w:rsidRPr="00893C4D">
        <w:rPr>
          <w:rFonts w:cs="Arial"/>
          <w:color w:val="000000"/>
          <w:sz w:val="24"/>
          <w:szCs w:val="24"/>
        </w:rPr>
        <w:t>(należące do obwodu elektrycznego, zapewniające normalną pracę).</w:t>
      </w:r>
    </w:p>
    <w:p w14:paraId="55033718" w14:textId="77777777" w:rsidR="005817FF" w:rsidRPr="00893C4D" w:rsidRDefault="005817FF" w:rsidP="005817FF">
      <w:pPr>
        <w:shd w:val="clear" w:color="auto" w:fill="FFFFFF"/>
        <w:ind w:left="10" w:right="-66"/>
        <w:rPr>
          <w:rFonts w:cs="Arial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 xml:space="preserve">Uziemienie robocze można wykonać jako bezpośrednie lub otwarte (przy zastosowaniu bezpiecznika iskiernikowego), nie można jego stosować w obwodzie </w:t>
      </w:r>
      <w:r w:rsidRPr="00893C4D">
        <w:rPr>
          <w:rFonts w:cs="Arial"/>
          <w:color w:val="000000"/>
          <w:spacing w:val="-1"/>
          <w:sz w:val="24"/>
          <w:szCs w:val="24"/>
        </w:rPr>
        <w:t xml:space="preserve">wtórnym transformatora lub przetwornicy separacyjnej oraz w obwodzie bardzo niskiego </w:t>
      </w:r>
      <w:r w:rsidRPr="00893C4D">
        <w:rPr>
          <w:rFonts w:cs="Arial"/>
          <w:color w:val="000000"/>
          <w:sz w:val="24"/>
          <w:szCs w:val="24"/>
        </w:rPr>
        <w:t xml:space="preserve">napięcia bezpiecznego SELV {prąd przemienny: do 50 V [12 V dla wody] i 15-100 </w:t>
      </w:r>
      <w:proofErr w:type="spellStart"/>
      <w:r w:rsidRPr="00893C4D">
        <w:rPr>
          <w:rFonts w:cs="Arial"/>
          <w:color w:val="000000"/>
          <w:sz w:val="24"/>
          <w:szCs w:val="24"/>
        </w:rPr>
        <w:t>Hz</w:t>
      </w:r>
      <w:proofErr w:type="spellEnd"/>
      <w:r w:rsidRPr="00893C4D">
        <w:rPr>
          <w:rFonts w:cs="Arial"/>
          <w:color w:val="000000"/>
          <w:sz w:val="24"/>
          <w:szCs w:val="24"/>
        </w:rPr>
        <w:t>; prąd stały 120 V [30 V dla wody]}.</w:t>
      </w:r>
    </w:p>
    <w:p w14:paraId="77656E3B" w14:textId="77777777" w:rsidR="005817FF" w:rsidRPr="00893C4D" w:rsidRDefault="005817FF" w:rsidP="005817FF">
      <w:pPr>
        <w:shd w:val="clear" w:color="auto" w:fill="FFFFFF"/>
        <w:ind w:left="19" w:right="-66"/>
        <w:rPr>
          <w:rFonts w:cs="Arial"/>
          <w:sz w:val="24"/>
          <w:szCs w:val="24"/>
        </w:rPr>
      </w:pPr>
      <w:r w:rsidRPr="00893C4D">
        <w:rPr>
          <w:rFonts w:cs="Arial"/>
          <w:b/>
          <w:bCs/>
          <w:color w:val="000000"/>
          <w:sz w:val="24"/>
          <w:szCs w:val="24"/>
        </w:rPr>
        <w:t xml:space="preserve">Uziom - </w:t>
      </w:r>
      <w:r w:rsidRPr="00893C4D">
        <w:rPr>
          <w:rFonts w:cs="Arial"/>
          <w:color w:val="000000"/>
          <w:sz w:val="24"/>
          <w:szCs w:val="24"/>
        </w:rPr>
        <w:t>przewodnik umieszczony w ziemi lub betonie o odpowiednio dużej powierzchni styku w celu zapewnienia dobrego połączenia elektrycznego.</w:t>
      </w:r>
    </w:p>
    <w:p w14:paraId="0942B776" w14:textId="77777777" w:rsidR="005817FF" w:rsidRPr="00893C4D" w:rsidRDefault="005817FF" w:rsidP="005817FF">
      <w:pPr>
        <w:shd w:val="clear" w:color="auto" w:fill="FFFFFF"/>
        <w:ind w:left="24" w:right="-66"/>
        <w:rPr>
          <w:rFonts w:cs="Arial"/>
          <w:sz w:val="24"/>
          <w:szCs w:val="24"/>
        </w:rPr>
      </w:pPr>
      <w:r w:rsidRPr="00893C4D">
        <w:rPr>
          <w:rFonts w:cs="Arial"/>
          <w:color w:val="000000"/>
          <w:spacing w:val="-3"/>
          <w:sz w:val="24"/>
          <w:szCs w:val="24"/>
        </w:rPr>
        <w:t>Może występować jako:</w:t>
      </w:r>
    </w:p>
    <w:p w14:paraId="5F84DE3E" w14:textId="77777777" w:rsidR="005817FF" w:rsidRPr="00893C4D" w:rsidRDefault="005817FF" w:rsidP="005817FF">
      <w:pPr>
        <w:widowControl w:val="0"/>
        <w:numPr>
          <w:ilvl w:val="0"/>
          <w:numId w:val="34"/>
        </w:numPr>
        <w:shd w:val="clear" w:color="auto" w:fill="FFFFFF"/>
        <w:tabs>
          <w:tab w:val="clear" w:pos="730"/>
          <w:tab w:val="num" w:pos="284"/>
        </w:tabs>
        <w:autoSpaceDE w:val="0"/>
        <w:autoSpaceDN w:val="0"/>
        <w:adjustRightInd w:val="0"/>
        <w:spacing w:line="240" w:lineRule="auto"/>
        <w:ind w:left="284" w:right="-66" w:hanging="284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bCs/>
          <w:iCs/>
          <w:color w:val="000000"/>
          <w:sz w:val="24"/>
          <w:szCs w:val="24"/>
        </w:rPr>
        <w:t xml:space="preserve">naturalny </w:t>
      </w:r>
      <w:r w:rsidRPr="00893C4D">
        <w:rPr>
          <w:rFonts w:cs="Arial"/>
          <w:color w:val="000000"/>
          <w:sz w:val="24"/>
          <w:szCs w:val="24"/>
        </w:rPr>
        <w:t>(wykonany w innym celu, a używany do uziemienia),</w:t>
      </w:r>
    </w:p>
    <w:p w14:paraId="074EC918" w14:textId="77777777" w:rsidR="005817FF" w:rsidRPr="00893C4D" w:rsidRDefault="005817FF" w:rsidP="005817FF">
      <w:pPr>
        <w:widowControl w:val="0"/>
        <w:numPr>
          <w:ilvl w:val="0"/>
          <w:numId w:val="34"/>
        </w:numPr>
        <w:shd w:val="clear" w:color="auto" w:fill="FFFFFF"/>
        <w:tabs>
          <w:tab w:val="clear" w:pos="730"/>
          <w:tab w:val="num" w:pos="284"/>
        </w:tabs>
        <w:autoSpaceDE w:val="0"/>
        <w:autoSpaceDN w:val="0"/>
        <w:adjustRightInd w:val="0"/>
        <w:spacing w:line="240" w:lineRule="auto"/>
        <w:ind w:left="284" w:right="-66" w:hanging="284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bCs/>
          <w:iCs/>
          <w:color w:val="000000"/>
          <w:sz w:val="24"/>
          <w:szCs w:val="24"/>
        </w:rPr>
        <w:t xml:space="preserve">sztuczny </w:t>
      </w:r>
      <w:r w:rsidRPr="00893C4D">
        <w:rPr>
          <w:rFonts w:cs="Arial"/>
          <w:color w:val="000000"/>
          <w:sz w:val="24"/>
          <w:szCs w:val="24"/>
        </w:rPr>
        <w:t>(wykonany w celu uziemienia),</w:t>
      </w:r>
    </w:p>
    <w:p w14:paraId="748545A7" w14:textId="77777777" w:rsidR="005817FF" w:rsidRPr="00893C4D" w:rsidRDefault="005817FF" w:rsidP="005817FF">
      <w:pPr>
        <w:widowControl w:val="0"/>
        <w:numPr>
          <w:ilvl w:val="0"/>
          <w:numId w:val="34"/>
        </w:numPr>
        <w:shd w:val="clear" w:color="auto" w:fill="FFFFFF"/>
        <w:tabs>
          <w:tab w:val="clear" w:pos="730"/>
          <w:tab w:val="num" w:pos="284"/>
        </w:tabs>
        <w:autoSpaceDE w:val="0"/>
        <w:autoSpaceDN w:val="0"/>
        <w:adjustRightInd w:val="0"/>
        <w:spacing w:line="240" w:lineRule="auto"/>
        <w:ind w:left="284" w:right="-66" w:hanging="284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bCs/>
          <w:iCs/>
          <w:color w:val="000000"/>
          <w:sz w:val="24"/>
          <w:szCs w:val="24"/>
        </w:rPr>
        <w:t>sterujący</w:t>
      </w:r>
      <w:r w:rsidRPr="00893C4D">
        <w:rPr>
          <w:rFonts w:cs="Arial"/>
          <w:b/>
          <w:bCs/>
          <w:iCs/>
          <w:color w:val="000000"/>
          <w:sz w:val="24"/>
          <w:szCs w:val="24"/>
        </w:rPr>
        <w:t xml:space="preserve"> </w:t>
      </w:r>
      <w:r w:rsidRPr="00893C4D">
        <w:rPr>
          <w:rFonts w:cs="Arial"/>
          <w:color w:val="000000"/>
          <w:sz w:val="24"/>
          <w:szCs w:val="24"/>
        </w:rPr>
        <w:t>(wykonany w celu kształtowania zadanego rozkładu potencjałów).</w:t>
      </w:r>
    </w:p>
    <w:p w14:paraId="37CE10C1" w14:textId="77777777" w:rsidR="005817FF" w:rsidRPr="00893C4D" w:rsidRDefault="005817FF" w:rsidP="005817FF">
      <w:pPr>
        <w:shd w:val="clear" w:color="auto" w:fill="FFFFFF"/>
        <w:ind w:right="-66"/>
        <w:rPr>
          <w:rFonts w:cs="Arial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>Jako   podstawę   przyjmuje   się   wykorzystanie   uziomów   naturalnych,   jednak   w</w:t>
      </w:r>
      <w:r w:rsidRPr="00893C4D">
        <w:rPr>
          <w:rFonts w:cs="Arial"/>
          <w:sz w:val="24"/>
          <w:szCs w:val="24"/>
        </w:rPr>
        <w:t xml:space="preserve"> </w:t>
      </w:r>
      <w:r w:rsidRPr="00893C4D">
        <w:rPr>
          <w:rFonts w:cs="Arial"/>
          <w:color w:val="000000"/>
          <w:sz w:val="24"/>
          <w:szCs w:val="24"/>
        </w:rPr>
        <w:t>przypadku braku możliwości lub nieopłacalności ich zastosowania, wykonuje się uziomy sztuczne.</w:t>
      </w:r>
    </w:p>
    <w:p w14:paraId="776583F7" w14:textId="77777777" w:rsidR="005817FF" w:rsidRPr="00893C4D" w:rsidRDefault="005817FF" w:rsidP="005817FF">
      <w:pPr>
        <w:shd w:val="clear" w:color="auto" w:fill="FFFFFF"/>
        <w:ind w:left="14" w:right="-66"/>
        <w:rPr>
          <w:rFonts w:cs="Arial"/>
          <w:sz w:val="24"/>
          <w:szCs w:val="24"/>
        </w:rPr>
      </w:pPr>
      <w:r w:rsidRPr="00893C4D">
        <w:rPr>
          <w:rFonts w:cs="Arial"/>
          <w:color w:val="000000"/>
          <w:spacing w:val="-1"/>
          <w:sz w:val="24"/>
          <w:szCs w:val="24"/>
        </w:rPr>
        <w:t>Materiały stosowane na uziomy sztuczne:</w:t>
      </w:r>
    </w:p>
    <w:p w14:paraId="0C84A25B" w14:textId="77777777" w:rsidR="005817FF" w:rsidRPr="00893C4D" w:rsidRDefault="005817FF" w:rsidP="005817FF">
      <w:pPr>
        <w:widowControl w:val="0"/>
        <w:numPr>
          <w:ilvl w:val="0"/>
          <w:numId w:val="35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spacing w:line="240" w:lineRule="auto"/>
        <w:ind w:left="284" w:right="-66" w:hanging="284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>Stal ocynkowana na gorąco oraz pokryta miedzią galwanicznie lub platerowana</w:t>
      </w:r>
    </w:p>
    <w:p w14:paraId="575527D7" w14:textId="77777777" w:rsidR="005817FF" w:rsidRPr="00893C4D" w:rsidRDefault="005817FF" w:rsidP="005817FF">
      <w:pPr>
        <w:widowControl w:val="0"/>
        <w:numPr>
          <w:ilvl w:val="0"/>
          <w:numId w:val="35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spacing w:line="240" w:lineRule="auto"/>
        <w:ind w:left="284" w:right="-66" w:hanging="284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>Miedź goła a także pokryta cyną lub ocynkowana</w:t>
      </w:r>
    </w:p>
    <w:p w14:paraId="78E65871" w14:textId="77777777" w:rsidR="008D0FB1" w:rsidRDefault="008D0FB1" w:rsidP="005817FF">
      <w:pPr>
        <w:shd w:val="clear" w:color="auto" w:fill="FFFFFF"/>
        <w:ind w:left="10" w:right="-66"/>
        <w:rPr>
          <w:rFonts w:cs="Arial"/>
          <w:b/>
          <w:bCs/>
          <w:color w:val="000000"/>
          <w:sz w:val="24"/>
          <w:szCs w:val="24"/>
        </w:rPr>
      </w:pPr>
    </w:p>
    <w:p w14:paraId="37DBD220" w14:textId="77777777" w:rsidR="005817FF" w:rsidRPr="00893C4D" w:rsidRDefault="005817FF" w:rsidP="005817FF">
      <w:pPr>
        <w:shd w:val="clear" w:color="auto" w:fill="FFFFFF"/>
        <w:ind w:left="10" w:right="-66"/>
        <w:rPr>
          <w:rFonts w:cs="Arial"/>
          <w:sz w:val="24"/>
          <w:szCs w:val="24"/>
        </w:rPr>
      </w:pPr>
      <w:r w:rsidRPr="00893C4D">
        <w:rPr>
          <w:rFonts w:cs="Arial"/>
          <w:b/>
          <w:bCs/>
          <w:color w:val="000000"/>
          <w:sz w:val="24"/>
          <w:szCs w:val="24"/>
        </w:rPr>
        <w:t xml:space="preserve">Kabel elektroenergetyczny </w:t>
      </w:r>
      <w:r w:rsidRPr="00893C4D">
        <w:rPr>
          <w:rFonts w:cs="Arial"/>
          <w:color w:val="000000"/>
          <w:sz w:val="24"/>
          <w:szCs w:val="24"/>
        </w:rPr>
        <w:t>- odmiana przewodu, służąca do przesyłania energii elektrycznej.</w:t>
      </w:r>
    </w:p>
    <w:p w14:paraId="0718DED5" w14:textId="77777777" w:rsidR="005817FF" w:rsidRPr="00893C4D" w:rsidRDefault="005817FF" w:rsidP="005817FF">
      <w:pPr>
        <w:shd w:val="clear" w:color="auto" w:fill="FFFFFF"/>
        <w:ind w:left="10" w:right="-66"/>
        <w:rPr>
          <w:rFonts w:cs="Arial"/>
          <w:sz w:val="24"/>
          <w:szCs w:val="24"/>
        </w:rPr>
      </w:pPr>
      <w:r w:rsidRPr="00893C4D">
        <w:rPr>
          <w:rFonts w:cs="Arial"/>
          <w:b/>
          <w:bCs/>
          <w:color w:val="000000"/>
          <w:sz w:val="24"/>
          <w:szCs w:val="24"/>
        </w:rPr>
        <w:lastRenderedPageBreak/>
        <w:t xml:space="preserve">Kabel sygnalizacyjny </w:t>
      </w:r>
      <w:r w:rsidRPr="00893C4D">
        <w:rPr>
          <w:rFonts w:cs="Arial"/>
          <w:color w:val="000000"/>
          <w:sz w:val="24"/>
          <w:szCs w:val="24"/>
        </w:rPr>
        <w:t>- przewód wykorzystywany w obwodach sygnalizacyjnych, sterowniczych, kontrolno-pomiarowych, zabezpieczających.</w:t>
      </w:r>
    </w:p>
    <w:p w14:paraId="6029569C" w14:textId="77777777" w:rsidR="005817FF" w:rsidRPr="00893C4D" w:rsidRDefault="005817FF" w:rsidP="00880C44">
      <w:pPr>
        <w:shd w:val="clear" w:color="auto" w:fill="FFFFFF"/>
        <w:ind w:left="0" w:right="-66"/>
        <w:rPr>
          <w:rFonts w:cs="Arial"/>
          <w:sz w:val="24"/>
          <w:szCs w:val="24"/>
        </w:rPr>
      </w:pPr>
      <w:r w:rsidRPr="00893C4D">
        <w:rPr>
          <w:rFonts w:cs="Arial"/>
          <w:b/>
          <w:bCs/>
          <w:color w:val="000000"/>
          <w:sz w:val="24"/>
          <w:szCs w:val="24"/>
        </w:rPr>
        <w:t xml:space="preserve">Linia kablowa </w:t>
      </w:r>
      <w:r w:rsidRPr="00893C4D">
        <w:rPr>
          <w:rFonts w:cs="Arial"/>
          <w:color w:val="000000"/>
          <w:sz w:val="24"/>
          <w:szCs w:val="24"/>
        </w:rPr>
        <w:t>- kabel wielożyłowy lub wiązka kabli jednożyłowych w układzie wielofazowym albo kilka kabli połączonych równolegle, które wraz z osprzętem ułożone sana wspólnej trasie, łącząc zaciski dwóch urządzeń elektroenergetycznych.</w:t>
      </w:r>
    </w:p>
    <w:p w14:paraId="2CEC9895" w14:textId="77777777" w:rsidR="005817FF" w:rsidRPr="00893C4D" w:rsidRDefault="005817FF" w:rsidP="00880C44">
      <w:pPr>
        <w:shd w:val="clear" w:color="auto" w:fill="FFFFFF"/>
        <w:ind w:left="0" w:right="-66"/>
        <w:rPr>
          <w:rFonts w:cs="Arial"/>
          <w:sz w:val="24"/>
          <w:szCs w:val="24"/>
        </w:rPr>
      </w:pPr>
      <w:r w:rsidRPr="00893C4D">
        <w:rPr>
          <w:rFonts w:cs="Arial"/>
          <w:b/>
          <w:bCs/>
          <w:color w:val="000000"/>
          <w:sz w:val="24"/>
          <w:szCs w:val="24"/>
        </w:rPr>
        <w:t xml:space="preserve">Trasa kablowa </w:t>
      </w:r>
      <w:r w:rsidRPr="00893C4D">
        <w:rPr>
          <w:rFonts w:cs="Arial"/>
          <w:color w:val="000000"/>
          <w:sz w:val="24"/>
          <w:szCs w:val="24"/>
        </w:rPr>
        <w:t>- pas terenu lub przestrzeń, w której osi symetrii ułożono jedną lub więcej linii kablowych.</w:t>
      </w:r>
    </w:p>
    <w:p w14:paraId="0BA653EA" w14:textId="77777777" w:rsidR="005817FF" w:rsidRPr="00893C4D" w:rsidRDefault="005817FF" w:rsidP="005817FF">
      <w:pPr>
        <w:shd w:val="clear" w:color="auto" w:fill="FFFFFF"/>
        <w:ind w:left="14" w:right="-66"/>
        <w:rPr>
          <w:rFonts w:cs="Arial"/>
          <w:sz w:val="24"/>
          <w:szCs w:val="24"/>
        </w:rPr>
      </w:pPr>
      <w:r w:rsidRPr="00893C4D">
        <w:rPr>
          <w:rFonts w:cs="Arial"/>
          <w:b/>
          <w:bCs/>
          <w:color w:val="000000"/>
          <w:spacing w:val="-1"/>
          <w:sz w:val="24"/>
          <w:szCs w:val="24"/>
        </w:rPr>
        <w:t xml:space="preserve">Skrzyżowanie </w:t>
      </w:r>
      <w:r w:rsidRPr="00893C4D">
        <w:rPr>
          <w:rFonts w:cs="Arial"/>
          <w:color w:val="000000"/>
          <w:spacing w:val="-1"/>
          <w:sz w:val="24"/>
          <w:szCs w:val="24"/>
        </w:rPr>
        <w:t xml:space="preserve">- miejsce na trasie kabla, w którym rzuty poziome różnych linii kablowych </w:t>
      </w:r>
      <w:r w:rsidRPr="00893C4D">
        <w:rPr>
          <w:rFonts w:cs="Arial"/>
          <w:color w:val="000000"/>
          <w:sz w:val="24"/>
          <w:szCs w:val="24"/>
        </w:rPr>
        <w:t>pokrywają się lub przecinają.</w:t>
      </w:r>
    </w:p>
    <w:p w14:paraId="06EDEBF0" w14:textId="77777777" w:rsidR="005817FF" w:rsidRPr="00893C4D" w:rsidRDefault="005817FF" w:rsidP="005817FF">
      <w:pPr>
        <w:shd w:val="clear" w:color="auto" w:fill="FFFFFF"/>
        <w:ind w:left="10" w:right="-66"/>
        <w:rPr>
          <w:rFonts w:cs="Arial"/>
          <w:sz w:val="24"/>
          <w:szCs w:val="24"/>
        </w:rPr>
      </w:pPr>
      <w:r w:rsidRPr="00893C4D">
        <w:rPr>
          <w:rFonts w:cs="Arial"/>
          <w:b/>
          <w:bCs/>
          <w:color w:val="000000"/>
          <w:sz w:val="24"/>
          <w:szCs w:val="24"/>
        </w:rPr>
        <w:t xml:space="preserve">Zbliżenie </w:t>
      </w:r>
      <w:r w:rsidRPr="00893C4D">
        <w:rPr>
          <w:rFonts w:cs="Arial"/>
          <w:color w:val="000000"/>
          <w:sz w:val="24"/>
          <w:szCs w:val="24"/>
        </w:rPr>
        <w:t>- miejsce na trasie kabla, w którym odległość pomiędzy różnymi liniami kablowymi, urządzeniem podziemnym lub drogą komunikacyjną jest mniejsza niż odległość dopuszczalna dla danych warunków układania bez stosowania przegród lub osłon zabezpieczających i nie występuje skrzyżowanie.</w:t>
      </w:r>
    </w:p>
    <w:p w14:paraId="708104F1" w14:textId="77777777" w:rsidR="005817FF" w:rsidRPr="00893C4D" w:rsidRDefault="005817FF" w:rsidP="005817FF">
      <w:pPr>
        <w:shd w:val="clear" w:color="auto" w:fill="FFFFFF"/>
        <w:ind w:left="14" w:right="-66"/>
        <w:rPr>
          <w:rFonts w:cs="Arial"/>
          <w:sz w:val="24"/>
          <w:szCs w:val="24"/>
        </w:rPr>
      </w:pPr>
      <w:r w:rsidRPr="00893C4D">
        <w:rPr>
          <w:rFonts w:cs="Arial"/>
          <w:b/>
          <w:bCs/>
          <w:color w:val="000000"/>
          <w:sz w:val="24"/>
          <w:szCs w:val="24"/>
        </w:rPr>
        <w:t xml:space="preserve">Napięcie znamionowe kabla Uo/U </w:t>
      </w:r>
      <w:r w:rsidRPr="00893C4D">
        <w:rPr>
          <w:rFonts w:cs="Arial"/>
          <w:color w:val="000000"/>
          <w:sz w:val="24"/>
          <w:szCs w:val="24"/>
        </w:rPr>
        <w:t>- napięcie na jakie zbudowano i oznaczono kabel; przy czym Uo - napięcie pomiędzy żyłą</w:t>
      </w:r>
      <w:r w:rsidR="00880C44" w:rsidRPr="00893C4D">
        <w:rPr>
          <w:rFonts w:cs="Arial"/>
          <w:color w:val="000000"/>
          <w:sz w:val="24"/>
          <w:szCs w:val="24"/>
        </w:rPr>
        <w:t>,</w:t>
      </w:r>
      <w:r w:rsidRPr="00893C4D">
        <w:rPr>
          <w:rFonts w:cs="Arial"/>
          <w:color w:val="000000"/>
          <w:sz w:val="24"/>
          <w:szCs w:val="24"/>
        </w:rPr>
        <w:t xml:space="preserve"> a ziemią lub ekranem kabla, natomiast U -napięcie międzyprzewodowe kabla.</w:t>
      </w:r>
    </w:p>
    <w:p w14:paraId="20A77894" w14:textId="77777777" w:rsidR="005817FF" w:rsidRPr="00893C4D" w:rsidRDefault="005817FF" w:rsidP="00880C44">
      <w:pPr>
        <w:shd w:val="clear" w:color="auto" w:fill="FFFFFF"/>
        <w:ind w:left="0" w:right="-66"/>
        <w:rPr>
          <w:rFonts w:cs="Arial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>W kraju produkuje się kable elektroenergetyczne na napięcia znamionowe: 0,6/1 kV, 3,6/6 kV, 6/10 kV, 8,7/15 kV, 12/20 kV, 18/30 kV, 23/40 kV; dla napięcia 64/110 kV stosuje się kable olejowe, gazowe lub o izolacji polietylenowej. Ilość żył tych kabli może wynosić od 1 do 5, natomiast przekroje znamionowe wg oferty producenta od 1 do 1000 mm</w:t>
      </w:r>
      <w:r w:rsidRPr="00893C4D">
        <w:rPr>
          <w:rFonts w:cs="Arial"/>
          <w:color w:val="000000"/>
          <w:sz w:val="24"/>
          <w:szCs w:val="24"/>
          <w:vertAlign w:val="superscript"/>
        </w:rPr>
        <w:t>2</w:t>
      </w:r>
      <w:r w:rsidRPr="00893C4D">
        <w:rPr>
          <w:rFonts w:cs="Arial"/>
          <w:color w:val="000000"/>
          <w:sz w:val="24"/>
          <w:szCs w:val="24"/>
        </w:rPr>
        <w:t xml:space="preserve"> (praktycznie od 4 mm</w:t>
      </w:r>
      <w:r w:rsidRPr="00893C4D">
        <w:rPr>
          <w:rFonts w:cs="Arial"/>
          <w:color w:val="000000"/>
          <w:sz w:val="24"/>
          <w:szCs w:val="24"/>
          <w:vertAlign w:val="superscript"/>
        </w:rPr>
        <w:t>2</w:t>
      </w:r>
      <w:r w:rsidRPr="00893C4D">
        <w:rPr>
          <w:rFonts w:cs="Arial"/>
          <w:color w:val="000000"/>
          <w:sz w:val="24"/>
          <w:szCs w:val="24"/>
        </w:rPr>
        <w:t>).</w:t>
      </w:r>
    </w:p>
    <w:p w14:paraId="53C99650" w14:textId="77777777" w:rsidR="005817FF" w:rsidRPr="00893C4D" w:rsidRDefault="005817FF" w:rsidP="005817FF">
      <w:pPr>
        <w:shd w:val="clear" w:color="auto" w:fill="FFFFFF"/>
        <w:ind w:left="10" w:right="-66"/>
        <w:rPr>
          <w:rFonts w:cs="Arial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>Kable sygnalizacyjne produkowane są na napięcia znamionowe: 0,6/1 kV - ilość żył od 2 do 75, przekroje znamionowe od (0,64) 0,75 do 10 mm</w:t>
      </w:r>
      <w:r w:rsidRPr="00893C4D">
        <w:rPr>
          <w:rFonts w:cs="Arial"/>
          <w:color w:val="000000"/>
          <w:sz w:val="24"/>
          <w:szCs w:val="24"/>
          <w:vertAlign w:val="superscript"/>
        </w:rPr>
        <w:t>2</w:t>
      </w:r>
      <w:r w:rsidRPr="00893C4D">
        <w:rPr>
          <w:rFonts w:cs="Arial"/>
          <w:color w:val="000000"/>
          <w:sz w:val="24"/>
          <w:szCs w:val="24"/>
        </w:rPr>
        <w:t>.</w:t>
      </w:r>
    </w:p>
    <w:p w14:paraId="77985F04" w14:textId="77777777" w:rsidR="005817FF" w:rsidRPr="00893C4D" w:rsidRDefault="005817FF" w:rsidP="00613E8A">
      <w:pPr>
        <w:shd w:val="clear" w:color="auto" w:fill="FFFFFF"/>
        <w:ind w:left="0" w:right="-66"/>
        <w:rPr>
          <w:rFonts w:cs="Arial"/>
          <w:sz w:val="24"/>
          <w:szCs w:val="24"/>
        </w:rPr>
      </w:pPr>
      <w:r w:rsidRPr="00893C4D">
        <w:rPr>
          <w:rFonts w:cs="Arial"/>
          <w:b/>
          <w:bCs/>
          <w:color w:val="000000"/>
          <w:sz w:val="24"/>
          <w:szCs w:val="24"/>
        </w:rPr>
        <w:t xml:space="preserve">Żyła robocza </w:t>
      </w:r>
      <w:r w:rsidRPr="00893C4D">
        <w:rPr>
          <w:rFonts w:cs="Arial"/>
          <w:color w:val="000000"/>
          <w:sz w:val="24"/>
          <w:szCs w:val="24"/>
        </w:rPr>
        <w:t>- izolowana żyła wykonana z miedzi lub aluminium: w kablu elektroenergetycznym, służy do przesyłania energii elektrycznej; w kablu sygnalizacyjnym służy do przesyłania lub odcinania sygnału, impulsu itp. Jako część przewodząca może występować drut o przekroju kołowym, owalnym lub wycinek koła (sektorowe) lub linka, złożona z wielu drutów o mniejszym przekroju. Ze względu na duże natężenie pola elektrycznego na ostrych krawędziach ogranicza się stosowanie kabli z żyłami sektorowymi do napięć znamionowych 0,6/1 kV i 3,6/6 kV i przekrojach powyżej 16 mm</w:t>
      </w:r>
      <w:r w:rsidRPr="00893C4D">
        <w:rPr>
          <w:rFonts w:cs="Arial"/>
          <w:color w:val="000000"/>
          <w:sz w:val="24"/>
          <w:szCs w:val="24"/>
          <w:vertAlign w:val="superscript"/>
        </w:rPr>
        <w:t>2</w:t>
      </w:r>
      <w:r w:rsidRPr="00893C4D">
        <w:rPr>
          <w:rFonts w:cs="Arial"/>
          <w:color w:val="000000"/>
          <w:sz w:val="24"/>
          <w:szCs w:val="24"/>
        </w:rPr>
        <w:t xml:space="preserve">. Żyły wielodrutowe zapewniają większą elastyczność kabla, są jednak droższe. Sploty poszczególnych wiązek, zawierających po kilka żył splatane są we współosiowe warstwy w kierunkach przemiennych. Kable sygnalizacyjne posiadają w </w:t>
      </w:r>
      <w:r w:rsidRPr="00893C4D">
        <w:rPr>
          <w:rFonts w:cs="Arial"/>
          <w:color w:val="000000"/>
          <w:sz w:val="24"/>
          <w:szCs w:val="24"/>
        </w:rPr>
        <w:lastRenderedPageBreak/>
        <w:t>swej budowie dodatkowo żyłę licznikową (brązową) i kierunkową (niebieską) dla ułatwienia rozpoznawania i liczenia kolejnych warstw kabla.</w:t>
      </w:r>
    </w:p>
    <w:p w14:paraId="2B820222" w14:textId="77777777" w:rsidR="005817FF" w:rsidRPr="00893C4D" w:rsidRDefault="005817FF" w:rsidP="005817FF">
      <w:pPr>
        <w:shd w:val="clear" w:color="auto" w:fill="FFFFFF"/>
        <w:ind w:left="5" w:right="-66"/>
        <w:rPr>
          <w:rFonts w:cs="Arial"/>
          <w:sz w:val="24"/>
          <w:szCs w:val="24"/>
        </w:rPr>
      </w:pPr>
      <w:r w:rsidRPr="00893C4D">
        <w:rPr>
          <w:rFonts w:cs="Arial"/>
          <w:b/>
          <w:bCs/>
          <w:color w:val="000000"/>
          <w:sz w:val="24"/>
          <w:szCs w:val="24"/>
        </w:rPr>
        <w:t>Żyła ochronna „</w:t>
      </w:r>
      <w:proofErr w:type="spellStart"/>
      <w:r w:rsidRPr="00893C4D">
        <w:rPr>
          <w:rFonts w:cs="Arial"/>
          <w:b/>
          <w:bCs/>
          <w:color w:val="000000"/>
          <w:sz w:val="24"/>
          <w:szCs w:val="24"/>
        </w:rPr>
        <w:t>żo</w:t>
      </w:r>
      <w:proofErr w:type="spellEnd"/>
      <w:r w:rsidRPr="00893C4D">
        <w:rPr>
          <w:rFonts w:cs="Arial"/>
          <w:b/>
          <w:bCs/>
          <w:color w:val="000000"/>
          <w:sz w:val="24"/>
          <w:szCs w:val="24"/>
        </w:rPr>
        <w:t xml:space="preserve">” </w:t>
      </w:r>
      <w:r w:rsidRPr="00893C4D">
        <w:rPr>
          <w:rFonts w:cs="Arial"/>
          <w:color w:val="000000"/>
          <w:sz w:val="24"/>
          <w:szCs w:val="24"/>
        </w:rPr>
        <w:t>- izolowana żyła w kablu elektroenergetycznym, oznaczona barwą zielono-żółtą izolacji, bezwzględnie wymagana przez określone środki ochrony przeciwporażeniowej. Łączy metalowe części przewodzące - dostępnego urządzenia</w:t>
      </w:r>
    </w:p>
    <w:p w14:paraId="3598988F" w14:textId="77777777" w:rsidR="005817FF" w:rsidRPr="00893C4D" w:rsidRDefault="005817FF" w:rsidP="005817FF">
      <w:pPr>
        <w:shd w:val="clear" w:color="auto" w:fill="FFFFFF"/>
        <w:ind w:left="14" w:right="-66"/>
        <w:rPr>
          <w:rFonts w:cs="Arial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 xml:space="preserve">elektrycznego (które mogą przypadkowo znaleźć się pod napięciem), części przewodzące obcych instalacji elektrycznych, główną szynę (zacisk) uziemiający i </w:t>
      </w:r>
      <w:r w:rsidRPr="00893C4D">
        <w:rPr>
          <w:rFonts w:cs="Arial"/>
          <w:color w:val="000000"/>
          <w:spacing w:val="-1"/>
          <w:sz w:val="24"/>
          <w:szCs w:val="24"/>
        </w:rPr>
        <w:t xml:space="preserve">uziemiony punkt neutralny. Stosowana w kablach na napięcie od 0,6/1 kV, przy czym dla </w:t>
      </w:r>
      <w:r w:rsidRPr="00893C4D">
        <w:rPr>
          <w:rFonts w:cs="Arial"/>
          <w:color w:val="000000"/>
          <w:sz w:val="24"/>
          <w:szCs w:val="24"/>
        </w:rPr>
        <w:t xml:space="preserve">napięć znamionowych do 12/20 kV przekrój żyły nie musi być identyczny z przekrojem </w:t>
      </w:r>
      <w:r w:rsidRPr="00893C4D">
        <w:rPr>
          <w:rFonts w:cs="Arial"/>
          <w:color w:val="000000"/>
          <w:spacing w:val="-1"/>
          <w:sz w:val="24"/>
          <w:szCs w:val="24"/>
        </w:rPr>
        <w:t>roboczym kabla (np. dla żyły roboczej do 50 mm</w:t>
      </w:r>
      <w:r w:rsidRPr="00893C4D">
        <w:rPr>
          <w:rFonts w:cs="Arial"/>
          <w:color w:val="000000"/>
          <w:spacing w:val="-1"/>
          <w:sz w:val="24"/>
          <w:szCs w:val="24"/>
          <w:vertAlign w:val="superscript"/>
        </w:rPr>
        <w:t>2</w:t>
      </w:r>
      <w:r w:rsidRPr="00893C4D">
        <w:rPr>
          <w:rFonts w:cs="Arial"/>
          <w:color w:val="000000"/>
          <w:spacing w:val="-1"/>
          <w:sz w:val="24"/>
          <w:szCs w:val="24"/>
        </w:rPr>
        <w:t xml:space="preserve"> - przekrój żyły ochronnej minimum 16 </w:t>
      </w:r>
      <w:r w:rsidRPr="00893C4D">
        <w:rPr>
          <w:rFonts w:cs="Arial"/>
          <w:color w:val="000000"/>
          <w:sz w:val="24"/>
          <w:szCs w:val="24"/>
        </w:rPr>
        <w:t>mm</w:t>
      </w:r>
      <w:r w:rsidRPr="00893C4D">
        <w:rPr>
          <w:rFonts w:cs="Arial"/>
          <w:color w:val="000000"/>
          <w:sz w:val="24"/>
          <w:szCs w:val="24"/>
          <w:vertAlign w:val="superscript"/>
        </w:rPr>
        <w:t>2</w:t>
      </w:r>
      <w:r w:rsidRPr="00893C4D">
        <w:rPr>
          <w:rFonts w:cs="Arial"/>
          <w:color w:val="000000"/>
          <w:sz w:val="24"/>
          <w:szCs w:val="24"/>
        </w:rPr>
        <w:t>, natomiast powyżej 95 mm</w:t>
      </w:r>
      <w:r w:rsidRPr="00893C4D">
        <w:rPr>
          <w:rFonts w:cs="Arial"/>
          <w:color w:val="000000"/>
          <w:sz w:val="24"/>
          <w:szCs w:val="24"/>
          <w:vertAlign w:val="superscript"/>
        </w:rPr>
        <w:t>2</w:t>
      </w:r>
      <w:r w:rsidRPr="00893C4D">
        <w:rPr>
          <w:rFonts w:cs="Arial"/>
          <w:color w:val="000000"/>
          <w:sz w:val="24"/>
          <w:szCs w:val="24"/>
        </w:rPr>
        <w:t xml:space="preserve"> - minimum 50 mm</w:t>
      </w:r>
      <w:r w:rsidRPr="00893C4D">
        <w:rPr>
          <w:rFonts w:cs="Arial"/>
          <w:color w:val="000000"/>
          <w:sz w:val="24"/>
          <w:szCs w:val="24"/>
          <w:vertAlign w:val="superscript"/>
        </w:rPr>
        <w:t>2</w:t>
      </w:r>
      <w:r w:rsidRPr="00893C4D">
        <w:rPr>
          <w:rFonts w:cs="Arial"/>
          <w:color w:val="000000"/>
          <w:sz w:val="24"/>
          <w:szCs w:val="24"/>
        </w:rPr>
        <w:t>).</w:t>
      </w:r>
    </w:p>
    <w:p w14:paraId="3A21875B" w14:textId="77777777" w:rsidR="005817FF" w:rsidRPr="00893C4D" w:rsidRDefault="005817FF" w:rsidP="00613E8A">
      <w:pPr>
        <w:shd w:val="clear" w:color="auto" w:fill="FFFFFF"/>
        <w:ind w:left="0" w:right="-66"/>
        <w:rPr>
          <w:rFonts w:cs="Arial"/>
          <w:sz w:val="24"/>
          <w:szCs w:val="24"/>
        </w:rPr>
      </w:pPr>
      <w:r w:rsidRPr="00893C4D">
        <w:rPr>
          <w:rFonts w:cs="Arial"/>
          <w:b/>
          <w:bCs/>
          <w:color w:val="000000"/>
          <w:sz w:val="24"/>
          <w:szCs w:val="24"/>
        </w:rPr>
        <w:t xml:space="preserve">Żyła powrotna (stara nazwa „ochronna”) </w:t>
      </w:r>
      <w:r w:rsidRPr="00893C4D">
        <w:rPr>
          <w:rFonts w:cs="Arial"/>
          <w:color w:val="000000"/>
          <w:sz w:val="24"/>
          <w:szCs w:val="24"/>
        </w:rPr>
        <w:t xml:space="preserve">- wymagana bezwzględnie dla kabli elektroenergetycznych o izolacji z tworzyw sztucznych na napięcia znamionowe 3,6/6 kV i wyższe. Wykonana zwykle jako warstwa metaliczna (druty lub taśmy miedziane), </w:t>
      </w:r>
      <w:r w:rsidRPr="00893C4D">
        <w:rPr>
          <w:rFonts w:cs="Arial"/>
          <w:color w:val="000000"/>
          <w:spacing w:val="-1"/>
          <w:sz w:val="24"/>
          <w:szCs w:val="24"/>
        </w:rPr>
        <w:t xml:space="preserve">współosiowa z przewodzącego ekranu niemetalicznego, znajdującego się na izolacji żyły lub w środku kabla. Służy przewodzeniu prądów zwarciowych i wyrównawczych (prądów </w:t>
      </w:r>
      <w:r w:rsidRPr="00893C4D">
        <w:rPr>
          <w:rFonts w:cs="Arial"/>
          <w:color w:val="000000"/>
          <w:sz w:val="24"/>
          <w:szCs w:val="24"/>
        </w:rPr>
        <w:t>zakłóceniowych) w układzie wielofazowym.</w:t>
      </w:r>
    </w:p>
    <w:p w14:paraId="33528CFE" w14:textId="77777777" w:rsidR="005817FF" w:rsidRPr="00893C4D" w:rsidRDefault="005817FF" w:rsidP="005817FF">
      <w:pPr>
        <w:shd w:val="clear" w:color="auto" w:fill="FFFFFF"/>
        <w:ind w:left="14" w:right="-66"/>
        <w:rPr>
          <w:rFonts w:cs="Arial"/>
          <w:sz w:val="24"/>
          <w:szCs w:val="24"/>
        </w:rPr>
      </w:pPr>
      <w:r w:rsidRPr="00893C4D">
        <w:rPr>
          <w:rFonts w:cs="Arial"/>
          <w:b/>
          <w:bCs/>
          <w:color w:val="000000"/>
          <w:sz w:val="24"/>
          <w:szCs w:val="24"/>
        </w:rPr>
        <w:t>Żyła probiercza „</w:t>
      </w:r>
      <w:proofErr w:type="spellStart"/>
      <w:r w:rsidRPr="00893C4D">
        <w:rPr>
          <w:rFonts w:cs="Arial"/>
          <w:b/>
          <w:bCs/>
          <w:color w:val="000000"/>
          <w:sz w:val="24"/>
          <w:szCs w:val="24"/>
        </w:rPr>
        <w:t>żp</w:t>
      </w:r>
      <w:proofErr w:type="spellEnd"/>
      <w:r w:rsidRPr="00893C4D">
        <w:rPr>
          <w:rFonts w:cs="Arial"/>
          <w:b/>
          <w:bCs/>
          <w:color w:val="000000"/>
          <w:sz w:val="24"/>
          <w:szCs w:val="24"/>
        </w:rPr>
        <w:t xml:space="preserve">” </w:t>
      </w:r>
      <w:r w:rsidRPr="00893C4D">
        <w:rPr>
          <w:rFonts w:cs="Arial"/>
          <w:color w:val="000000"/>
          <w:sz w:val="24"/>
          <w:szCs w:val="24"/>
        </w:rPr>
        <w:t xml:space="preserve">- izolowana żyła w kablu elektroenergetycznym, zwykle umieszczona w wielodrutowej żyle roboczej; służy do pomiarów, sygnalizacji, obsługi urządzenia elektrycznego. Stosowana głównie dla kabli jednożyłowych, aluminiowych o </w:t>
      </w:r>
      <w:r w:rsidRPr="00893C4D">
        <w:rPr>
          <w:rFonts w:cs="Arial"/>
          <w:color w:val="000000"/>
          <w:spacing w:val="-3"/>
          <w:sz w:val="24"/>
          <w:szCs w:val="24"/>
        </w:rPr>
        <w:t>przekrojach znamionowych ponad 400 mm</w:t>
      </w:r>
      <w:r w:rsidRPr="00893C4D">
        <w:rPr>
          <w:rFonts w:cs="Arial"/>
          <w:color w:val="000000"/>
          <w:spacing w:val="-3"/>
          <w:sz w:val="24"/>
          <w:szCs w:val="24"/>
          <w:vertAlign w:val="superscript"/>
        </w:rPr>
        <w:t>2</w:t>
      </w:r>
      <w:r w:rsidRPr="00893C4D">
        <w:rPr>
          <w:rFonts w:cs="Arial"/>
          <w:color w:val="000000"/>
          <w:spacing w:val="-3"/>
          <w:sz w:val="24"/>
          <w:szCs w:val="24"/>
        </w:rPr>
        <w:t>, w formie 1-2 żył o przekroju 1,5 lub 2,5 mm</w:t>
      </w:r>
      <w:r w:rsidRPr="00893C4D">
        <w:rPr>
          <w:rFonts w:cs="Arial"/>
          <w:color w:val="000000"/>
          <w:spacing w:val="-3"/>
          <w:sz w:val="24"/>
          <w:szCs w:val="24"/>
          <w:vertAlign w:val="superscript"/>
        </w:rPr>
        <w:t>2</w:t>
      </w:r>
      <w:r w:rsidRPr="00893C4D">
        <w:rPr>
          <w:rFonts w:cs="Arial"/>
          <w:color w:val="000000"/>
          <w:spacing w:val="-3"/>
          <w:sz w:val="24"/>
          <w:szCs w:val="24"/>
        </w:rPr>
        <w:t>.</w:t>
      </w:r>
    </w:p>
    <w:p w14:paraId="00F7CB70" w14:textId="77777777" w:rsidR="005817FF" w:rsidRPr="00893C4D" w:rsidRDefault="005817FF" w:rsidP="005817FF">
      <w:pPr>
        <w:shd w:val="clear" w:color="auto" w:fill="FFFFFF"/>
        <w:ind w:left="10" w:right="-66"/>
        <w:rPr>
          <w:rFonts w:cs="Arial"/>
          <w:sz w:val="24"/>
          <w:szCs w:val="24"/>
        </w:rPr>
      </w:pPr>
      <w:r w:rsidRPr="00893C4D">
        <w:rPr>
          <w:rFonts w:cs="Arial"/>
          <w:b/>
          <w:bCs/>
          <w:color w:val="000000"/>
          <w:sz w:val="24"/>
          <w:szCs w:val="24"/>
        </w:rPr>
        <w:t xml:space="preserve">Żyła neutralna </w:t>
      </w:r>
      <w:r w:rsidRPr="00893C4D">
        <w:rPr>
          <w:rFonts w:cs="Arial"/>
          <w:color w:val="000000"/>
          <w:sz w:val="24"/>
          <w:szCs w:val="24"/>
        </w:rPr>
        <w:t xml:space="preserve">- izolowana żyła robocza, oznaczona kolorem niebieskim, w kablach </w:t>
      </w:r>
      <w:r w:rsidRPr="00893C4D">
        <w:rPr>
          <w:rFonts w:cs="Arial"/>
          <w:color w:val="000000"/>
          <w:spacing w:val="-1"/>
          <w:sz w:val="24"/>
          <w:szCs w:val="24"/>
        </w:rPr>
        <w:t xml:space="preserve">czterożyłowych pełni rolę przewodu ochronno-neutralnego PEN. Przekrój uzależniony od </w:t>
      </w:r>
      <w:r w:rsidRPr="00893C4D">
        <w:rPr>
          <w:rFonts w:cs="Arial"/>
          <w:color w:val="000000"/>
          <w:sz w:val="24"/>
          <w:szCs w:val="24"/>
        </w:rPr>
        <w:t>przekroju roboczego kabla, zwykle mniejszy np. dla przekrojów roboczych powyżej 35 mm</w:t>
      </w:r>
      <w:r w:rsidRPr="00893C4D">
        <w:rPr>
          <w:rFonts w:cs="Arial"/>
          <w:color w:val="000000"/>
          <w:sz w:val="24"/>
          <w:szCs w:val="24"/>
          <w:vertAlign w:val="superscript"/>
        </w:rPr>
        <w:t>2</w:t>
      </w:r>
      <w:r w:rsidRPr="00893C4D">
        <w:rPr>
          <w:rFonts w:cs="Arial"/>
          <w:color w:val="000000"/>
          <w:sz w:val="24"/>
          <w:szCs w:val="24"/>
        </w:rPr>
        <w:t xml:space="preserve"> może wynosić 50% tego przekroju.</w:t>
      </w:r>
    </w:p>
    <w:p w14:paraId="3D442F06" w14:textId="05E544F9" w:rsidR="005817FF" w:rsidRDefault="005817FF" w:rsidP="005817FF">
      <w:pPr>
        <w:shd w:val="clear" w:color="auto" w:fill="FFFFFF"/>
        <w:ind w:left="19" w:right="-66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b/>
          <w:bCs/>
          <w:color w:val="000000"/>
          <w:sz w:val="24"/>
          <w:szCs w:val="24"/>
        </w:rPr>
        <w:t xml:space="preserve">Mufa kablowa </w:t>
      </w:r>
      <w:r w:rsidRPr="00893C4D">
        <w:rPr>
          <w:rFonts w:cs="Arial"/>
          <w:color w:val="000000"/>
          <w:sz w:val="24"/>
          <w:szCs w:val="24"/>
        </w:rPr>
        <w:t>- osprzęt kablowy służący połączeniu odcinków kabla lub kabli.</w:t>
      </w:r>
    </w:p>
    <w:p w14:paraId="4793AFEA" w14:textId="7629A55A" w:rsidR="008C36EE" w:rsidRPr="00893C4D" w:rsidRDefault="008C36EE" w:rsidP="005817FF">
      <w:pPr>
        <w:shd w:val="clear" w:color="auto" w:fill="FFFFFF"/>
        <w:ind w:left="19" w:right="-66"/>
        <w:rPr>
          <w:rFonts w:cs="Arial"/>
          <w:sz w:val="24"/>
          <w:szCs w:val="24"/>
        </w:rPr>
      </w:pPr>
      <w:r>
        <w:rPr>
          <w:rFonts w:cs="Arial"/>
          <w:b/>
          <w:bCs/>
          <w:color w:val="000000"/>
          <w:sz w:val="24"/>
          <w:szCs w:val="24"/>
        </w:rPr>
        <w:t xml:space="preserve">Kanalizacja teletechniczna </w:t>
      </w:r>
      <w:r>
        <w:rPr>
          <w:rFonts w:cs="Arial"/>
          <w:sz w:val="24"/>
          <w:szCs w:val="24"/>
        </w:rPr>
        <w:t xml:space="preserve">– </w:t>
      </w:r>
      <w:r w:rsidRPr="008C36EE">
        <w:rPr>
          <w:rFonts w:cs="Arial"/>
          <w:sz w:val="24"/>
          <w:szCs w:val="24"/>
        </w:rPr>
        <w:t>infrastruktura</w:t>
      </w:r>
      <w:r>
        <w:rPr>
          <w:rFonts w:cs="Arial"/>
          <w:sz w:val="24"/>
          <w:szCs w:val="24"/>
        </w:rPr>
        <w:t xml:space="preserve"> /</w:t>
      </w:r>
      <w:r w:rsidRPr="008C36EE">
        <w:rPr>
          <w:rFonts w:cs="Arial"/>
          <w:sz w:val="24"/>
          <w:szCs w:val="24"/>
        </w:rPr>
        <w:t xml:space="preserve"> system rur w budynkach i na zewnątrz, potrzebnych do instalacji i przeciągania kabli sieci telekomunikacyjnych</w:t>
      </w:r>
      <w:r w:rsidR="00BC7F65">
        <w:rPr>
          <w:rFonts w:cs="Arial"/>
          <w:sz w:val="24"/>
          <w:szCs w:val="24"/>
        </w:rPr>
        <w:t xml:space="preserve">. </w:t>
      </w:r>
      <w:r w:rsidRPr="008C36EE">
        <w:rPr>
          <w:rFonts w:cs="Arial"/>
          <w:sz w:val="24"/>
          <w:szCs w:val="24"/>
        </w:rPr>
        <w:t>W skład kanalizacji kablowej wchodzą: ciągi rur prowadzonych na zewnątrz, studnie kablowe (rewizyjne, zasobnikowe) i wprowadzenia do budynków.</w:t>
      </w:r>
    </w:p>
    <w:p w14:paraId="7BCCE0E1" w14:textId="36B96090" w:rsidR="005817FF" w:rsidRDefault="005817FF" w:rsidP="005817FF">
      <w:pPr>
        <w:shd w:val="clear" w:color="auto" w:fill="FFFFFF"/>
        <w:ind w:left="10" w:right="-66"/>
        <w:rPr>
          <w:rFonts w:cs="Arial"/>
          <w:color w:val="000000"/>
          <w:sz w:val="24"/>
          <w:szCs w:val="24"/>
        </w:rPr>
      </w:pPr>
    </w:p>
    <w:p w14:paraId="00BA3953" w14:textId="77777777" w:rsidR="00BC7F65" w:rsidRDefault="00BC7F65" w:rsidP="005817FF">
      <w:pPr>
        <w:shd w:val="clear" w:color="auto" w:fill="FFFFFF"/>
        <w:ind w:left="10" w:right="-66"/>
        <w:rPr>
          <w:rFonts w:cs="Arial"/>
          <w:color w:val="000000"/>
          <w:sz w:val="24"/>
          <w:szCs w:val="24"/>
        </w:rPr>
      </w:pPr>
    </w:p>
    <w:p w14:paraId="11A8BF6E" w14:textId="77777777" w:rsidR="008C36EE" w:rsidRPr="00893C4D" w:rsidRDefault="008C36EE" w:rsidP="005817FF">
      <w:pPr>
        <w:shd w:val="clear" w:color="auto" w:fill="FFFFFF"/>
        <w:ind w:left="10" w:right="-66"/>
        <w:rPr>
          <w:rFonts w:cs="Arial"/>
          <w:color w:val="000000"/>
          <w:sz w:val="24"/>
          <w:szCs w:val="24"/>
        </w:rPr>
      </w:pPr>
    </w:p>
    <w:p w14:paraId="7DDC0C06" w14:textId="77777777" w:rsidR="005817FF" w:rsidRPr="00893C4D" w:rsidRDefault="005817FF" w:rsidP="005817FF">
      <w:pPr>
        <w:shd w:val="clear" w:color="auto" w:fill="FFFFFF"/>
        <w:ind w:left="19" w:right="-66"/>
        <w:outlineLvl w:val="1"/>
        <w:rPr>
          <w:rFonts w:cs="Arial"/>
          <w:sz w:val="24"/>
          <w:szCs w:val="24"/>
        </w:rPr>
      </w:pPr>
      <w:bookmarkStart w:id="11" w:name="_Toc234119518"/>
      <w:r w:rsidRPr="00893C4D">
        <w:rPr>
          <w:rFonts w:cs="Arial"/>
          <w:b/>
          <w:bCs/>
          <w:color w:val="000000"/>
          <w:sz w:val="24"/>
          <w:szCs w:val="24"/>
        </w:rPr>
        <w:lastRenderedPageBreak/>
        <w:t>1.6. Ogólne wymagania dotyczące robót</w:t>
      </w:r>
      <w:bookmarkEnd w:id="11"/>
    </w:p>
    <w:p w14:paraId="7DC63EC8" w14:textId="77777777" w:rsidR="005817FF" w:rsidRPr="00893C4D" w:rsidRDefault="005817FF" w:rsidP="005817FF">
      <w:pPr>
        <w:shd w:val="clear" w:color="auto" w:fill="FFFFFF"/>
        <w:ind w:left="19" w:right="-66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 xml:space="preserve">Wykonawca robót jest odpowiedzialny za jakość ich wykonania oraz za zgodność z dokumentacją projektową specyfikacjami technicznymi i poleceniami Inspektora nadzoru. </w:t>
      </w:r>
    </w:p>
    <w:p w14:paraId="3963818F" w14:textId="77777777" w:rsidR="005817FF" w:rsidRPr="00893C4D" w:rsidRDefault="005817FF" w:rsidP="005817FF">
      <w:pPr>
        <w:shd w:val="clear" w:color="auto" w:fill="FFFFFF"/>
        <w:ind w:left="19" w:right="-66"/>
        <w:rPr>
          <w:rFonts w:cs="Arial"/>
          <w:sz w:val="24"/>
          <w:szCs w:val="24"/>
        </w:rPr>
      </w:pPr>
    </w:p>
    <w:p w14:paraId="396E0B03" w14:textId="77777777" w:rsidR="005817FF" w:rsidRPr="00893C4D" w:rsidRDefault="005817FF" w:rsidP="005817FF">
      <w:pPr>
        <w:shd w:val="clear" w:color="auto" w:fill="FFFFFF"/>
        <w:tabs>
          <w:tab w:val="left" w:pos="451"/>
        </w:tabs>
        <w:ind w:left="29" w:right="-66"/>
        <w:outlineLvl w:val="1"/>
        <w:rPr>
          <w:rFonts w:cs="Arial"/>
          <w:sz w:val="24"/>
          <w:szCs w:val="24"/>
        </w:rPr>
      </w:pPr>
      <w:bookmarkStart w:id="12" w:name="_Toc234119519"/>
      <w:r w:rsidRPr="00893C4D">
        <w:rPr>
          <w:rFonts w:cs="Arial"/>
          <w:b/>
          <w:bCs/>
          <w:color w:val="000000"/>
          <w:spacing w:val="-10"/>
          <w:sz w:val="24"/>
          <w:szCs w:val="24"/>
        </w:rPr>
        <w:t>1.7.</w:t>
      </w:r>
      <w:r w:rsidRPr="00893C4D">
        <w:rPr>
          <w:rFonts w:cs="Arial"/>
          <w:b/>
          <w:bCs/>
          <w:color w:val="000000"/>
          <w:sz w:val="24"/>
          <w:szCs w:val="24"/>
        </w:rPr>
        <w:t xml:space="preserve"> </w:t>
      </w:r>
      <w:r w:rsidRPr="00893C4D">
        <w:rPr>
          <w:rFonts w:cs="Arial"/>
          <w:b/>
          <w:bCs/>
          <w:color w:val="000000"/>
          <w:spacing w:val="-1"/>
          <w:sz w:val="24"/>
          <w:szCs w:val="24"/>
        </w:rPr>
        <w:t>Dokumentacja robót montażowych i prefabrykacyjnych</w:t>
      </w:r>
      <w:bookmarkEnd w:id="12"/>
    </w:p>
    <w:p w14:paraId="4DA9578B" w14:textId="77777777" w:rsidR="005817FF" w:rsidRPr="008002DF" w:rsidRDefault="005817FF" w:rsidP="005817FF">
      <w:pPr>
        <w:shd w:val="clear" w:color="auto" w:fill="FFFFFF"/>
        <w:ind w:left="29" w:right="-66"/>
        <w:rPr>
          <w:rFonts w:cs="Arial"/>
          <w:sz w:val="24"/>
          <w:szCs w:val="24"/>
        </w:rPr>
      </w:pPr>
      <w:r w:rsidRPr="008002DF">
        <w:rPr>
          <w:rFonts w:cs="Arial"/>
          <w:spacing w:val="-1"/>
          <w:sz w:val="24"/>
          <w:szCs w:val="24"/>
        </w:rPr>
        <w:t>Dokumentację robót montażowych elementów instalacji elektrycznej stanowią:</w:t>
      </w:r>
    </w:p>
    <w:p w14:paraId="74904716" w14:textId="77777777" w:rsidR="005817FF" w:rsidRPr="008002DF" w:rsidRDefault="005817FF" w:rsidP="005817FF">
      <w:pPr>
        <w:widowControl w:val="0"/>
        <w:numPr>
          <w:ilvl w:val="0"/>
          <w:numId w:val="17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spacing w:line="240" w:lineRule="auto"/>
        <w:ind w:left="284" w:right="-66" w:hanging="284"/>
        <w:rPr>
          <w:rFonts w:cs="Arial"/>
          <w:sz w:val="24"/>
          <w:szCs w:val="24"/>
        </w:rPr>
      </w:pPr>
      <w:r w:rsidRPr="008002DF">
        <w:rPr>
          <w:rFonts w:cs="Arial"/>
          <w:sz w:val="24"/>
          <w:szCs w:val="24"/>
        </w:rPr>
        <w:t xml:space="preserve">projekt budowlany i wykonawczy w zakresie wynikającym z rozporządzenia Ministra </w:t>
      </w:r>
      <w:r w:rsidRPr="008002DF">
        <w:rPr>
          <w:rFonts w:cs="Arial"/>
          <w:spacing w:val="-1"/>
          <w:sz w:val="24"/>
          <w:szCs w:val="24"/>
        </w:rPr>
        <w:t xml:space="preserve">Infrastruktury z 02.09.2004 r. w sprawie szczegółowego zakresu i formy dokumentacji </w:t>
      </w:r>
      <w:r w:rsidRPr="008002DF">
        <w:rPr>
          <w:rFonts w:cs="Arial"/>
          <w:sz w:val="24"/>
          <w:szCs w:val="24"/>
        </w:rPr>
        <w:t>projektowej, specyfikacji technicznych wykonania i odbioru robót budowlanych oraz programu funkcjonalno-użytkowego (Dz. U. z 2004 r. Nr 202, poz. 2072 zmian Dz. U. z 2005 r. Nr 75, poz. 664),</w:t>
      </w:r>
    </w:p>
    <w:p w14:paraId="5E03FDCB" w14:textId="77777777" w:rsidR="005817FF" w:rsidRPr="008002DF" w:rsidRDefault="005817FF" w:rsidP="005817FF">
      <w:pPr>
        <w:widowControl w:val="0"/>
        <w:numPr>
          <w:ilvl w:val="0"/>
          <w:numId w:val="17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spacing w:line="240" w:lineRule="auto"/>
        <w:ind w:left="284" w:right="-66" w:hanging="284"/>
        <w:rPr>
          <w:rFonts w:cs="Arial"/>
          <w:sz w:val="24"/>
          <w:szCs w:val="24"/>
        </w:rPr>
      </w:pPr>
      <w:r w:rsidRPr="008002DF">
        <w:rPr>
          <w:rFonts w:cs="Arial"/>
          <w:sz w:val="24"/>
          <w:szCs w:val="24"/>
        </w:rPr>
        <w:t>specyfikacje techniczne wykonania i odbioru robót (obligatoryjne w przypadku zamówień publicznych), sporządzone zgodnie z rozporządzeniem Ministra Infrastruktury z dnia 02.09.2004 r. w sprawie szczegółowego zakresu i formy dokumentacji projektowej, specyfikacji technicznych wykonania i odbioru robót budowlanych oraz programu funkcjonalno-użytkowego (Dz. U. z 2004 r. Nr 202, poz. 2072 zmian Dz. U. z 2005 r. Nr 75, poz. 664),</w:t>
      </w:r>
    </w:p>
    <w:p w14:paraId="5A2C36AD" w14:textId="77777777" w:rsidR="005817FF" w:rsidRPr="008002DF" w:rsidRDefault="005817FF" w:rsidP="005817FF">
      <w:pPr>
        <w:widowControl w:val="0"/>
        <w:numPr>
          <w:ilvl w:val="0"/>
          <w:numId w:val="17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spacing w:line="240" w:lineRule="auto"/>
        <w:ind w:left="284" w:right="-66" w:hanging="284"/>
        <w:rPr>
          <w:rFonts w:cs="Arial"/>
          <w:sz w:val="24"/>
          <w:szCs w:val="24"/>
        </w:rPr>
      </w:pPr>
      <w:r w:rsidRPr="008002DF">
        <w:rPr>
          <w:rFonts w:cs="Arial"/>
          <w:sz w:val="24"/>
          <w:szCs w:val="24"/>
        </w:rPr>
        <w:t>dziennik budowy prowadzony zgodnie z rozporządzeniem Ministra Infrastruktury z dnia 26 czerwca 2002 r. w sprawie dziennika budowy, montażu i rozbiórki, tablicy informacyjnej oraz ogłoszenia zawierającego dane dotyczące bezpieczeństwa pracy i ochrony zdrowia (Dz. U. z 2002 r. Nr 108, poz. 953 z późniejszymi zmianami),</w:t>
      </w:r>
    </w:p>
    <w:p w14:paraId="6D3A7432" w14:textId="77777777" w:rsidR="005817FF" w:rsidRPr="008002DF" w:rsidRDefault="005817FF" w:rsidP="005817FF">
      <w:pPr>
        <w:widowControl w:val="0"/>
        <w:numPr>
          <w:ilvl w:val="0"/>
          <w:numId w:val="17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spacing w:line="240" w:lineRule="auto"/>
        <w:ind w:left="284" w:right="-66" w:hanging="284"/>
        <w:rPr>
          <w:rFonts w:cs="Arial"/>
          <w:sz w:val="24"/>
          <w:szCs w:val="24"/>
        </w:rPr>
      </w:pPr>
      <w:r w:rsidRPr="008002DF">
        <w:rPr>
          <w:rFonts w:cs="Arial"/>
          <w:spacing w:val="-1"/>
          <w:sz w:val="24"/>
          <w:szCs w:val="24"/>
        </w:rPr>
        <w:t xml:space="preserve">dokumenty świadczące o dopuszczeniu do obrotu i powszechnego lub jednostkowego </w:t>
      </w:r>
      <w:r w:rsidRPr="008002DF">
        <w:rPr>
          <w:rFonts w:cs="Arial"/>
          <w:sz w:val="24"/>
          <w:szCs w:val="24"/>
        </w:rPr>
        <w:t>zastosowania użytych wyrobów budowlanych, zgodnie z ustawą z 16 kwietnia 2004 r. o wyrobach budowlanych (Dz. U. z 2004 r. Nr 92, poz. 881), karty techniczne wyrobów lub zalecenia producentów dotyczące stosowania wyrobów,</w:t>
      </w:r>
    </w:p>
    <w:p w14:paraId="76888AD6" w14:textId="77777777" w:rsidR="005817FF" w:rsidRPr="008002DF" w:rsidRDefault="005817FF" w:rsidP="005817FF">
      <w:pPr>
        <w:widowControl w:val="0"/>
        <w:numPr>
          <w:ilvl w:val="0"/>
          <w:numId w:val="17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spacing w:line="240" w:lineRule="auto"/>
        <w:ind w:left="284" w:right="-66" w:hanging="284"/>
        <w:rPr>
          <w:rFonts w:cs="Arial"/>
          <w:sz w:val="24"/>
          <w:szCs w:val="24"/>
        </w:rPr>
      </w:pPr>
      <w:r w:rsidRPr="008002DF">
        <w:rPr>
          <w:rFonts w:cs="Arial"/>
          <w:sz w:val="24"/>
          <w:szCs w:val="24"/>
        </w:rPr>
        <w:t>protokoły odbiorów częściowych, końcowych oraz robót zanikających i ulegających zakryciu z załączonymi protokołami z badań kontrolnych,</w:t>
      </w:r>
    </w:p>
    <w:p w14:paraId="6F432A80" w14:textId="77777777" w:rsidR="005817FF" w:rsidRPr="008002DF" w:rsidRDefault="005817FF" w:rsidP="005817FF">
      <w:pPr>
        <w:widowControl w:val="0"/>
        <w:numPr>
          <w:ilvl w:val="0"/>
          <w:numId w:val="17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spacing w:line="240" w:lineRule="auto"/>
        <w:ind w:left="284" w:right="-66" w:hanging="284"/>
        <w:rPr>
          <w:rFonts w:cs="Arial"/>
          <w:sz w:val="24"/>
          <w:szCs w:val="24"/>
        </w:rPr>
      </w:pPr>
      <w:r w:rsidRPr="008002DF">
        <w:rPr>
          <w:rFonts w:cs="Arial"/>
          <w:sz w:val="24"/>
          <w:szCs w:val="24"/>
        </w:rPr>
        <w:t>dokumentacja powykonawcza (zgodnie z art. 3, pkt 14 ustawy Prawo budowlane z dnia 7 lipca 1994 r. - Dz. U. z 2003 r. Nr 207, poz. 2016 z późniejszymi zmianami).</w:t>
      </w:r>
    </w:p>
    <w:p w14:paraId="7EC26CF4" w14:textId="77777777" w:rsidR="005817FF" w:rsidRPr="008002DF" w:rsidRDefault="005817FF" w:rsidP="005817FF">
      <w:pPr>
        <w:widowControl w:val="0"/>
        <w:numPr>
          <w:ilvl w:val="0"/>
          <w:numId w:val="17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spacing w:line="240" w:lineRule="auto"/>
        <w:ind w:left="284" w:right="-66" w:hanging="284"/>
        <w:rPr>
          <w:rFonts w:cs="Arial"/>
          <w:sz w:val="24"/>
          <w:szCs w:val="24"/>
        </w:rPr>
      </w:pPr>
      <w:r w:rsidRPr="008002DF">
        <w:rPr>
          <w:rFonts w:cs="Arial"/>
          <w:sz w:val="24"/>
          <w:szCs w:val="24"/>
        </w:rPr>
        <w:t>Montaż elementów instalacji elektrycznej należy wykonywać na podstawie dokumentacji projektowej i szczegółowej specyfikacji technicznej wykonania i odbioru robót montażowych, opracowanych dla konkretnego przedmiotu zamówienia.</w:t>
      </w:r>
    </w:p>
    <w:p w14:paraId="03DAC19C" w14:textId="77777777" w:rsidR="005817FF" w:rsidRPr="00893C4D" w:rsidRDefault="005817FF" w:rsidP="005817FF">
      <w:pPr>
        <w:shd w:val="clear" w:color="auto" w:fill="FFFFFF"/>
        <w:ind w:left="19" w:right="-66" w:firstLine="288"/>
        <w:rPr>
          <w:rFonts w:cs="Arial"/>
          <w:sz w:val="24"/>
          <w:szCs w:val="24"/>
        </w:rPr>
      </w:pPr>
    </w:p>
    <w:p w14:paraId="7A421F9C" w14:textId="77777777" w:rsidR="005817FF" w:rsidRPr="00893C4D" w:rsidRDefault="005817FF" w:rsidP="005817FF">
      <w:pPr>
        <w:shd w:val="clear" w:color="auto" w:fill="FFFFFF"/>
        <w:tabs>
          <w:tab w:val="left" w:pos="451"/>
        </w:tabs>
        <w:ind w:left="29" w:right="-66"/>
        <w:outlineLvl w:val="1"/>
        <w:rPr>
          <w:rFonts w:cs="Arial"/>
          <w:sz w:val="24"/>
          <w:szCs w:val="24"/>
        </w:rPr>
      </w:pPr>
      <w:bookmarkStart w:id="13" w:name="_Toc234119520"/>
      <w:r w:rsidRPr="00893C4D">
        <w:rPr>
          <w:rFonts w:cs="Arial"/>
          <w:b/>
          <w:bCs/>
          <w:color w:val="000000"/>
          <w:spacing w:val="-10"/>
          <w:sz w:val="24"/>
          <w:szCs w:val="24"/>
        </w:rPr>
        <w:t>1.8.</w:t>
      </w:r>
      <w:r w:rsidRPr="00893C4D">
        <w:rPr>
          <w:rFonts w:cs="Arial"/>
          <w:b/>
          <w:bCs/>
          <w:color w:val="000000"/>
          <w:sz w:val="24"/>
          <w:szCs w:val="24"/>
        </w:rPr>
        <w:t xml:space="preserve"> </w:t>
      </w:r>
      <w:r w:rsidRPr="00893C4D">
        <w:rPr>
          <w:rFonts w:cs="Arial"/>
          <w:b/>
          <w:bCs/>
          <w:color w:val="000000"/>
          <w:spacing w:val="-3"/>
          <w:sz w:val="24"/>
          <w:szCs w:val="24"/>
        </w:rPr>
        <w:t>Nazwy i kody:</w:t>
      </w:r>
      <w:bookmarkEnd w:id="13"/>
    </w:p>
    <w:p w14:paraId="55C3AEBD" w14:textId="77777777" w:rsidR="005817FF" w:rsidRPr="00893C4D" w:rsidRDefault="005817FF" w:rsidP="005817FF">
      <w:pPr>
        <w:shd w:val="clear" w:color="auto" w:fill="FFFFFF"/>
        <w:ind w:left="19" w:right="-66"/>
        <w:rPr>
          <w:rFonts w:cs="Arial"/>
          <w:sz w:val="24"/>
          <w:szCs w:val="24"/>
        </w:rPr>
      </w:pPr>
      <w:r w:rsidRPr="00893C4D">
        <w:rPr>
          <w:rFonts w:cs="Arial"/>
          <w:b/>
          <w:bCs/>
          <w:color w:val="000000"/>
          <w:sz w:val="24"/>
          <w:szCs w:val="24"/>
        </w:rPr>
        <w:t>Grupy robót, klasy robót lub kategorie robót</w:t>
      </w:r>
    </w:p>
    <w:p w14:paraId="4F13674B" w14:textId="77777777" w:rsidR="005817FF" w:rsidRPr="00893C4D" w:rsidRDefault="005817FF" w:rsidP="005817FF">
      <w:pPr>
        <w:shd w:val="clear" w:color="auto" w:fill="FFFFFF"/>
        <w:ind w:right="-66"/>
        <w:rPr>
          <w:rFonts w:cs="Arial"/>
          <w:b/>
          <w:bCs/>
          <w:sz w:val="24"/>
          <w:szCs w:val="24"/>
        </w:rPr>
      </w:pPr>
      <w:r w:rsidRPr="00893C4D">
        <w:rPr>
          <w:rFonts w:cs="Arial"/>
          <w:b/>
          <w:color w:val="000000"/>
          <w:sz w:val="24"/>
          <w:szCs w:val="24"/>
        </w:rPr>
        <w:t xml:space="preserve">CPV 45310000-3   </w:t>
      </w:r>
      <w:r w:rsidRPr="00893C4D">
        <w:rPr>
          <w:rFonts w:cs="Arial"/>
          <w:b/>
          <w:bCs/>
          <w:sz w:val="24"/>
          <w:szCs w:val="24"/>
        </w:rPr>
        <w:t>Roboty z zakresie instalacji elektrycznych</w:t>
      </w:r>
    </w:p>
    <w:p w14:paraId="366E91E5" w14:textId="77777777" w:rsidR="005817FF" w:rsidRPr="00893C4D" w:rsidRDefault="005817FF" w:rsidP="005817FF">
      <w:pPr>
        <w:shd w:val="clear" w:color="auto" w:fill="FFFFFF"/>
        <w:ind w:right="-66"/>
        <w:rPr>
          <w:rFonts w:cs="Arial"/>
          <w:b/>
          <w:bCs/>
          <w:sz w:val="24"/>
          <w:szCs w:val="24"/>
        </w:rPr>
      </w:pPr>
      <w:r w:rsidRPr="00893C4D">
        <w:rPr>
          <w:rFonts w:cs="Arial"/>
          <w:b/>
          <w:bCs/>
          <w:sz w:val="24"/>
          <w:szCs w:val="24"/>
        </w:rPr>
        <w:t>CPV 45311100-1   Roboty w zakresie przewodów instalacji elektrycznych</w:t>
      </w:r>
    </w:p>
    <w:p w14:paraId="4ADFDC60" w14:textId="77777777" w:rsidR="005817FF" w:rsidRPr="00893C4D" w:rsidRDefault="005817FF" w:rsidP="005817FF">
      <w:pPr>
        <w:shd w:val="clear" w:color="auto" w:fill="FFFFFF"/>
        <w:ind w:right="-66"/>
        <w:rPr>
          <w:rFonts w:cs="Arial"/>
          <w:b/>
          <w:bCs/>
          <w:sz w:val="24"/>
          <w:szCs w:val="24"/>
        </w:rPr>
      </w:pPr>
      <w:r w:rsidRPr="00893C4D">
        <w:rPr>
          <w:rFonts w:cs="Arial"/>
          <w:b/>
          <w:bCs/>
          <w:sz w:val="24"/>
          <w:szCs w:val="24"/>
        </w:rPr>
        <w:t>CPV 45311200-2 Roboty w zakresie montażu opraw, osprzętu, urządzeń i odbiorników instalacji elektrycznej. Montaż rozdzielnic elektrycznych</w:t>
      </w:r>
    </w:p>
    <w:p w14:paraId="09163515" w14:textId="77777777" w:rsidR="005817FF" w:rsidRPr="00893C4D" w:rsidRDefault="005817FF" w:rsidP="005817FF">
      <w:pPr>
        <w:shd w:val="clear" w:color="auto" w:fill="FFFFFF"/>
        <w:tabs>
          <w:tab w:val="left" w:leader="underscore" w:pos="8016"/>
        </w:tabs>
        <w:ind w:right="-66"/>
        <w:rPr>
          <w:rFonts w:cs="Arial"/>
          <w:sz w:val="24"/>
          <w:szCs w:val="24"/>
        </w:rPr>
      </w:pPr>
    </w:p>
    <w:p w14:paraId="33FF10D1" w14:textId="77777777" w:rsidR="005817FF" w:rsidRPr="00893C4D" w:rsidRDefault="005817FF" w:rsidP="005817FF">
      <w:pPr>
        <w:shd w:val="clear" w:color="auto" w:fill="FFFFFF"/>
        <w:ind w:left="19" w:right="-66"/>
        <w:outlineLvl w:val="0"/>
        <w:rPr>
          <w:rFonts w:cs="Arial"/>
          <w:sz w:val="24"/>
          <w:szCs w:val="24"/>
        </w:rPr>
      </w:pPr>
      <w:bookmarkStart w:id="14" w:name="_Toc234119521"/>
      <w:bookmarkStart w:id="15" w:name="_Toc234119641"/>
      <w:bookmarkStart w:id="16" w:name="_Toc491349027"/>
      <w:r w:rsidRPr="00893C4D">
        <w:rPr>
          <w:rFonts w:cs="Arial"/>
          <w:b/>
          <w:bCs/>
          <w:color w:val="000000"/>
          <w:spacing w:val="-1"/>
          <w:sz w:val="24"/>
          <w:szCs w:val="24"/>
        </w:rPr>
        <w:lastRenderedPageBreak/>
        <w:t>2.  WYMAGANIA DOTYCZĄCE WŁAŚCIWOŚCI MATERIAŁÓW</w:t>
      </w:r>
      <w:bookmarkEnd w:id="14"/>
      <w:bookmarkEnd w:id="15"/>
      <w:bookmarkEnd w:id="16"/>
    </w:p>
    <w:p w14:paraId="5B34DF84" w14:textId="77777777" w:rsidR="005817FF" w:rsidRPr="00893C4D" w:rsidRDefault="005817FF" w:rsidP="005817FF">
      <w:pPr>
        <w:shd w:val="clear" w:color="auto" w:fill="FFFFFF"/>
        <w:ind w:left="14" w:right="-66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>Wszelkie nazwy własne produktów i materiałów przywołane w specyfikacji służą ustaleniu pożądanego standardu wykonania i określenia właściwości i wymogów technicznych założonych w dokumentacji technicznej dla projektowanych rozwiązań.</w:t>
      </w:r>
    </w:p>
    <w:p w14:paraId="166FB0A2" w14:textId="77777777" w:rsidR="004E55DE" w:rsidRDefault="004E55DE" w:rsidP="005817FF">
      <w:pPr>
        <w:shd w:val="clear" w:color="auto" w:fill="FFFFFF"/>
        <w:ind w:right="-66"/>
        <w:rPr>
          <w:rFonts w:cs="Arial"/>
          <w:color w:val="000000"/>
          <w:sz w:val="24"/>
          <w:szCs w:val="24"/>
        </w:rPr>
      </w:pPr>
    </w:p>
    <w:p w14:paraId="55D7FCFC" w14:textId="77777777" w:rsidR="005817FF" w:rsidRPr="00893C4D" w:rsidRDefault="005817FF" w:rsidP="004E55DE">
      <w:pPr>
        <w:shd w:val="clear" w:color="auto" w:fill="FFFFFF"/>
        <w:ind w:left="0" w:right="-66"/>
        <w:rPr>
          <w:rFonts w:cs="Arial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>Dopuszcza się zamieszczenie rozwiązań w oparciu o produkty (wyroby) innych producentów pod warunkiem:</w:t>
      </w:r>
    </w:p>
    <w:p w14:paraId="5A1129FC" w14:textId="77777777" w:rsidR="005817FF" w:rsidRPr="00893C4D" w:rsidRDefault="005817FF" w:rsidP="005817FF">
      <w:pPr>
        <w:widowControl w:val="0"/>
        <w:numPr>
          <w:ilvl w:val="0"/>
          <w:numId w:val="10"/>
        </w:numPr>
        <w:shd w:val="clear" w:color="auto" w:fill="FFFFFF"/>
        <w:tabs>
          <w:tab w:val="left" w:pos="293"/>
        </w:tabs>
        <w:autoSpaceDE w:val="0"/>
        <w:autoSpaceDN w:val="0"/>
        <w:adjustRightInd w:val="0"/>
        <w:spacing w:line="240" w:lineRule="auto"/>
        <w:ind w:right="-66" w:hanging="720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>spełniania tych samych właściwości technicznych,</w:t>
      </w:r>
    </w:p>
    <w:p w14:paraId="5F848B9A" w14:textId="77777777" w:rsidR="00730859" w:rsidRDefault="005817FF" w:rsidP="00730859">
      <w:pPr>
        <w:widowControl w:val="0"/>
        <w:numPr>
          <w:ilvl w:val="0"/>
          <w:numId w:val="10"/>
        </w:numPr>
        <w:shd w:val="clear" w:color="auto" w:fill="FFFFFF"/>
        <w:tabs>
          <w:tab w:val="clear" w:pos="730"/>
          <w:tab w:val="num" w:pos="284"/>
        </w:tabs>
        <w:autoSpaceDE w:val="0"/>
        <w:autoSpaceDN w:val="0"/>
        <w:adjustRightInd w:val="0"/>
        <w:spacing w:line="240" w:lineRule="auto"/>
        <w:ind w:left="284" w:right="-66" w:hanging="274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>przedstawienia zamiennych rozwiązań na piśmie (dane techniczne, atesty, dopuszczenia do stosowania, uzyskanie akceptacji projektanta</w:t>
      </w:r>
      <w:bookmarkStart w:id="17" w:name="_Toc234119522"/>
    </w:p>
    <w:p w14:paraId="7AEC71BA" w14:textId="77777777" w:rsidR="00730859" w:rsidRDefault="00730859" w:rsidP="00730859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left="284" w:right="-66"/>
        <w:rPr>
          <w:rFonts w:cs="Arial"/>
          <w:color w:val="000000"/>
          <w:sz w:val="24"/>
          <w:szCs w:val="24"/>
        </w:rPr>
      </w:pPr>
    </w:p>
    <w:p w14:paraId="5BD3E428" w14:textId="77777777" w:rsidR="00730859" w:rsidRPr="00730859" w:rsidRDefault="00730859" w:rsidP="00730859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left="284" w:right="-66"/>
        <w:rPr>
          <w:rFonts w:cs="Arial"/>
          <w:color w:val="000000"/>
          <w:sz w:val="24"/>
          <w:szCs w:val="24"/>
        </w:rPr>
      </w:pPr>
    </w:p>
    <w:p w14:paraId="6AE4A879" w14:textId="77777777" w:rsidR="005817FF" w:rsidRPr="00730859" w:rsidRDefault="005817FF" w:rsidP="00730859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left="0" w:right="-66"/>
        <w:rPr>
          <w:rFonts w:cs="Arial"/>
          <w:color w:val="000000"/>
          <w:sz w:val="24"/>
          <w:szCs w:val="24"/>
        </w:rPr>
      </w:pPr>
      <w:r w:rsidRPr="00730859">
        <w:rPr>
          <w:rFonts w:cs="Arial"/>
          <w:b/>
          <w:bCs/>
          <w:color w:val="000000"/>
          <w:sz w:val="24"/>
          <w:szCs w:val="24"/>
        </w:rPr>
        <w:t>2.1. Ogólne wymagania dotyczące właściwości  materiałów</w:t>
      </w:r>
      <w:bookmarkEnd w:id="17"/>
    </w:p>
    <w:p w14:paraId="612010E8" w14:textId="60E0F7F8" w:rsidR="005817FF" w:rsidRPr="00893C4D" w:rsidRDefault="005817FF" w:rsidP="005817FF">
      <w:pPr>
        <w:shd w:val="clear" w:color="auto" w:fill="FFFFFF"/>
        <w:ind w:left="19" w:right="-66"/>
        <w:rPr>
          <w:rFonts w:cs="Arial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 xml:space="preserve">Do wykonania i montażu instalacji, urządzeń elektrycznych i odbiorników energii elektrycznej w </w:t>
      </w:r>
      <w:r w:rsidR="00656CD9">
        <w:rPr>
          <w:rFonts w:cs="Arial"/>
          <w:color w:val="000000"/>
          <w:sz w:val="24"/>
          <w:szCs w:val="24"/>
        </w:rPr>
        <w:t xml:space="preserve">obszarze terenu użytku publicznego </w:t>
      </w:r>
      <w:r w:rsidRPr="00893C4D">
        <w:rPr>
          <w:rFonts w:cs="Arial"/>
          <w:color w:val="000000"/>
          <w:sz w:val="24"/>
          <w:szCs w:val="24"/>
        </w:rPr>
        <w:t>należy stosować przewody, kable, osprzęt oraz aparaturę i urządzenia elektryczne posiadające dopuszczenie do stosowania w budownictwie.</w:t>
      </w:r>
    </w:p>
    <w:p w14:paraId="2635844D" w14:textId="77777777" w:rsidR="005817FF" w:rsidRPr="00893C4D" w:rsidRDefault="005817FF" w:rsidP="005817FF">
      <w:pPr>
        <w:shd w:val="clear" w:color="auto" w:fill="FFFFFF"/>
        <w:ind w:right="-66"/>
        <w:rPr>
          <w:rFonts w:cs="Arial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>Za dopuszczone do obrotu i stosowania uznaje się wyroby, dla których producent lub jego upoważniony przedstawiciel:</w:t>
      </w:r>
    </w:p>
    <w:p w14:paraId="6E2146A7" w14:textId="77777777" w:rsidR="005817FF" w:rsidRPr="00893C4D" w:rsidRDefault="005817FF" w:rsidP="005817FF">
      <w:pPr>
        <w:widowControl w:val="0"/>
        <w:numPr>
          <w:ilvl w:val="0"/>
          <w:numId w:val="11"/>
        </w:numPr>
        <w:shd w:val="clear" w:color="auto" w:fill="FFFFFF"/>
        <w:tabs>
          <w:tab w:val="left" w:pos="293"/>
        </w:tabs>
        <w:autoSpaceDE w:val="0"/>
        <w:autoSpaceDN w:val="0"/>
        <w:adjustRightInd w:val="0"/>
        <w:spacing w:line="240" w:lineRule="auto"/>
        <w:ind w:right="-66" w:hanging="720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pacing w:val="-1"/>
          <w:sz w:val="24"/>
          <w:szCs w:val="24"/>
        </w:rPr>
        <w:t xml:space="preserve">dokonał oceny zgodności z wymaganiami dokumentu odniesienia według określonego </w:t>
      </w:r>
      <w:r w:rsidRPr="00893C4D">
        <w:rPr>
          <w:rFonts w:cs="Arial"/>
          <w:color w:val="000000"/>
          <w:sz w:val="24"/>
          <w:szCs w:val="24"/>
        </w:rPr>
        <w:t>systemu oceny zgodności,</w:t>
      </w:r>
    </w:p>
    <w:p w14:paraId="0DA055DA" w14:textId="77777777" w:rsidR="005817FF" w:rsidRPr="00893C4D" w:rsidRDefault="005817FF" w:rsidP="005817FF">
      <w:pPr>
        <w:widowControl w:val="0"/>
        <w:numPr>
          <w:ilvl w:val="0"/>
          <w:numId w:val="11"/>
        </w:numPr>
        <w:shd w:val="clear" w:color="auto" w:fill="FFFFFF"/>
        <w:tabs>
          <w:tab w:val="clear" w:pos="730"/>
          <w:tab w:val="num" w:pos="284"/>
        </w:tabs>
        <w:autoSpaceDE w:val="0"/>
        <w:autoSpaceDN w:val="0"/>
        <w:adjustRightInd w:val="0"/>
        <w:spacing w:line="240" w:lineRule="auto"/>
        <w:ind w:left="284" w:right="-66" w:hanging="274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>wydał deklarację zgodności z dokumentami odniesienia, takimi jak: zharmonizowane specyfikacje techniczne, normy opracowane przez Międzynarodową Komisję Elektrotechniczną (IEC) i wprowadzone do zbioru Polskich Norm, normy krajowe opracowane z uwzględnieniem przepisów bezpieczeństwa Międzynarodowej Komisji ds. Przepisów Dotyczących Zatwierdzenia Sprzętu Elektrycznego (CEE), aprobaty techniczne,</w:t>
      </w:r>
    </w:p>
    <w:p w14:paraId="5B0A564C" w14:textId="77777777" w:rsidR="005817FF" w:rsidRPr="00893C4D" w:rsidRDefault="005817FF" w:rsidP="005817FF">
      <w:pPr>
        <w:widowControl w:val="0"/>
        <w:numPr>
          <w:ilvl w:val="0"/>
          <w:numId w:val="11"/>
        </w:numPr>
        <w:shd w:val="clear" w:color="auto" w:fill="FFFFFF"/>
        <w:tabs>
          <w:tab w:val="clear" w:pos="730"/>
          <w:tab w:val="num" w:pos="284"/>
        </w:tabs>
        <w:autoSpaceDE w:val="0"/>
        <w:autoSpaceDN w:val="0"/>
        <w:adjustRightInd w:val="0"/>
        <w:spacing w:line="240" w:lineRule="auto"/>
        <w:ind w:left="284" w:right="-66" w:hanging="274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pacing w:val="-1"/>
          <w:sz w:val="24"/>
          <w:szCs w:val="24"/>
        </w:rPr>
        <w:t xml:space="preserve">oznakował wyroby znakiem CE lub znakiem budowlanym B zgodnie z obowiązującymi </w:t>
      </w:r>
      <w:r w:rsidRPr="00893C4D">
        <w:rPr>
          <w:rFonts w:cs="Arial"/>
          <w:color w:val="000000"/>
          <w:sz w:val="24"/>
          <w:szCs w:val="24"/>
        </w:rPr>
        <w:t>przepisami,</w:t>
      </w:r>
    </w:p>
    <w:p w14:paraId="369D941A" w14:textId="77777777" w:rsidR="005817FF" w:rsidRPr="00893C4D" w:rsidRDefault="005817FF" w:rsidP="005817FF">
      <w:pPr>
        <w:widowControl w:val="0"/>
        <w:numPr>
          <w:ilvl w:val="0"/>
          <w:numId w:val="11"/>
        </w:numPr>
        <w:shd w:val="clear" w:color="auto" w:fill="FFFFFF"/>
        <w:tabs>
          <w:tab w:val="clear" w:pos="730"/>
          <w:tab w:val="num" w:pos="284"/>
        </w:tabs>
        <w:autoSpaceDE w:val="0"/>
        <w:autoSpaceDN w:val="0"/>
        <w:adjustRightInd w:val="0"/>
        <w:spacing w:line="240" w:lineRule="auto"/>
        <w:ind w:left="284" w:right="-66" w:hanging="274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>wydał deklarację zgodności z uznanymi regułami sztuki budowlanej, dla wyrobu umieszczonego w określonym przez Komisję Europejską wykazie wyrobów mających niewielkie znaczenie dla zdrowia i bezpieczeństwa,</w:t>
      </w:r>
    </w:p>
    <w:p w14:paraId="564771E6" w14:textId="77777777" w:rsidR="005817FF" w:rsidRPr="00893C4D" w:rsidRDefault="005817FF" w:rsidP="005817FF">
      <w:pPr>
        <w:widowControl w:val="0"/>
        <w:numPr>
          <w:ilvl w:val="0"/>
          <w:numId w:val="11"/>
        </w:numPr>
        <w:shd w:val="clear" w:color="auto" w:fill="FFFFFF"/>
        <w:tabs>
          <w:tab w:val="clear" w:pos="730"/>
          <w:tab w:val="num" w:pos="284"/>
        </w:tabs>
        <w:autoSpaceDE w:val="0"/>
        <w:autoSpaceDN w:val="0"/>
        <w:adjustRightInd w:val="0"/>
        <w:spacing w:line="240" w:lineRule="auto"/>
        <w:ind w:left="284" w:right="-66" w:hanging="274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>wydał oświadczenie, że zapewniono zgodność wyrobu budowlanego, dopuszczonego do jednostkowego zastosowania w obiekcie budowlanym, z indywidualną dokumentacją projektową sporządzoną przez projektanta obiektu lub z nim uzgodnioną.</w:t>
      </w:r>
    </w:p>
    <w:p w14:paraId="0DE97733" w14:textId="77777777" w:rsidR="005817FF" w:rsidRPr="00893C4D" w:rsidRDefault="005817FF" w:rsidP="005817FF">
      <w:pPr>
        <w:shd w:val="clear" w:color="auto" w:fill="FFFFFF"/>
        <w:ind w:left="14" w:right="-66" w:firstLine="274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pacing w:val="-1"/>
          <w:sz w:val="24"/>
          <w:szCs w:val="24"/>
        </w:rPr>
        <w:t xml:space="preserve">Zastosowanie innych wyrobów, wyżej nie wymienionych, jest możliwe pod warunkiem </w:t>
      </w:r>
      <w:r w:rsidRPr="00893C4D">
        <w:rPr>
          <w:rFonts w:cs="Arial"/>
          <w:color w:val="000000"/>
          <w:sz w:val="24"/>
          <w:szCs w:val="24"/>
        </w:rPr>
        <w:t>posiadania przez nie dopuszczenia do stosowania w budownictwie i uwzględnienia ich w zatwierdzonym projekcie dotyczącym montażu urządzeń elektroenergetycznych w obiekcie budowlanym.</w:t>
      </w:r>
    </w:p>
    <w:p w14:paraId="508E8F8E" w14:textId="77777777" w:rsidR="005817FF" w:rsidRPr="00893C4D" w:rsidRDefault="005817FF" w:rsidP="005817FF">
      <w:pPr>
        <w:shd w:val="clear" w:color="auto" w:fill="FFFFFF"/>
        <w:ind w:left="14" w:right="-66" w:firstLine="274"/>
        <w:rPr>
          <w:rFonts w:cs="Arial"/>
          <w:sz w:val="24"/>
          <w:szCs w:val="24"/>
        </w:rPr>
      </w:pPr>
    </w:p>
    <w:p w14:paraId="082624FD" w14:textId="77777777" w:rsidR="005817FF" w:rsidRPr="00893C4D" w:rsidRDefault="005817FF" w:rsidP="005817FF">
      <w:pPr>
        <w:shd w:val="clear" w:color="auto" w:fill="FFFFFF"/>
        <w:ind w:left="19" w:right="-66"/>
        <w:outlineLvl w:val="1"/>
        <w:rPr>
          <w:rFonts w:cs="Arial"/>
          <w:sz w:val="24"/>
          <w:szCs w:val="24"/>
        </w:rPr>
      </w:pPr>
      <w:bookmarkStart w:id="18" w:name="_Toc234119524"/>
      <w:r w:rsidRPr="00893C4D">
        <w:rPr>
          <w:rFonts w:cs="Arial"/>
          <w:b/>
          <w:bCs/>
          <w:color w:val="000000"/>
          <w:spacing w:val="-2"/>
          <w:sz w:val="24"/>
          <w:szCs w:val="24"/>
        </w:rPr>
        <w:lastRenderedPageBreak/>
        <w:t xml:space="preserve">2.2. Szczegółowe </w:t>
      </w:r>
      <w:r w:rsidRPr="00893C4D">
        <w:rPr>
          <w:rFonts w:cs="Arial"/>
          <w:b/>
          <w:bCs/>
          <w:color w:val="000000"/>
          <w:sz w:val="24"/>
          <w:szCs w:val="24"/>
        </w:rPr>
        <w:t>wymagania dotyczące właściwości  materiałów</w:t>
      </w:r>
      <w:bookmarkEnd w:id="18"/>
    </w:p>
    <w:p w14:paraId="3A65AEB0" w14:textId="77777777" w:rsidR="005817FF" w:rsidRPr="00893C4D" w:rsidRDefault="005817FF" w:rsidP="005817FF">
      <w:pPr>
        <w:shd w:val="clear" w:color="auto" w:fill="FFFFFF"/>
        <w:ind w:left="10" w:right="-66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>Wszystkie materiały do wykonania instalacji elektrycznej powinny odpowiadać wymaganiom zawartym w dokumentach odniesienia (normach, aprobatach technicznych).</w:t>
      </w:r>
    </w:p>
    <w:p w14:paraId="69EB794A" w14:textId="16B754D5" w:rsidR="005817FF" w:rsidRPr="00893C4D" w:rsidRDefault="005817FF" w:rsidP="005817FF">
      <w:pPr>
        <w:shd w:val="clear" w:color="auto" w:fill="FFFFFF"/>
        <w:ind w:left="11" w:right="-66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 xml:space="preserve">Jednocześnie praktyczne przykłady zastosowania elementów linii kablowych, w tym urządzeń elektroenergetycznych zawierają opracowania typizacyjne - szczególnie </w:t>
      </w:r>
      <w:r w:rsidRPr="00893C4D">
        <w:rPr>
          <w:rFonts w:cs="Arial"/>
          <w:color w:val="000000"/>
          <w:spacing w:val="-1"/>
          <w:sz w:val="24"/>
          <w:szCs w:val="24"/>
        </w:rPr>
        <w:t xml:space="preserve">albumy producentów lub specjalizujących się w tym zakresie biur naukowo-badawczych i </w:t>
      </w:r>
      <w:r w:rsidRPr="00893C4D">
        <w:rPr>
          <w:rFonts w:cs="Arial"/>
          <w:color w:val="000000"/>
          <w:sz w:val="24"/>
          <w:szCs w:val="24"/>
        </w:rPr>
        <w:t>projektowych, które mogą być wykorzystane w praktyce</w:t>
      </w:r>
      <w:r w:rsidR="00E81CEB">
        <w:rPr>
          <w:rFonts w:cs="Arial"/>
          <w:color w:val="000000"/>
          <w:sz w:val="24"/>
          <w:szCs w:val="24"/>
        </w:rPr>
        <w:t>.</w:t>
      </w:r>
    </w:p>
    <w:p w14:paraId="0999068B" w14:textId="77777777" w:rsidR="005817FF" w:rsidRDefault="005817FF" w:rsidP="005817FF">
      <w:pPr>
        <w:shd w:val="clear" w:color="auto" w:fill="FFFFFF"/>
        <w:ind w:left="10" w:right="-66"/>
        <w:rPr>
          <w:rFonts w:cs="Arial"/>
          <w:sz w:val="24"/>
          <w:szCs w:val="24"/>
        </w:rPr>
      </w:pPr>
    </w:p>
    <w:p w14:paraId="4E9CC33C" w14:textId="77777777" w:rsidR="004E55DE" w:rsidRPr="00893C4D" w:rsidRDefault="004E55DE" w:rsidP="005817FF">
      <w:pPr>
        <w:shd w:val="clear" w:color="auto" w:fill="FFFFFF"/>
        <w:ind w:left="10" w:right="-66"/>
        <w:rPr>
          <w:rFonts w:cs="Arial"/>
          <w:sz w:val="24"/>
          <w:szCs w:val="24"/>
        </w:rPr>
      </w:pPr>
    </w:p>
    <w:p w14:paraId="6EFAAC3C" w14:textId="77777777" w:rsidR="005817FF" w:rsidRPr="00893C4D" w:rsidRDefault="005817FF" w:rsidP="005817FF">
      <w:pPr>
        <w:shd w:val="clear" w:color="auto" w:fill="FFFFFF"/>
        <w:ind w:left="19" w:right="-66"/>
        <w:rPr>
          <w:rFonts w:cs="Arial"/>
          <w:sz w:val="24"/>
          <w:szCs w:val="24"/>
        </w:rPr>
      </w:pPr>
      <w:r w:rsidRPr="00893C4D">
        <w:rPr>
          <w:rFonts w:cs="Arial"/>
          <w:b/>
          <w:bCs/>
          <w:color w:val="000000"/>
          <w:sz w:val="24"/>
          <w:szCs w:val="24"/>
        </w:rPr>
        <w:t>2.2.1. Kable i przewody</w:t>
      </w:r>
    </w:p>
    <w:p w14:paraId="21AE7907" w14:textId="77777777" w:rsidR="005817FF" w:rsidRPr="00893C4D" w:rsidRDefault="005817FF" w:rsidP="005817FF">
      <w:pPr>
        <w:shd w:val="clear" w:color="auto" w:fill="FFFFFF"/>
        <w:ind w:left="10" w:right="-66"/>
        <w:rPr>
          <w:rFonts w:cs="Arial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>Zaleca się, aby kable energetyczne układane w budynkach posiadały izolację wg wymogów dla rodzaju pomieszczenia</w:t>
      </w:r>
      <w:r w:rsidR="00B7167B">
        <w:rPr>
          <w:rFonts w:cs="Arial"/>
          <w:color w:val="000000"/>
          <w:sz w:val="24"/>
          <w:szCs w:val="24"/>
        </w:rPr>
        <w:t xml:space="preserve">/ terenu </w:t>
      </w:r>
      <w:r w:rsidRPr="00893C4D">
        <w:rPr>
          <w:rFonts w:cs="Arial"/>
          <w:color w:val="000000"/>
          <w:sz w:val="24"/>
          <w:szCs w:val="24"/>
        </w:rPr>
        <w:t xml:space="preserve"> i powłokę ochronną.</w:t>
      </w:r>
    </w:p>
    <w:p w14:paraId="3D65C581" w14:textId="77777777" w:rsidR="005817FF" w:rsidRPr="00893C4D" w:rsidRDefault="005817FF" w:rsidP="005817FF">
      <w:pPr>
        <w:shd w:val="clear" w:color="auto" w:fill="FFFFFF"/>
        <w:ind w:left="19" w:right="-66"/>
        <w:rPr>
          <w:rFonts w:cs="Arial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>Jako materiały przewodzące można stosować miedź, liczba żył: 1, 3, 4, 5.</w:t>
      </w:r>
    </w:p>
    <w:p w14:paraId="0456B60A" w14:textId="77777777" w:rsidR="005817FF" w:rsidRPr="00893C4D" w:rsidRDefault="005817FF" w:rsidP="005817FF">
      <w:pPr>
        <w:shd w:val="clear" w:color="auto" w:fill="FFFFFF"/>
        <w:ind w:left="34" w:right="-66"/>
        <w:rPr>
          <w:rFonts w:cs="Arial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>Napięcia znamionowe dla linii kablowych: 0,6/1 kV, a przekroje żył: 2,5 do 1000 mm².</w:t>
      </w:r>
    </w:p>
    <w:p w14:paraId="0D925EC0" w14:textId="77777777" w:rsidR="005817FF" w:rsidRPr="00893C4D" w:rsidRDefault="005817FF" w:rsidP="005817FF">
      <w:pPr>
        <w:shd w:val="clear" w:color="auto" w:fill="FFFFFF"/>
        <w:ind w:left="14" w:right="-66"/>
        <w:rPr>
          <w:rFonts w:cs="Arial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>Przewody instalacyjne należy stosować izolowane lub z izolacją i powłoką ochronną do układania na stałe, w osłonach lub bez, klejonych do bezpośrednio do podłoża lub układanych na linkach nośnych, a także natynkowo, wtynkowo lub pod tynkiem; ilość żył zależy od przeznaczenia danego rodzaju przewodu.</w:t>
      </w:r>
    </w:p>
    <w:p w14:paraId="4349994E" w14:textId="77777777" w:rsidR="005817FF" w:rsidRPr="00893C4D" w:rsidRDefault="005817FF" w:rsidP="005817FF">
      <w:pPr>
        <w:shd w:val="clear" w:color="auto" w:fill="FFFFFF"/>
        <w:ind w:left="14" w:right="-66"/>
        <w:rPr>
          <w:rFonts w:cs="Arial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 xml:space="preserve">Napięcia znamionowe izolacji wynoszą: 450/750V w zależności od wymogów, przekroje układanych przewodów mogą wynosić (0,35) 0,4 do </w:t>
      </w:r>
      <w:r w:rsidRPr="00893C4D">
        <w:rPr>
          <w:rFonts w:cs="Arial"/>
          <w:color w:val="000000"/>
          <w:spacing w:val="-1"/>
          <w:sz w:val="24"/>
          <w:szCs w:val="24"/>
        </w:rPr>
        <w:t xml:space="preserve">240 mm², przy czym zasilanie energetyczne </w:t>
      </w:r>
      <w:r w:rsidR="004E55DE">
        <w:rPr>
          <w:rFonts w:cs="Arial"/>
          <w:color w:val="000000"/>
          <w:spacing w:val="-1"/>
          <w:sz w:val="24"/>
          <w:szCs w:val="24"/>
        </w:rPr>
        <w:t>obiektów zewnętrznych</w:t>
      </w:r>
      <w:r w:rsidRPr="00893C4D">
        <w:rPr>
          <w:rFonts w:cs="Arial"/>
          <w:color w:val="000000"/>
          <w:spacing w:val="-1"/>
          <w:sz w:val="24"/>
          <w:szCs w:val="24"/>
        </w:rPr>
        <w:t xml:space="preserve"> wymaga stosowania przekroju mi</w:t>
      </w:r>
      <w:r w:rsidRPr="00893C4D">
        <w:rPr>
          <w:rFonts w:cs="Arial"/>
          <w:color w:val="000000"/>
          <w:sz w:val="24"/>
          <w:szCs w:val="24"/>
        </w:rPr>
        <w:t>nimalnego 1,5 mm².</w:t>
      </w:r>
    </w:p>
    <w:p w14:paraId="798B2FF5" w14:textId="77777777" w:rsidR="005817FF" w:rsidRPr="00893C4D" w:rsidRDefault="005817FF" w:rsidP="005817FF">
      <w:pPr>
        <w:shd w:val="clear" w:color="auto" w:fill="FFFFFF"/>
        <w:ind w:left="24" w:right="-66"/>
        <w:rPr>
          <w:rFonts w:cs="Arial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>Jako materiały przewodzące można stosować miedź</w:t>
      </w:r>
      <w:r w:rsidRPr="00893C4D">
        <w:rPr>
          <w:rFonts w:cs="Arial"/>
          <w:color w:val="000000"/>
          <w:spacing w:val="-1"/>
          <w:sz w:val="24"/>
          <w:szCs w:val="24"/>
        </w:rPr>
        <w:t>.</w:t>
      </w:r>
    </w:p>
    <w:p w14:paraId="6BBBB60C" w14:textId="77777777" w:rsidR="004E55DE" w:rsidRPr="00893C4D" w:rsidRDefault="004E55DE" w:rsidP="005817FF">
      <w:pPr>
        <w:shd w:val="clear" w:color="auto" w:fill="FFFFFF"/>
        <w:ind w:left="19" w:right="-66"/>
        <w:rPr>
          <w:rFonts w:cs="Arial"/>
          <w:sz w:val="24"/>
          <w:szCs w:val="24"/>
        </w:rPr>
      </w:pPr>
    </w:p>
    <w:p w14:paraId="1B43E7DE" w14:textId="77777777" w:rsidR="004E55DE" w:rsidRPr="004E55DE" w:rsidRDefault="005817FF" w:rsidP="004E55DE">
      <w:pPr>
        <w:shd w:val="clear" w:color="auto" w:fill="FFFFFF"/>
        <w:ind w:left="19" w:right="-66"/>
        <w:rPr>
          <w:rFonts w:cs="Arial"/>
          <w:b/>
          <w:bCs/>
          <w:color w:val="000000"/>
          <w:sz w:val="24"/>
          <w:szCs w:val="24"/>
        </w:rPr>
      </w:pPr>
      <w:r w:rsidRPr="00893C4D">
        <w:rPr>
          <w:rFonts w:cs="Arial"/>
          <w:b/>
          <w:bCs/>
          <w:color w:val="000000"/>
          <w:sz w:val="24"/>
          <w:szCs w:val="24"/>
        </w:rPr>
        <w:t>2.2.2. Osprzęt instalacyjny do kabli i przewodów</w:t>
      </w:r>
    </w:p>
    <w:p w14:paraId="1722ECB8" w14:textId="1B3C9333" w:rsidR="005817FF" w:rsidRPr="00893C4D" w:rsidRDefault="005817FF" w:rsidP="005817FF">
      <w:pPr>
        <w:shd w:val="clear" w:color="auto" w:fill="FFFFFF"/>
        <w:ind w:left="19" w:right="-66"/>
        <w:rPr>
          <w:rFonts w:cs="Arial"/>
          <w:sz w:val="24"/>
          <w:szCs w:val="24"/>
        </w:rPr>
      </w:pPr>
      <w:r w:rsidRPr="00893C4D">
        <w:rPr>
          <w:rFonts w:cs="Arial"/>
          <w:b/>
          <w:bCs/>
          <w:color w:val="000000"/>
          <w:sz w:val="24"/>
          <w:szCs w:val="24"/>
        </w:rPr>
        <w:t xml:space="preserve">Przepusty kablowe i osłony krawędzi </w:t>
      </w:r>
      <w:r w:rsidRPr="00893C4D">
        <w:rPr>
          <w:rFonts w:cs="Arial"/>
          <w:color w:val="000000"/>
          <w:sz w:val="24"/>
          <w:szCs w:val="24"/>
        </w:rPr>
        <w:t xml:space="preserve">- dla ochrony izolacji </w:t>
      </w:r>
      <w:r w:rsidR="005B4715">
        <w:rPr>
          <w:rFonts w:cs="Arial"/>
          <w:color w:val="000000"/>
          <w:sz w:val="24"/>
          <w:szCs w:val="24"/>
        </w:rPr>
        <w:t xml:space="preserve">przy układaniu przewodów pod powierzchniami utwardzonymi </w:t>
      </w:r>
      <w:r w:rsidRPr="00893C4D">
        <w:rPr>
          <w:rFonts w:cs="Arial"/>
          <w:color w:val="000000"/>
          <w:sz w:val="24"/>
          <w:szCs w:val="24"/>
        </w:rPr>
        <w:t xml:space="preserve">należy stosować przepusty ochronne. </w:t>
      </w:r>
    </w:p>
    <w:p w14:paraId="79FC7300" w14:textId="77777777" w:rsidR="005817FF" w:rsidRPr="00893C4D" w:rsidRDefault="005817FF" w:rsidP="00613E8A">
      <w:pPr>
        <w:shd w:val="clear" w:color="auto" w:fill="FFFFFF"/>
        <w:ind w:left="0" w:right="-66"/>
        <w:rPr>
          <w:rFonts w:cs="Arial"/>
          <w:sz w:val="24"/>
          <w:szCs w:val="24"/>
        </w:rPr>
      </w:pPr>
      <w:r w:rsidRPr="00893C4D">
        <w:rPr>
          <w:rFonts w:cs="Arial"/>
          <w:b/>
          <w:bCs/>
          <w:color w:val="000000"/>
          <w:spacing w:val="-1"/>
          <w:sz w:val="24"/>
          <w:szCs w:val="24"/>
        </w:rPr>
        <w:t xml:space="preserve">Rury instalacyjne wraz z osprzętem </w:t>
      </w:r>
      <w:r w:rsidRPr="00893C4D">
        <w:rPr>
          <w:rFonts w:cs="Arial"/>
          <w:color w:val="000000"/>
          <w:spacing w:val="-1"/>
          <w:sz w:val="24"/>
          <w:szCs w:val="24"/>
        </w:rPr>
        <w:t xml:space="preserve">(rozgałęzienia, tuleje, łączniki, uchwyty) wykonane </w:t>
      </w:r>
      <w:r w:rsidRPr="00893C4D">
        <w:rPr>
          <w:rFonts w:cs="Arial"/>
          <w:color w:val="000000"/>
          <w:sz w:val="24"/>
          <w:szCs w:val="24"/>
        </w:rPr>
        <w:t xml:space="preserve">z tworzyw sztucznych albo metalowe, głównie stalowe – zasadą jest używanie materiałów o wytrzymałości elektrycznej powyżej 2 </w:t>
      </w:r>
      <w:proofErr w:type="spellStart"/>
      <w:r w:rsidRPr="00893C4D">
        <w:rPr>
          <w:rFonts w:cs="Arial"/>
          <w:color w:val="000000"/>
          <w:sz w:val="24"/>
          <w:szCs w:val="24"/>
        </w:rPr>
        <w:t>kV</w:t>
      </w:r>
      <w:proofErr w:type="spellEnd"/>
      <w:r w:rsidRPr="00893C4D">
        <w:rPr>
          <w:rFonts w:cs="Arial"/>
          <w:color w:val="000000"/>
          <w:sz w:val="24"/>
          <w:szCs w:val="24"/>
        </w:rPr>
        <w:t xml:space="preserve">, niepalnych lub </w:t>
      </w:r>
      <w:proofErr w:type="spellStart"/>
      <w:r w:rsidRPr="00893C4D">
        <w:rPr>
          <w:rFonts w:cs="Arial"/>
          <w:color w:val="000000"/>
          <w:sz w:val="24"/>
          <w:szCs w:val="24"/>
        </w:rPr>
        <w:t>trudnozapalnych</w:t>
      </w:r>
      <w:proofErr w:type="spellEnd"/>
      <w:r w:rsidRPr="00893C4D">
        <w:rPr>
          <w:rFonts w:cs="Arial"/>
          <w:color w:val="000000"/>
          <w:sz w:val="24"/>
          <w:szCs w:val="24"/>
        </w:rPr>
        <w:t>, które nie podtrzymują płomienia, a wydzielane przez rury w wysokiej temperaturze gazy nie są szkodliwe dla człowieka</w:t>
      </w:r>
      <w:r w:rsidR="00951B01" w:rsidRPr="00893C4D">
        <w:rPr>
          <w:rFonts w:cs="Arial"/>
          <w:color w:val="000000"/>
          <w:sz w:val="24"/>
          <w:szCs w:val="24"/>
        </w:rPr>
        <w:t>.</w:t>
      </w:r>
    </w:p>
    <w:p w14:paraId="64D4C52D" w14:textId="77777777" w:rsidR="005817FF" w:rsidRPr="00893C4D" w:rsidRDefault="005817FF" w:rsidP="005817FF">
      <w:pPr>
        <w:shd w:val="clear" w:color="auto" w:fill="FFFFFF"/>
        <w:ind w:left="5" w:right="-66"/>
        <w:rPr>
          <w:rFonts w:cs="Arial"/>
          <w:sz w:val="24"/>
          <w:szCs w:val="24"/>
        </w:rPr>
      </w:pPr>
    </w:p>
    <w:p w14:paraId="519D4B0E" w14:textId="77777777" w:rsidR="005817FF" w:rsidRPr="00893C4D" w:rsidRDefault="005817FF" w:rsidP="005817FF">
      <w:pPr>
        <w:shd w:val="clear" w:color="auto" w:fill="FFFFFF"/>
        <w:ind w:left="10" w:right="-66"/>
        <w:rPr>
          <w:rFonts w:cs="Arial"/>
          <w:sz w:val="24"/>
          <w:szCs w:val="24"/>
        </w:rPr>
      </w:pPr>
      <w:r w:rsidRPr="00893C4D">
        <w:rPr>
          <w:rFonts w:cs="Arial"/>
          <w:b/>
          <w:bCs/>
          <w:color w:val="000000"/>
          <w:sz w:val="24"/>
          <w:szCs w:val="24"/>
        </w:rPr>
        <w:lastRenderedPageBreak/>
        <w:t>2.2.3. Systemy mocujące przewody, kable, instalacje wiązkowe i osprzęt</w:t>
      </w:r>
    </w:p>
    <w:p w14:paraId="50C54A24" w14:textId="77777777" w:rsidR="005817FF" w:rsidRDefault="005817FF" w:rsidP="005817FF">
      <w:pPr>
        <w:shd w:val="clear" w:color="auto" w:fill="FFFFFF"/>
        <w:ind w:left="5" w:right="-66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b/>
          <w:bCs/>
          <w:color w:val="000000"/>
          <w:sz w:val="24"/>
          <w:szCs w:val="24"/>
        </w:rPr>
        <w:t xml:space="preserve">Uchwyty do rur instalacyjnych </w:t>
      </w:r>
      <w:r w:rsidRPr="00893C4D">
        <w:rPr>
          <w:rFonts w:cs="Arial"/>
          <w:color w:val="000000"/>
          <w:sz w:val="24"/>
          <w:szCs w:val="24"/>
        </w:rPr>
        <w:t>- wykonane z tworzyw i w typowielkościach takich jak rury instalacyjne - mocowanie rury poprzez wciskanie lub przykręcanie (otwarte lub zamykane).</w:t>
      </w:r>
    </w:p>
    <w:p w14:paraId="3BBA2530" w14:textId="6893B105" w:rsidR="0067346F" w:rsidRPr="00893C4D" w:rsidRDefault="00691C58" w:rsidP="00691C58">
      <w:pPr>
        <w:shd w:val="clear" w:color="auto" w:fill="FFFFFF"/>
        <w:ind w:left="0" w:right="-66"/>
        <w:rPr>
          <w:rFonts w:cs="Arial"/>
          <w:sz w:val="24"/>
          <w:szCs w:val="24"/>
        </w:rPr>
      </w:pPr>
      <w:r w:rsidRPr="00691C58">
        <w:rPr>
          <w:rFonts w:cs="Arial"/>
          <w:b/>
          <w:bCs/>
          <w:color w:val="000000"/>
          <w:sz w:val="24"/>
          <w:szCs w:val="24"/>
        </w:rPr>
        <w:t xml:space="preserve">Puszki elektroinstalacyjne </w:t>
      </w:r>
      <w:r w:rsidR="005B4715">
        <w:rPr>
          <w:rFonts w:cs="Arial"/>
          <w:color w:val="000000"/>
          <w:sz w:val="24"/>
          <w:szCs w:val="24"/>
        </w:rPr>
        <w:t>– tu występująca jako punkt łączący oprawę oświetleniową z układem dystrybucyjnym energii elektrycznej, wewnątrz słupa oświetleniowego.</w:t>
      </w:r>
    </w:p>
    <w:p w14:paraId="6F3181AB" w14:textId="77777777" w:rsidR="005817FF" w:rsidRPr="00893C4D" w:rsidRDefault="005817FF" w:rsidP="005817FF">
      <w:pPr>
        <w:shd w:val="clear" w:color="auto" w:fill="FFFFFF"/>
        <w:ind w:left="10" w:right="-66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b/>
          <w:bCs/>
          <w:color w:val="000000"/>
          <w:sz w:val="24"/>
          <w:szCs w:val="24"/>
        </w:rPr>
        <w:t xml:space="preserve">Pozostały osprzęt </w:t>
      </w:r>
      <w:r w:rsidRPr="00893C4D">
        <w:rPr>
          <w:rFonts w:cs="Arial"/>
          <w:color w:val="000000"/>
          <w:sz w:val="24"/>
          <w:szCs w:val="24"/>
        </w:rPr>
        <w:t>- ułatwia montaż i zwiększa bezpieczeństwo obsługi; wyróżnić można kilka grup materiałów: oznaczniki przewodów, dławnice, złączki i szyny, zaciski ochronne itp.</w:t>
      </w:r>
    </w:p>
    <w:p w14:paraId="59487827" w14:textId="77777777" w:rsidR="005817FF" w:rsidRPr="00893C4D" w:rsidRDefault="005817FF" w:rsidP="0067346F">
      <w:pPr>
        <w:shd w:val="clear" w:color="auto" w:fill="FFFFFF"/>
        <w:tabs>
          <w:tab w:val="num" w:pos="284"/>
        </w:tabs>
        <w:ind w:left="0" w:right="-66"/>
        <w:rPr>
          <w:rFonts w:cs="Arial"/>
          <w:color w:val="000000"/>
          <w:sz w:val="24"/>
          <w:szCs w:val="24"/>
        </w:rPr>
      </w:pPr>
    </w:p>
    <w:p w14:paraId="4C3653E6" w14:textId="77777777" w:rsidR="005817FF" w:rsidRPr="00893C4D" w:rsidRDefault="005817FF" w:rsidP="005817FF">
      <w:pPr>
        <w:shd w:val="clear" w:color="auto" w:fill="FFFFFF"/>
        <w:ind w:left="10" w:right="-66"/>
        <w:rPr>
          <w:rFonts w:cs="Arial"/>
          <w:sz w:val="24"/>
          <w:szCs w:val="24"/>
        </w:rPr>
      </w:pPr>
      <w:r w:rsidRPr="00893C4D">
        <w:rPr>
          <w:rFonts w:cs="Arial"/>
          <w:b/>
          <w:bCs/>
          <w:color w:val="000000"/>
          <w:sz w:val="24"/>
          <w:szCs w:val="24"/>
        </w:rPr>
        <w:t>2.2.</w:t>
      </w:r>
      <w:r w:rsidR="0067346F">
        <w:rPr>
          <w:rFonts w:cs="Arial"/>
          <w:b/>
          <w:bCs/>
          <w:color w:val="000000"/>
          <w:sz w:val="24"/>
          <w:szCs w:val="24"/>
        </w:rPr>
        <w:t>4</w:t>
      </w:r>
      <w:r w:rsidRPr="00893C4D">
        <w:rPr>
          <w:rFonts w:cs="Arial"/>
          <w:b/>
          <w:bCs/>
          <w:color w:val="000000"/>
          <w:sz w:val="24"/>
          <w:szCs w:val="24"/>
        </w:rPr>
        <w:t>. Sprzęt oświetleniowy</w:t>
      </w:r>
    </w:p>
    <w:p w14:paraId="4725700D" w14:textId="1E32389A" w:rsidR="005B4715" w:rsidRPr="005B4715" w:rsidRDefault="005B4715" w:rsidP="005B4715">
      <w:pPr>
        <w:shd w:val="clear" w:color="auto" w:fill="FFFFFF"/>
        <w:ind w:left="5" w:right="-66"/>
        <w:rPr>
          <w:rFonts w:cs="Arial"/>
          <w:color w:val="000000"/>
          <w:sz w:val="24"/>
          <w:szCs w:val="24"/>
        </w:rPr>
      </w:pPr>
      <w:r w:rsidRPr="005B4715">
        <w:rPr>
          <w:rFonts w:cs="Arial"/>
          <w:b/>
          <w:color w:val="000000"/>
          <w:sz w:val="24"/>
          <w:szCs w:val="24"/>
        </w:rPr>
        <w:t>Latarnia</w:t>
      </w:r>
      <w:r w:rsidRPr="005B4715">
        <w:rPr>
          <w:rFonts w:cs="Arial"/>
          <w:color w:val="000000"/>
          <w:sz w:val="24"/>
          <w:szCs w:val="24"/>
        </w:rPr>
        <w:t xml:space="preserve"> – konstrukcja wsporcza osadzona na fundamencie w gruncie, służąca do zamontowania oprawy oświetleniowej na określonej wysokości.</w:t>
      </w:r>
    </w:p>
    <w:p w14:paraId="02487FF0" w14:textId="07B2360E" w:rsidR="005B4715" w:rsidRPr="005B4715" w:rsidRDefault="005B4715" w:rsidP="005B4715">
      <w:pPr>
        <w:shd w:val="clear" w:color="auto" w:fill="FFFFFF"/>
        <w:ind w:left="5" w:right="-66"/>
        <w:rPr>
          <w:rFonts w:cs="Arial"/>
          <w:color w:val="000000"/>
          <w:sz w:val="24"/>
          <w:szCs w:val="24"/>
        </w:rPr>
      </w:pPr>
      <w:r w:rsidRPr="005B4715">
        <w:rPr>
          <w:rFonts w:cs="Arial"/>
          <w:b/>
          <w:color w:val="000000"/>
          <w:sz w:val="24"/>
          <w:szCs w:val="24"/>
        </w:rPr>
        <w:t>Oprawa oświetleniowa</w:t>
      </w:r>
      <w:r w:rsidRPr="005B4715">
        <w:rPr>
          <w:rFonts w:cs="Arial"/>
          <w:color w:val="000000"/>
          <w:sz w:val="24"/>
          <w:szCs w:val="24"/>
        </w:rPr>
        <w:t xml:space="preserve"> – urządzenie służące do rozdziału, filtracji i przekształcenia strumienia świetlnego wysyłanego przez źródło światła zawierające wszystkie niezbędne detale do przymocowania i połączenia z instalacją elektryczną.</w:t>
      </w:r>
    </w:p>
    <w:p w14:paraId="6E287D48" w14:textId="5AD05CD9" w:rsidR="005B4715" w:rsidRDefault="005B4715" w:rsidP="005B4715">
      <w:pPr>
        <w:shd w:val="clear" w:color="auto" w:fill="FFFFFF"/>
        <w:ind w:left="5" w:right="-66"/>
        <w:rPr>
          <w:rFonts w:cs="Arial"/>
          <w:color w:val="000000"/>
          <w:sz w:val="24"/>
          <w:szCs w:val="24"/>
        </w:rPr>
      </w:pPr>
      <w:r w:rsidRPr="005B4715">
        <w:rPr>
          <w:rFonts w:cs="Arial"/>
          <w:b/>
          <w:color w:val="000000"/>
          <w:sz w:val="24"/>
          <w:szCs w:val="24"/>
        </w:rPr>
        <w:t>Wysięgnik</w:t>
      </w:r>
      <w:r w:rsidRPr="005B4715">
        <w:rPr>
          <w:rFonts w:cs="Arial"/>
          <w:color w:val="000000"/>
          <w:sz w:val="24"/>
          <w:szCs w:val="24"/>
        </w:rPr>
        <w:t xml:space="preserve"> – element rurowy łączący słup oświetleniowy z oprawą.</w:t>
      </w:r>
    </w:p>
    <w:p w14:paraId="5B3D6F53" w14:textId="225B17B6" w:rsidR="005817FF" w:rsidRPr="00893C4D" w:rsidRDefault="005817FF" w:rsidP="005B4715">
      <w:pPr>
        <w:shd w:val="clear" w:color="auto" w:fill="FFFFFF"/>
        <w:ind w:left="0" w:right="-66"/>
        <w:rPr>
          <w:rFonts w:cs="Arial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>Montaż opraw oświetleniowych należy wykonywać na podstawie projektu oświetlenia, zawierającego co najmniej:</w:t>
      </w:r>
    </w:p>
    <w:p w14:paraId="5EE4BC03" w14:textId="77777777" w:rsidR="005817FF" w:rsidRPr="00893C4D" w:rsidRDefault="005817FF" w:rsidP="005817FF">
      <w:pPr>
        <w:widowControl w:val="0"/>
        <w:numPr>
          <w:ilvl w:val="0"/>
          <w:numId w:val="18"/>
        </w:numPr>
        <w:shd w:val="clear" w:color="auto" w:fill="FFFFFF"/>
        <w:tabs>
          <w:tab w:val="left" w:pos="288"/>
        </w:tabs>
        <w:autoSpaceDE w:val="0"/>
        <w:autoSpaceDN w:val="0"/>
        <w:adjustRightInd w:val="0"/>
        <w:spacing w:line="240" w:lineRule="auto"/>
        <w:ind w:right="-66" w:hanging="720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pacing w:val="-1"/>
          <w:sz w:val="24"/>
          <w:szCs w:val="24"/>
        </w:rPr>
        <w:t>dobór opraw i źródeł światła,</w:t>
      </w:r>
    </w:p>
    <w:p w14:paraId="080D9868" w14:textId="77777777" w:rsidR="005817FF" w:rsidRPr="00893C4D" w:rsidRDefault="005817FF" w:rsidP="005817FF">
      <w:pPr>
        <w:widowControl w:val="0"/>
        <w:numPr>
          <w:ilvl w:val="0"/>
          <w:numId w:val="18"/>
        </w:numPr>
        <w:shd w:val="clear" w:color="auto" w:fill="FFFFFF"/>
        <w:tabs>
          <w:tab w:val="left" w:pos="288"/>
        </w:tabs>
        <w:autoSpaceDE w:val="0"/>
        <w:autoSpaceDN w:val="0"/>
        <w:adjustRightInd w:val="0"/>
        <w:spacing w:line="240" w:lineRule="auto"/>
        <w:ind w:right="-66" w:hanging="720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pacing w:val="-1"/>
          <w:sz w:val="24"/>
          <w:szCs w:val="24"/>
        </w:rPr>
        <w:t>plan rozmieszczenia opraw,</w:t>
      </w:r>
    </w:p>
    <w:p w14:paraId="0C9C950B" w14:textId="77777777" w:rsidR="005817FF" w:rsidRPr="0067346F" w:rsidRDefault="005817FF" w:rsidP="005817FF">
      <w:pPr>
        <w:widowControl w:val="0"/>
        <w:numPr>
          <w:ilvl w:val="0"/>
          <w:numId w:val="18"/>
        </w:numPr>
        <w:shd w:val="clear" w:color="auto" w:fill="FFFFFF"/>
        <w:tabs>
          <w:tab w:val="left" w:pos="288"/>
        </w:tabs>
        <w:autoSpaceDE w:val="0"/>
        <w:autoSpaceDN w:val="0"/>
        <w:adjustRightInd w:val="0"/>
        <w:spacing w:line="240" w:lineRule="auto"/>
        <w:ind w:right="-66" w:hanging="720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pacing w:val="-1"/>
          <w:sz w:val="24"/>
          <w:szCs w:val="24"/>
        </w:rPr>
        <w:t>plan instalacji zasilającej oprawy,</w:t>
      </w:r>
    </w:p>
    <w:p w14:paraId="6E0E7081" w14:textId="77777777" w:rsidR="0067346F" w:rsidRPr="00893C4D" w:rsidRDefault="0067346F" w:rsidP="0067346F">
      <w:pPr>
        <w:widowControl w:val="0"/>
        <w:shd w:val="clear" w:color="auto" w:fill="FFFFFF"/>
        <w:tabs>
          <w:tab w:val="left" w:pos="288"/>
        </w:tabs>
        <w:autoSpaceDE w:val="0"/>
        <w:autoSpaceDN w:val="0"/>
        <w:adjustRightInd w:val="0"/>
        <w:spacing w:line="240" w:lineRule="auto"/>
        <w:ind w:left="720" w:right="-66"/>
        <w:rPr>
          <w:rFonts w:cs="Arial"/>
          <w:color w:val="000000"/>
          <w:sz w:val="24"/>
          <w:szCs w:val="24"/>
        </w:rPr>
      </w:pPr>
    </w:p>
    <w:p w14:paraId="3AFEF6D4" w14:textId="77777777" w:rsidR="005817FF" w:rsidRDefault="005817FF" w:rsidP="005817FF">
      <w:pPr>
        <w:shd w:val="clear" w:color="auto" w:fill="FFFFFF"/>
        <w:ind w:left="10" w:right="-66"/>
        <w:rPr>
          <w:rFonts w:cs="Arial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 xml:space="preserve">Oprawy oświetleniowe należy dobierać z katalogów producentów, odpowiednio do potrzeb oświetleniowych </w:t>
      </w:r>
      <w:r w:rsidR="0067346F">
        <w:rPr>
          <w:rFonts w:cs="Arial"/>
          <w:color w:val="000000"/>
          <w:sz w:val="24"/>
          <w:szCs w:val="24"/>
        </w:rPr>
        <w:t xml:space="preserve">obiektu zewnętrznego </w:t>
      </w:r>
      <w:r w:rsidRPr="00893C4D">
        <w:rPr>
          <w:rFonts w:cs="Arial"/>
          <w:color w:val="000000"/>
          <w:sz w:val="24"/>
          <w:szCs w:val="24"/>
        </w:rPr>
        <w:t xml:space="preserve">i warunków środowiskowych - występują w czterech klasach ochronności przed porażeniem elektrycznym </w:t>
      </w:r>
      <w:r w:rsidRPr="0067346F">
        <w:rPr>
          <w:rFonts w:cs="Arial"/>
          <w:sz w:val="24"/>
          <w:szCs w:val="24"/>
        </w:rPr>
        <w:t>oznaczonych 0, I, II, III.</w:t>
      </w:r>
    </w:p>
    <w:p w14:paraId="6250077E" w14:textId="77777777" w:rsidR="005B09EE" w:rsidRPr="0067346F" w:rsidRDefault="005B09EE" w:rsidP="005817FF">
      <w:pPr>
        <w:shd w:val="clear" w:color="auto" w:fill="FFFFFF"/>
        <w:ind w:left="10" w:right="-66"/>
        <w:rPr>
          <w:rFonts w:cs="Arial"/>
          <w:color w:val="FF0000"/>
          <w:sz w:val="24"/>
          <w:szCs w:val="24"/>
        </w:rPr>
      </w:pPr>
    </w:p>
    <w:p w14:paraId="333C5CDE" w14:textId="1D604333" w:rsidR="004048AC" w:rsidRDefault="004048AC" w:rsidP="004048AC">
      <w:pPr>
        <w:shd w:val="clear" w:color="auto" w:fill="FFFFFF"/>
        <w:tabs>
          <w:tab w:val="left" w:pos="293"/>
        </w:tabs>
        <w:ind w:left="0" w:right="-66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Słup oświetleniowy należy zamontować w gruncie zgodnie z zaleceniami producenta</w:t>
      </w:r>
      <w:r w:rsidR="00DB3E04">
        <w:rPr>
          <w:rFonts w:cs="Arial"/>
          <w:sz w:val="24"/>
          <w:szCs w:val="24"/>
        </w:rPr>
        <w:t>, przy uwzględnieniu</w:t>
      </w:r>
      <w:r>
        <w:rPr>
          <w:rFonts w:cs="Arial"/>
          <w:sz w:val="24"/>
          <w:szCs w:val="24"/>
        </w:rPr>
        <w:t xml:space="preserve"> wszelki</w:t>
      </w:r>
      <w:r w:rsidR="00DB3E04">
        <w:rPr>
          <w:rFonts w:cs="Arial"/>
          <w:sz w:val="24"/>
          <w:szCs w:val="24"/>
        </w:rPr>
        <w:t xml:space="preserve">ch </w:t>
      </w:r>
      <w:r>
        <w:rPr>
          <w:rFonts w:cs="Arial"/>
          <w:sz w:val="24"/>
          <w:szCs w:val="24"/>
        </w:rPr>
        <w:t>zasad</w:t>
      </w:r>
      <w:r w:rsidR="005B09EE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bezpieczeństwa pracy</w:t>
      </w:r>
      <w:r w:rsidR="00DB3E04">
        <w:rPr>
          <w:rFonts w:cs="Arial"/>
          <w:sz w:val="24"/>
          <w:szCs w:val="24"/>
        </w:rPr>
        <w:t xml:space="preserve"> i użytkowania obiektu. Szczególną uwagę należy zwrócić na połączenia węzłów mocujących stopę słupa z fundamentem, przez co rozumiane jest dokładne sprawdzenie śrub montażowych.</w:t>
      </w:r>
      <w:r w:rsidR="005B09EE">
        <w:rPr>
          <w:rFonts w:cs="Arial"/>
          <w:sz w:val="24"/>
          <w:szCs w:val="24"/>
        </w:rPr>
        <w:t xml:space="preserve"> Montaż opraw oświetleniowych według producenta</w:t>
      </w:r>
      <w:r w:rsidR="00114C9B">
        <w:rPr>
          <w:rFonts w:cs="Arial"/>
          <w:sz w:val="24"/>
          <w:szCs w:val="24"/>
        </w:rPr>
        <w:t>.</w:t>
      </w:r>
    </w:p>
    <w:p w14:paraId="2DC3804C" w14:textId="0686DFA8" w:rsidR="005B09EE" w:rsidRDefault="005B09EE" w:rsidP="004048AC">
      <w:pPr>
        <w:shd w:val="clear" w:color="auto" w:fill="FFFFFF"/>
        <w:tabs>
          <w:tab w:val="left" w:pos="293"/>
        </w:tabs>
        <w:ind w:left="0" w:right="-66"/>
        <w:rPr>
          <w:rFonts w:cs="Arial"/>
          <w:sz w:val="24"/>
          <w:szCs w:val="24"/>
        </w:rPr>
      </w:pPr>
    </w:p>
    <w:p w14:paraId="7F3ED5F1" w14:textId="77777777" w:rsidR="005B4715" w:rsidRPr="005B09EE" w:rsidRDefault="005B4715" w:rsidP="004048AC">
      <w:pPr>
        <w:shd w:val="clear" w:color="auto" w:fill="FFFFFF"/>
        <w:tabs>
          <w:tab w:val="left" w:pos="293"/>
        </w:tabs>
        <w:ind w:left="0" w:right="-66"/>
        <w:rPr>
          <w:rFonts w:cs="Arial"/>
          <w:sz w:val="24"/>
          <w:szCs w:val="24"/>
        </w:rPr>
      </w:pPr>
    </w:p>
    <w:p w14:paraId="401DC0AC" w14:textId="0CFD42E4" w:rsidR="005817FF" w:rsidRPr="00893C4D" w:rsidRDefault="005817FF" w:rsidP="005B09EE">
      <w:pPr>
        <w:shd w:val="clear" w:color="auto" w:fill="FFFFFF"/>
        <w:ind w:left="0" w:right="-66"/>
        <w:rPr>
          <w:rFonts w:cs="Arial"/>
          <w:b/>
          <w:sz w:val="24"/>
          <w:szCs w:val="24"/>
        </w:rPr>
      </w:pPr>
      <w:r w:rsidRPr="00893C4D">
        <w:rPr>
          <w:rFonts w:cs="Arial"/>
          <w:b/>
          <w:bCs/>
          <w:color w:val="000000"/>
          <w:spacing w:val="-1"/>
          <w:sz w:val="24"/>
          <w:szCs w:val="24"/>
        </w:rPr>
        <w:lastRenderedPageBreak/>
        <w:t>2.2.</w:t>
      </w:r>
      <w:r w:rsidR="009C1577">
        <w:rPr>
          <w:rFonts w:cs="Arial"/>
          <w:b/>
          <w:bCs/>
          <w:color w:val="000000"/>
          <w:spacing w:val="-1"/>
          <w:sz w:val="24"/>
          <w:szCs w:val="24"/>
        </w:rPr>
        <w:t>5</w:t>
      </w:r>
      <w:r w:rsidRPr="00893C4D">
        <w:rPr>
          <w:rFonts w:cs="Arial"/>
          <w:b/>
          <w:bCs/>
          <w:color w:val="000000"/>
          <w:spacing w:val="-1"/>
          <w:sz w:val="24"/>
          <w:szCs w:val="24"/>
        </w:rPr>
        <w:t xml:space="preserve">. </w:t>
      </w:r>
      <w:r w:rsidRPr="00893C4D">
        <w:rPr>
          <w:rFonts w:cs="Arial"/>
          <w:b/>
          <w:color w:val="000000"/>
          <w:spacing w:val="-1"/>
          <w:sz w:val="24"/>
          <w:szCs w:val="24"/>
        </w:rPr>
        <w:t>Obudow</w:t>
      </w:r>
      <w:r w:rsidR="00DE2317">
        <w:rPr>
          <w:rFonts w:cs="Arial"/>
          <w:b/>
          <w:color w:val="000000"/>
          <w:spacing w:val="-1"/>
          <w:sz w:val="24"/>
          <w:szCs w:val="24"/>
        </w:rPr>
        <w:t xml:space="preserve">a szafy </w:t>
      </w:r>
      <w:proofErr w:type="spellStart"/>
      <w:r w:rsidR="00DE2317">
        <w:rPr>
          <w:rFonts w:cs="Arial"/>
          <w:b/>
          <w:color w:val="000000"/>
          <w:spacing w:val="-1"/>
          <w:sz w:val="24"/>
          <w:szCs w:val="24"/>
        </w:rPr>
        <w:t>elektryczno</w:t>
      </w:r>
      <w:proofErr w:type="spellEnd"/>
      <w:r w:rsidR="00DE2317">
        <w:rPr>
          <w:rFonts w:cs="Arial"/>
          <w:b/>
          <w:color w:val="000000"/>
          <w:spacing w:val="-1"/>
          <w:sz w:val="24"/>
          <w:szCs w:val="24"/>
        </w:rPr>
        <w:t xml:space="preserve"> – teletechnicznej</w:t>
      </w:r>
      <w:r w:rsidRPr="00893C4D">
        <w:rPr>
          <w:rFonts w:cs="Arial"/>
          <w:b/>
          <w:color w:val="000000"/>
          <w:spacing w:val="-1"/>
          <w:sz w:val="24"/>
          <w:szCs w:val="24"/>
        </w:rPr>
        <w:t xml:space="preserve"> i aparatów</w:t>
      </w:r>
    </w:p>
    <w:p w14:paraId="507550E3" w14:textId="7066DBD1" w:rsidR="005817FF" w:rsidRPr="00893C4D" w:rsidRDefault="005817FF" w:rsidP="005817FF">
      <w:pPr>
        <w:shd w:val="clear" w:color="auto" w:fill="FFFFFF"/>
        <w:ind w:left="19" w:right="-66"/>
        <w:rPr>
          <w:rFonts w:cs="Arial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 xml:space="preserve">Stanowią element pomocniczy przy budowie </w:t>
      </w:r>
      <w:r w:rsidR="00DE2317">
        <w:rPr>
          <w:rFonts w:cs="Arial"/>
          <w:color w:val="000000"/>
          <w:sz w:val="24"/>
          <w:szCs w:val="24"/>
        </w:rPr>
        <w:t xml:space="preserve">szafy </w:t>
      </w:r>
      <w:proofErr w:type="spellStart"/>
      <w:r w:rsidR="00DE2317">
        <w:rPr>
          <w:rFonts w:cs="Arial"/>
          <w:color w:val="000000"/>
          <w:sz w:val="24"/>
          <w:szCs w:val="24"/>
        </w:rPr>
        <w:t>elektryczno</w:t>
      </w:r>
      <w:proofErr w:type="spellEnd"/>
      <w:r w:rsidR="00DE2317">
        <w:rPr>
          <w:rFonts w:cs="Arial"/>
          <w:color w:val="000000"/>
          <w:sz w:val="24"/>
          <w:szCs w:val="24"/>
        </w:rPr>
        <w:t xml:space="preserve"> – teletechnicznej </w:t>
      </w:r>
      <w:r w:rsidRPr="00893C4D">
        <w:rPr>
          <w:rFonts w:cs="Arial"/>
          <w:color w:val="000000"/>
          <w:sz w:val="24"/>
          <w:szCs w:val="24"/>
        </w:rPr>
        <w:t xml:space="preserve"> (samodzielnie nie są elementem instalacji elektrycznej); spełniają rolę zabezpieczającą przed dotykiem elementów pod napięciem, są elementem łączącym podzespoły </w:t>
      </w:r>
      <w:r w:rsidR="00DE2317">
        <w:rPr>
          <w:rFonts w:cs="Arial"/>
          <w:color w:val="000000"/>
          <w:sz w:val="24"/>
          <w:szCs w:val="24"/>
        </w:rPr>
        <w:t>aparatury sterującej / zabezpieczającej</w:t>
      </w:r>
      <w:r w:rsidRPr="00893C4D">
        <w:rPr>
          <w:rFonts w:cs="Arial"/>
          <w:color w:val="000000"/>
          <w:sz w:val="24"/>
          <w:szCs w:val="24"/>
        </w:rPr>
        <w:t>, chronią przed przedostawaniem się do wewnątrz ciał obcych (stopień ochrony obudowy IP), poprzez montaż wyposażenia dodatkowego umożliwiają prawidłowe funkcjonowanie w zmieniających się warunkach zewnętrznych i przy różnym obciążeniu, podnoszą estetykę instalacji elektrycznych, umożliwiają prawidłowy montaż.</w:t>
      </w:r>
    </w:p>
    <w:p w14:paraId="3FACFC77" w14:textId="77777777" w:rsidR="005817FF" w:rsidRPr="00893C4D" w:rsidRDefault="005817FF" w:rsidP="00613E8A">
      <w:pPr>
        <w:shd w:val="clear" w:color="auto" w:fill="FFFFFF"/>
        <w:ind w:left="0" w:right="-66"/>
        <w:rPr>
          <w:rFonts w:cs="Arial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>Należy przestrzegać stosowania tylko takich zamienników obudów, które wymieniane są jako marka referencyjna.</w:t>
      </w:r>
    </w:p>
    <w:p w14:paraId="6A5E3F90" w14:textId="77777777" w:rsidR="005817FF" w:rsidRPr="005B09EE" w:rsidRDefault="005817FF" w:rsidP="00CF7E0F">
      <w:pPr>
        <w:shd w:val="clear" w:color="auto" w:fill="FFFFFF"/>
        <w:ind w:left="24" w:right="-66"/>
        <w:rPr>
          <w:rFonts w:cs="Arial"/>
          <w:color w:val="76923C" w:themeColor="accent3" w:themeShade="BF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 xml:space="preserve">Wykonujący prefabrykację powinien sprawdzić czy poszczególne elementy obudowy (lub cała obudowa) posiadają certyfikat zgodności lub aprobatę techniczną bądź nadaną przez wytwórcę deklarację zgodności. </w:t>
      </w:r>
    </w:p>
    <w:p w14:paraId="3CB96B74" w14:textId="77777777" w:rsidR="005817FF" w:rsidRPr="00893C4D" w:rsidRDefault="005817FF" w:rsidP="00613E8A">
      <w:pPr>
        <w:shd w:val="clear" w:color="auto" w:fill="FFFFFF"/>
        <w:ind w:left="0" w:right="-66"/>
        <w:rPr>
          <w:rFonts w:cs="Arial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>Podczas przygotowywania obudowy rozdzielnicy do wyposażania w zaprojektowane urządzenia lub prefabrykaty składowe, muszą zostać zachowane wszelkie uwagi i wytyczne producenta obudowy dotyczące metod łączenia obudów w zestawy, sposobu montowania lub usuwania ścianek bocznych wg potrzeb, zastosowania zalecanych materiałów złącznych i uszczelniających obudowy składowe. Wszelkie zaczepy, ucha oraz wzmocnienia transportowe montować zgodnie z instrukcją producenta obudów. Należy stosować wszelkie zaprojektowane pomocnicze elementy systematyzujące porządek wewnątrz rozdzielnicy (uchwyty, prowadnice i koryta kablowe, maskownice, panele szczotkowe itp.) oraz stosować odpowiednie zabezpieczanie elementów po obróbce mechanicznej (zaprawki).</w:t>
      </w:r>
    </w:p>
    <w:p w14:paraId="305C0973" w14:textId="77777777" w:rsidR="005817FF" w:rsidRPr="00893C4D" w:rsidRDefault="005817FF" w:rsidP="005817FF">
      <w:pPr>
        <w:shd w:val="clear" w:color="auto" w:fill="FFFFFF"/>
        <w:ind w:left="19" w:right="-66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>Listwy oraz linki uziemienia powinny wyróżniać się odpowiednimi kolorami, zgodnie z PN-EN 60446:2004.</w:t>
      </w:r>
    </w:p>
    <w:p w14:paraId="55E33F1E" w14:textId="77777777" w:rsidR="005817FF" w:rsidRDefault="005817FF" w:rsidP="005817FF">
      <w:pPr>
        <w:shd w:val="clear" w:color="auto" w:fill="FFFFFF"/>
        <w:ind w:left="19" w:right="-66"/>
        <w:rPr>
          <w:rFonts w:cs="Arial"/>
          <w:sz w:val="24"/>
          <w:szCs w:val="24"/>
        </w:rPr>
      </w:pPr>
    </w:p>
    <w:p w14:paraId="09F94089" w14:textId="77777777" w:rsidR="005B09EE" w:rsidRPr="00893C4D" w:rsidRDefault="005B09EE" w:rsidP="005817FF">
      <w:pPr>
        <w:shd w:val="clear" w:color="auto" w:fill="FFFFFF"/>
        <w:ind w:left="19" w:right="-66"/>
        <w:rPr>
          <w:rFonts w:cs="Arial"/>
          <w:sz w:val="24"/>
          <w:szCs w:val="24"/>
        </w:rPr>
      </w:pPr>
    </w:p>
    <w:p w14:paraId="3A2D8B0E" w14:textId="119C1730" w:rsidR="005817FF" w:rsidRPr="00893C4D" w:rsidRDefault="005817FF" w:rsidP="005817FF">
      <w:pPr>
        <w:shd w:val="clear" w:color="auto" w:fill="FFFFFF"/>
        <w:tabs>
          <w:tab w:val="left" w:pos="802"/>
        </w:tabs>
        <w:ind w:left="10" w:right="-66"/>
        <w:rPr>
          <w:rFonts w:cs="Arial"/>
          <w:sz w:val="24"/>
          <w:szCs w:val="24"/>
        </w:rPr>
      </w:pPr>
      <w:r w:rsidRPr="00893C4D">
        <w:rPr>
          <w:rFonts w:cs="Arial"/>
          <w:b/>
          <w:bCs/>
          <w:color w:val="000000"/>
          <w:spacing w:val="-5"/>
          <w:sz w:val="24"/>
          <w:szCs w:val="24"/>
        </w:rPr>
        <w:t>2.2.</w:t>
      </w:r>
      <w:r w:rsidR="007C1B1A">
        <w:rPr>
          <w:rFonts w:cs="Arial"/>
          <w:b/>
          <w:bCs/>
          <w:color w:val="000000"/>
          <w:spacing w:val="-5"/>
          <w:sz w:val="24"/>
          <w:szCs w:val="24"/>
        </w:rPr>
        <w:t>6</w:t>
      </w:r>
      <w:r w:rsidRPr="00893C4D">
        <w:rPr>
          <w:rFonts w:cs="Arial"/>
          <w:b/>
          <w:bCs/>
          <w:color w:val="000000"/>
          <w:spacing w:val="-5"/>
          <w:sz w:val="24"/>
          <w:szCs w:val="24"/>
        </w:rPr>
        <w:t>.</w:t>
      </w:r>
      <w:r w:rsidRPr="00893C4D">
        <w:rPr>
          <w:rFonts w:cs="Arial"/>
          <w:b/>
          <w:bCs/>
          <w:color w:val="000000"/>
          <w:sz w:val="24"/>
          <w:szCs w:val="24"/>
        </w:rPr>
        <w:t xml:space="preserve"> </w:t>
      </w:r>
      <w:r w:rsidRPr="00893C4D">
        <w:rPr>
          <w:rFonts w:cs="Arial"/>
          <w:b/>
          <w:color w:val="000000"/>
          <w:sz w:val="24"/>
          <w:szCs w:val="24"/>
        </w:rPr>
        <w:t>Wyposażenie wewnętrzne rozdzielnic</w:t>
      </w:r>
      <w:r w:rsidR="00206E97">
        <w:rPr>
          <w:rFonts w:cs="Arial"/>
          <w:b/>
          <w:color w:val="000000"/>
          <w:sz w:val="24"/>
          <w:szCs w:val="24"/>
        </w:rPr>
        <w:t xml:space="preserve">y/ szafy </w:t>
      </w:r>
      <w:proofErr w:type="spellStart"/>
      <w:r w:rsidR="00206E97">
        <w:rPr>
          <w:rFonts w:cs="Arial"/>
          <w:b/>
          <w:color w:val="000000"/>
          <w:sz w:val="24"/>
          <w:szCs w:val="24"/>
        </w:rPr>
        <w:t>elektryczno</w:t>
      </w:r>
      <w:proofErr w:type="spellEnd"/>
      <w:r w:rsidR="00206E97">
        <w:rPr>
          <w:rFonts w:cs="Arial"/>
          <w:b/>
          <w:color w:val="000000"/>
          <w:sz w:val="24"/>
          <w:szCs w:val="24"/>
        </w:rPr>
        <w:t xml:space="preserve"> – teletechnicznej</w:t>
      </w:r>
    </w:p>
    <w:p w14:paraId="003C7646" w14:textId="77777777" w:rsidR="005817FF" w:rsidRPr="00893C4D" w:rsidRDefault="005817FF" w:rsidP="00613E8A">
      <w:pPr>
        <w:shd w:val="clear" w:color="auto" w:fill="FFFFFF"/>
        <w:ind w:left="0" w:right="-66"/>
        <w:rPr>
          <w:rFonts w:cs="Arial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>Skład zestawu elementów wewnętrznych rozdzielnicy określa projekt, jednocześnie wykonujący prefabrykację powinien sprawdzić czy wszystkie zaprojektowane elementy wyposażenia wewnętrznego posiadają nadany przez wytwórcę certyfikat zgodności lub aprobatę techniczną bądź deklarację zgodności.</w:t>
      </w:r>
    </w:p>
    <w:p w14:paraId="2A921B45" w14:textId="673D0051" w:rsidR="005817FF" w:rsidRPr="00893C4D" w:rsidRDefault="005817FF" w:rsidP="005817FF">
      <w:pPr>
        <w:shd w:val="clear" w:color="auto" w:fill="FFFFFF"/>
        <w:ind w:left="14" w:right="-66"/>
        <w:rPr>
          <w:rFonts w:cs="Arial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lastRenderedPageBreak/>
        <w:t xml:space="preserve">Należy przestrzegać stosowania tylko takich zamienników elementów wewnętrznych </w:t>
      </w:r>
      <w:r w:rsidR="004C5B43">
        <w:rPr>
          <w:rFonts w:cs="Arial"/>
          <w:color w:val="000000"/>
          <w:sz w:val="24"/>
          <w:szCs w:val="24"/>
        </w:rPr>
        <w:t xml:space="preserve">szafy </w:t>
      </w:r>
      <w:proofErr w:type="spellStart"/>
      <w:r w:rsidR="004C5B43">
        <w:rPr>
          <w:rFonts w:cs="Arial"/>
          <w:color w:val="000000"/>
          <w:sz w:val="24"/>
          <w:szCs w:val="24"/>
        </w:rPr>
        <w:t>elektryczno</w:t>
      </w:r>
      <w:proofErr w:type="spellEnd"/>
      <w:r w:rsidR="004C5B43">
        <w:rPr>
          <w:rFonts w:cs="Arial"/>
          <w:color w:val="000000"/>
          <w:sz w:val="24"/>
          <w:szCs w:val="24"/>
        </w:rPr>
        <w:t xml:space="preserve"> – teletechnicznej</w:t>
      </w:r>
      <w:r w:rsidRPr="00893C4D">
        <w:rPr>
          <w:rFonts w:cs="Arial"/>
          <w:color w:val="000000"/>
          <w:sz w:val="24"/>
          <w:szCs w:val="24"/>
        </w:rPr>
        <w:t>, które wymieniane są jako marka referencyjna.</w:t>
      </w:r>
    </w:p>
    <w:p w14:paraId="422CF69E" w14:textId="77777777" w:rsidR="005817FF" w:rsidRPr="00893C4D" w:rsidRDefault="005817FF" w:rsidP="005817FF">
      <w:pPr>
        <w:shd w:val="clear" w:color="auto" w:fill="FFFFFF"/>
        <w:ind w:left="5" w:right="-66"/>
        <w:rPr>
          <w:rFonts w:cs="Arial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>Osprzęt ten należy montować do obudowy za pomocą: płyty montażowej lub płyty zabudowy, szyn lub belek nośnych zunifikowanych lub zaprojektowanych, półek i szuflad.</w:t>
      </w:r>
    </w:p>
    <w:p w14:paraId="51FDD760" w14:textId="77777777" w:rsidR="005817FF" w:rsidRPr="00893C4D" w:rsidRDefault="005817FF" w:rsidP="005817FF">
      <w:pPr>
        <w:shd w:val="clear" w:color="auto" w:fill="FFFFFF"/>
        <w:ind w:left="5" w:right="-66"/>
        <w:rPr>
          <w:rFonts w:cs="Arial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 xml:space="preserve">Połączenia wewnętrzne elementów należy wykonywać za pomocą: szyn poprzez zaciski szynowe, szyn elastycznych, zacisków przyłączeniowych lub przewodów. </w:t>
      </w:r>
      <w:r w:rsidRPr="00893C4D">
        <w:rPr>
          <w:rFonts w:cs="Arial"/>
          <w:color w:val="000000"/>
          <w:spacing w:val="-1"/>
          <w:sz w:val="24"/>
          <w:szCs w:val="24"/>
        </w:rPr>
        <w:t>Przewody o przekroju żyły do 2,5 (4) mm</w:t>
      </w:r>
      <w:r w:rsidRPr="00893C4D">
        <w:rPr>
          <w:rFonts w:cs="Arial"/>
          <w:color w:val="000000"/>
          <w:spacing w:val="-1"/>
          <w:sz w:val="24"/>
          <w:szCs w:val="24"/>
          <w:vertAlign w:val="superscript"/>
        </w:rPr>
        <w:t>2</w:t>
      </w:r>
      <w:r w:rsidRPr="00893C4D">
        <w:rPr>
          <w:rFonts w:cs="Arial"/>
          <w:color w:val="000000"/>
          <w:spacing w:val="-1"/>
          <w:sz w:val="24"/>
          <w:szCs w:val="24"/>
        </w:rPr>
        <w:t xml:space="preserve"> należy pocynować, natomiast na przewody </w:t>
      </w:r>
      <w:r w:rsidRPr="00893C4D">
        <w:rPr>
          <w:rFonts w:cs="Arial"/>
          <w:color w:val="000000"/>
          <w:spacing w:val="-2"/>
          <w:sz w:val="24"/>
          <w:szCs w:val="24"/>
        </w:rPr>
        <w:t>powyżej 4 mm</w:t>
      </w:r>
      <w:r w:rsidRPr="00893C4D">
        <w:rPr>
          <w:rFonts w:cs="Arial"/>
          <w:color w:val="000000"/>
          <w:spacing w:val="-2"/>
          <w:sz w:val="24"/>
          <w:szCs w:val="24"/>
          <w:vertAlign w:val="superscript"/>
        </w:rPr>
        <w:t>2</w:t>
      </w:r>
      <w:r w:rsidRPr="00893C4D">
        <w:rPr>
          <w:rFonts w:cs="Arial"/>
          <w:color w:val="000000"/>
          <w:spacing w:val="-2"/>
          <w:sz w:val="24"/>
          <w:szCs w:val="24"/>
        </w:rPr>
        <w:t xml:space="preserve"> należy montować końcówki kablowe wg instrukcji producenta.</w:t>
      </w:r>
    </w:p>
    <w:p w14:paraId="123C5EC3" w14:textId="77777777" w:rsidR="005817FF" w:rsidRPr="00893C4D" w:rsidRDefault="005817FF" w:rsidP="005817FF">
      <w:pPr>
        <w:shd w:val="clear" w:color="auto" w:fill="FFFFFF"/>
        <w:ind w:left="14" w:right="-66"/>
        <w:rPr>
          <w:rFonts w:cs="Arial"/>
          <w:sz w:val="24"/>
          <w:szCs w:val="24"/>
        </w:rPr>
      </w:pPr>
    </w:p>
    <w:p w14:paraId="310C0CFF" w14:textId="45E9C052" w:rsidR="005817FF" w:rsidRPr="00893C4D" w:rsidRDefault="005817FF" w:rsidP="005817FF">
      <w:pPr>
        <w:shd w:val="clear" w:color="auto" w:fill="FFFFFF"/>
        <w:tabs>
          <w:tab w:val="left" w:pos="802"/>
        </w:tabs>
        <w:ind w:left="10" w:right="-66"/>
        <w:rPr>
          <w:rFonts w:cs="Arial"/>
          <w:b/>
          <w:sz w:val="24"/>
          <w:szCs w:val="24"/>
        </w:rPr>
      </w:pPr>
      <w:r w:rsidRPr="00893C4D">
        <w:rPr>
          <w:rFonts w:cs="Arial"/>
          <w:b/>
          <w:bCs/>
          <w:color w:val="000000"/>
          <w:spacing w:val="-5"/>
          <w:sz w:val="24"/>
          <w:szCs w:val="24"/>
        </w:rPr>
        <w:t>2.2.</w:t>
      </w:r>
      <w:r w:rsidR="00BD0A3B">
        <w:rPr>
          <w:rFonts w:cs="Arial"/>
          <w:b/>
          <w:bCs/>
          <w:color w:val="000000"/>
          <w:spacing w:val="-5"/>
          <w:sz w:val="24"/>
          <w:szCs w:val="24"/>
        </w:rPr>
        <w:t>7</w:t>
      </w:r>
      <w:r w:rsidRPr="00893C4D">
        <w:rPr>
          <w:rFonts w:cs="Arial"/>
          <w:b/>
          <w:bCs/>
          <w:color w:val="000000"/>
          <w:spacing w:val="-5"/>
          <w:sz w:val="24"/>
          <w:szCs w:val="24"/>
        </w:rPr>
        <w:t>.</w:t>
      </w:r>
      <w:r w:rsidRPr="00893C4D">
        <w:rPr>
          <w:rFonts w:cs="Arial"/>
          <w:b/>
          <w:bCs/>
          <w:color w:val="000000"/>
          <w:sz w:val="24"/>
          <w:szCs w:val="24"/>
        </w:rPr>
        <w:t xml:space="preserve"> </w:t>
      </w:r>
      <w:r w:rsidRPr="00893C4D">
        <w:rPr>
          <w:rFonts w:cs="Arial"/>
          <w:b/>
          <w:color w:val="000000"/>
          <w:spacing w:val="-1"/>
          <w:sz w:val="24"/>
          <w:szCs w:val="24"/>
        </w:rPr>
        <w:t xml:space="preserve">Elementy mocujące </w:t>
      </w:r>
      <w:r w:rsidR="00206E97">
        <w:rPr>
          <w:rFonts w:cs="Arial"/>
          <w:b/>
          <w:color w:val="000000"/>
          <w:spacing w:val="-1"/>
          <w:sz w:val="24"/>
          <w:szCs w:val="24"/>
        </w:rPr>
        <w:t xml:space="preserve">szafę </w:t>
      </w:r>
      <w:proofErr w:type="spellStart"/>
      <w:r w:rsidR="00206E97">
        <w:rPr>
          <w:rFonts w:cs="Arial"/>
          <w:b/>
          <w:color w:val="000000"/>
          <w:spacing w:val="-1"/>
          <w:sz w:val="24"/>
          <w:szCs w:val="24"/>
        </w:rPr>
        <w:t>elektryczno</w:t>
      </w:r>
      <w:proofErr w:type="spellEnd"/>
      <w:r w:rsidR="00206E97">
        <w:rPr>
          <w:rFonts w:cs="Arial"/>
          <w:b/>
          <w:color w:val="000000"/>
          <w:spacing w:val="-1"/>
          <w:sz w:val="24"/>
          <w:szCs w:val="24"/>
        </w:rPr>
        <w:t xml:space="preserve"> - teletechniczną</w:t>
      </w:r>
    </w:p>
    <w:p w14:paraId="365B6848" w14:textId="77777777" w:rsidR="005817FF" w:rsidRPr="00893C4D" w:rsidRDefault="005817FF" w:rsidP="00613E8A">
      <w:pPr>
        <w:shd w:val="clear" w:color="auto" w:fill="FFFFFF"/>
        <w:ind w:left="0" w:right="-66"/>
        <w:rPr>
          <w:rFonts w:cs="Arial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>Wykonujący montaż rozdzielnicy lub każdego z jej segmentów powinien sprawdzić czy wszystkie zaprojektowane elementy mocujące posiadają nadany przez wytwórcę certyfikat zgodności lub aprobatę techniczną bądź deklarację zgodności.</w:t>
      </w:r>
    </w:p>
    <w:p w14:paraId="6BBC5D3B" w14:textId="77777777" w:rsidR="005817FF" w:rsidRPr="00893C4D" w:rsidRDefault="005817FF" w:rsidP="005817FF">
      <w:pPr>
        <w:shd w:val="clear" w:color="auto" w:fill="FFFFFF"/>
        <w:ind w:left="19" w:right="-66"/>
        <w:rPr>
          <w:rFonts w:cs="Arial"/>
          <w:sz w:val="24"/>
          <w:szCs w:val="24"/>
        </w:rPr>
      </w:pPr>
      <w:r w:rsidRPr="00893C4D">
        <w:rPr>
          <w:rFonts w:cs="Arial"/>
          <w:color w:val="000000"/>
          <w:spacing w:val="-2"/>
          <w:sz w:val="24"/>
          <w:szCs w:val="24"/>
        </w:rPr>
        <w:t>Podstawowe sposoby montażu:</w:t>
      </w:r>
    </w:p>
    <w:p w14:paraId="3451A0C9" w14:textId="77777777" w:rsidR="005817FF" w:rsidRPr="00893C4D" w:rsidRDefault="005817FF" w:rsidP="005817FF">
      <w:pPr>
        <w:widowControl w:val="0"/>
        <w:numPr>
          <w:ilvl w:val="0"/>
          <w:numId w:val="28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spacing w:line="240" w:lineRule="auto"/>
        <w:ind w:left="284" w:right="-66" w:hanging="284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>zabetonowanie w podłożu lub ścianie przygotowanych w obudowie kotew stalowych,</w:t>
      </w:r>
    </w:p>
    <w:p w14:paraId="3A921EB4" w14:textId="77777777" w:rsidR="005817FF" w:rsidRPr="00893C4D" w:rsidRDefault="005817FF" w:rsidP="005817FF">
      <w:pPr>
        <w:widowControl w:val="0"/>
        <w:numPr>
          <w:ilvl w:val="0"/>
          <w:numId w:val="28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spacing w:line="240" w:lineRule="auto"/>
        <w:ind w:left="284" w:right="-66" w:hanging="284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>osadzenie w podłożu przy użyciu kołków kotwiących lub rozporowych (otwory do mocowania przygotowane w obudowie),</w:t>
      </w:r>
    </w:p>
    <w:p w14:paraId="12B0B782" w14:textId="77777777" w:rsidR="005817FF" w:rsidRPr="00893C4D" w:rsidRDefault="005817FF" w:rsidP="005817FF">
      <w:pPr>
        <w:widowControl w:val="0"/>
        <w:numPr>
          <w:ilvl w:val="0"/>
          <w:numId w:val="28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spacing w:line="240" w:lineRule="auto"/>
        <w:ind w:left="284" w:right="-66" w:hanging="284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>przykręcenie za pomocą materiałów złącznych lub przyspawanie do przygotowanej konstrukcji wsporczej.</w:t>
      </w:r>
    </w:p>
    <w:p w14:paraId="207CC115" w14:textId="77777777" w:rsidR="005817FF" w:rsidRPr="00893C4D" w:rsidRDefault="005817FF" w:rsidP="005817FF">
      <w:pPr>
        <w:widowControl w:val="0"/>
        <w:numPr>
          <w:ilvl w:val="0"/>
          <w:numId w:val="28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spacing w:line="240" w:lineRule="auto"/>
        <w:ind w:left="284" w:right="-66" w:hanging="284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>Zakopanie w ziemi dolnej części rozdzielnicy (złącza kablowego).</w:t>
      </w:r>
    </w:p>
    <w:p w14:paraId="6D0807B6" w14:textId="77777777" w:rsidR="005817FF" w:rsidRPr="00893C4D" w:rsidRDefault="005817FF" w:rsidP="005817FF">
      <w:pPr>
        <w:shd w:val="clear" w:color="auto" w:fill="FFFFFF"/>
        <w:ind w:right="-66"/>
        <w:rPr>
          <w:rFonts w:cs="Arial"/>
          <w:color w:val="000000"/>
          <w:sz w:val="24"/>
          <w:szCs w:val="24"/>
        </w:rPr>
      </w:pPr>
    </w:p>
    <w:p w14:paraId="681CBD16" w14:textId="77777777" w:rsidR="005817FF" w:rsidRPr="00893C4D" w:rsidRDefault="005817FF" w:rsidP="005817FF">
      <w:pPr>
        <w:shd w:val="clear" w:color="auto" w:fill="FFFFFF"/>
        <w:tabs>
          <w:tab w:val="left" w:pos="284"/>
        </w:tabs>
        <w:ind w:right="-66"/>
        <w:rPr>
          <w:rFonts w:cs="Arial"/>
          <w:color w:val="000000"/>
          <w:spacing w:val="-18"/>
          <w:sz w:val="24"/>
          <w:szCs w:val="24"/>
        </w:rPr>
      </w:pPr>
    </w:p>
    <w:p w14:paraId="318EEB74" w14:textId="77777777" w:rsidR="005817FF" w:rsidRPr="00893C4D" w:rsidRDefault="005817FF" w:rsidP="005817FF">
      <w:pPr>
        <w:shd w:val="clear" w:color="auto" w:fill="FFFFFF"/>
        <w:ind w:left="302" w:right="-66"/>
        <w:rPr>
          <w:rFonts w:cs="Arial"/>
          <w:sz w:val="24"/>
          <w:szCs w:val="24"/>
        </w:rPr>
      </w:pPr>
    </w:p>
    <w:p w14:paraId="52EBA1A6" w14:textId="64D8D20A" w:rsidR="005817FF" w:rsidRPr="00893C4D" w:rsidRDefault="005817FF" w:rsidP="00613E8A">
      <w:pPr>
        <w:shd w:val="clear" w:color="auto" w:fill="FFFFFF"/>
        <w:tabs>
          <w:tab w:val="left" w:pos="734"/>
        </w:tabs>
        <w:ind w:left="0" w:right="-66"/>
        <w:rPr>
          <w:rFonts w:cs="Arial"/>
          <w:sz w:val="24"/>
          <w:szCs w:val="24"/>
        </w:rPr>
      </w:pPr>
      <w:bookmarkStart w:id="19" w:name="_Toc234119525"/>
      <w:r w:rsidRPr="00893C4D">
        <w:rPr>
          <w:rFonts w:cs="Arial"/>
          <w:b/>
          <w:bCs/>
          <w:color w:val="000000"/>
          <w:spacing w:val="-7"/>
          <w:sz w:val="24"/>
          <w:szCs w:val="24"/>
        </w:rPr>
        <w:t>2.3.</w:t>
      </w:r>
      <w:r w:rsidRPr="00893C4D">
        <w:rPr>
          <w:rFonts w:cs="Arial"/>
          <w:b/>
          <w:bCs/>
          <w:color w:val="000000"/>
          <w:sz w:val="24"/>
          <w:szCs w:val="24"/>
        </w:rPr>
        <w:t xml:space="preserve"> Warunki przyjęcia na budowę materiałów do robót montażowych i prefabrykacj</w:t>
      </w:r>
      <w:bookmarkEnd w:id="19"/>
      <w:r w:rsidR="00206E97">
        <w:rPr>
          <w:rFonts w:cs="Arial"/>
          <w:b/>
          <w:bCs/>
          <w:color w:val="000000"/>
          <w:sz w:val="24"/>
          <w:szCs w:val="24"/>
        </w:rPr>
        <w:t>i rozdzielnic</w:t>
      </w:r>
      <w:r w:rsidR="00206E97">
        <w:rPr>
          <w:rFonts w:cs="Arial"/>
          <w:b/>
          <w:color w:val="000000"/>
          <w:sz w:val="24"/>
          <w:szCs w:val="24"/>
        </w:rPr>
        <w:t xml:space="preserve">y/ szafy </w:t>
      </w:r>
      <w:proofErr w:type="spellStart"/>
      <w:r w:rsidR="00206E97">
        <w:rPr>
          <w:rFonts w:cs="Arial"/>
          <w:b/>
          <w:color w:val="000000"/>
          <w:sz w:val="24"/>
          <w:szCs w:val="24"/>
        </w:rPr>
        <w:t>elektryczno</w:t>
      </w:r>
      <w:proofErr w:type="spellEnd"/>
      <w:r w:rsidR="00206E97">
        <w:rPr>
          <w:rFonts w:cs="Arial"/>
          <w:b/>
          <w:color w:val="000000"/>
          <w:sz w:val="24"/>
          <w:szCs w:val="24"/>
        </w:rPr>
        <w:t xml:space="preserve"> – teletechnicznej</w:t>
      </w:r>
    </w:p>
    <w:p w14:paraId="34A53559" w14:textId="77777777" w:rsidR="005817FF" w:rsidRPr="00893C4D" w:rsidRDefault="005817FF" w:rsidP="005817FF">
      <w:pPr>
        <w:shd w:val="clear" w:color="auto" w:fill="FFFFFF"/>
        <w:ind w:left="14" w:right="-66"/>
        <w:rPr>
          <w:rFonts w:cs="Arial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>Wyroby do robót montażowych mogą być przyjęte na budowę, jeśli spełniają następujące warunki:</w:t>
      </w:r>
    </w:p>
    <w:p w14:paraId="40FC5B38" w14:textId="77777777" w:rsidR="005817FF" w:rsidRPr="00893C4D" w:rsidRDefault="005817FF" w:rsidP="005817FF">
      <w:pPr>
        <w:widowControl w:val="0"/>
        <w:numPr>
          <w:ilvl w:val="0"/>
          <w:numId w:val="19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spacing w:line="240" w:lineRule="auto"/>
        <w:ind w:left="284" w:right="-66" w:hanging="284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>są zgodne z ich wyszczególnieniem i charakterystyką podaną w dokumentacji projektowej i specyfikacji technicznej (szczegółowej) SST,</w:t>
      </w:r>
    </w:p>
    <w:p w14:paraId="2C443C8D" w14:textId="77777777" w:rsidR="005817FF" w:rsidRPr="00893C4D" w:rsidRDefault="005817FF" w:rsidP="005817FF">
      <w:pPr>
        <w:widowControl w:val="0"/>
        <w:numPr>
          <w:ilvl w:val="0"/>
          <w:numId w:val="19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spacing w:line="240" w:lineRule="auto"/>
        <w:ind w:left="284" w:right="-66" w:hanging="284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pacing w:val="-1"/>
          <w:sz w:val="24"/>
          <w:szCs w:val="24"/>
        </w:rPr>
        <w:t>są właściwie oznakowane i opakowane,</w:t>
      </w:r>
    </w:p>
    <w:p w14:paraId="50D3B275" w14:textId="77777777" w:rsidR="005817FF" w:rsidRPr="00893C4D" w:rsidRDefault="005817FF" w:rsidP="005817FF">
      <w:pPr>
        <w:widowControl w:val="0"/>
        <w:numPr>
          <w:ilvl w:val="0"/>
          <w:numId w:val="19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spacing w:line="240" w:lineRule="auto"/>
        <w:ind w:left="284" w:right="-66" w:hanging="284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>spełniają wymagane właściwości wskazane odpowiednimi dokumentami odniesienia,</w:t>
      </w:r>
    </w:p>
    <w:p w14:paraId="6472060C" w14:textId="77777777" w:rsidR="005817FF" w:rsidRPr="00893C4D" w:rsidRDefault="005817FF" w:rsidP="005817FF">
      <w:pPr>
        <w:widowControl w:val="0"/>
        <w:numPr>
          <w:ilvl w:val="0"/>
          <w:numId w:val="19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spacing w:line="240" w:lineRule="auto"/>
        <w:ind w:left="284" w:right="-66" w:hanging="284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>producent dostarczył dokumenty świadczące o dopuszczeniu do obrotu i powszechnego lub jednostkowego zastosowania, a w odniesieniu do fabrycznie przygotowanych prefabrykatów również karty katalogowe wyrobów lub firmowe wytyczne stosowania wyrobów.</w:t>
      </w:r>
    </w:p>
    <w:p w14:paraId="055EE882" w14:textId="77777777" w:rsidR="005817FF" w:rsidRPr="00893C4D" w:rsidRDefault="005817FF" w:rsidP="005817FF">
      <w:pPr>
        <w:widowControl w:val="0"/>
        <w:numPr>
          <w:ilvl w:val="0"/>
          <w:numId w:val="19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spacing w:line="240" w:lineRule="auto"/>
        <w:ind w:left="284" w:right="-66" w:hanging="284"/>
        <w:rPr>
          <w:rFonts w:cs="Arial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>Niedopuszczalne jest stosowanie do robót montażowych - wyrobów i materiałów nieznanego pochodzenia.</w:t>
      </w:r>
    </w:p>
    <w:p w14:paraId="250A7727" w14:textId="77777777" w:rsidR="005817FF" w:rsidRPr="00893C4D" w:rsidRDefault="005817FF" w:rsidP="005817FF">
      <w:pPr>
        <w:widowControl w:val="0"/>
        <w:numPr>
          <w:ilvl w:val="0"/>
          <w:numId w:val="19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spacing w:line="240" w:lineRule="auto"/>
        <w:ind w:left="284" w:right="-66" w:hanging="284"/>
        <w:rPr>
          <w:rFonts w:cs="Arial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lastRenderedPageBreak/>
        <w:t>Przyjęcie materiałów i wyrobów na budowę powinno być potwierdzone wpisem do dziennika budowy.</w:t>
      </w:r>
    </w:p>
    <w:p w14:paraId="1D89E84A" w14:textId="38DD5CFF" w:rsidR="005817FF" w:rsidRPr="00893C4D" w:rsidRDefault="005817FF" w:rsidP="005817FF">
      <w:pPr>
        <w:shd w:val="clear" w:color="auto" w:fill="FFFFFF"/>
        <w:ind w:left="360" w:right="-66"/>
        <w:rPr>
          <w:rFonts w:cs="Arial"/>
          <w:sz w:val="24"/>
          <w:szCs w:val="24"/>
        </w:rPr>
      </w:pPr>
    </w:p>
    <w:p w14:paraId="4EA11F8C" w14:textId="77777777" w:rsidR="005817FF" w:rsidRPr="00893C4D" w:rsidRDefault="005817FF" w:rsidP="005817FF">
      <w:pPr>
        <w:shd w:val="clear" w:color="auto" w:fill="FFFFFF"/>
        <w:tabs>
          <w:tab w:val="left" w:pos="422"/>
        </w:tabs>
        <w:ind w:left="10" w:right="-66"/>
        <w:outlineLvl w:val="1"/>
        <w:rPr>
          <w:rFonts w:cs="Arial"/>
          <w:sz w:val="24"/>
          <w:szCs w:val="24"/>
        </w:rPr>
      </w:pPr>
      <w:bookmarkStart w:id="20" w:name="_Toc234119526"/>
      <w:r w:rsidRPr="00893C4D">
        <w:rPr>
          <w:rFonts w:cs="Arial"/>
          <w:b/>
          <w:bCs/>
          <w:color w:val="000000"/>
          <w:spacing w:val="-7"/>
          <w:sz w:val="24"/>
          <w:szCs w:val="24"/>
        </w:rPr>
        <w:t>2.4.</w:t>
      </w:r>
      <w:r w:rsidRPr="00893C4D">
        <w:rPr>
          <w:rFonts w:cs="Arial"/>
          <w:b/>
          <w:bCs/>
          <w:color w:val="000000"/>
          <w:sz w:val="24"/>
          <w:szCs w:val="24"/>
        </w:rPr>
        <w:t xml:space="preserve"> Warunki przechowywania materiałów do montażu instalacji elektrycznych</w:t>
      </w:r>
      <w:bookmarkEnd w:id="20"/>
    </w:p>
    <w:p w14:paraId="16440E56" w14:textId="77777777" w:rsidR="005817FF" w:rsidRPr="00893C4D" w:rsidRDefault="005817FF" w:rsidP="005817FF">
      <w:pPr>
        <w:shd w:val="clear" w:color="auto" w:fill="FFFFFF"/>
        <w:ind w:left="5" w:right="-66"/>
        <w:rPr>
          <w:rFonts w:cs="Arial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>Wszystkie materiały pakowane powinny być przechowywane i magazynowane zgodnie z instrukcją producenta oraz wymaganiami odpowiednich norm.</w:t>
      </w:r>
    </w:p>
    <w:p w14:paraId="4BE6AFDD" w14:textId="77777777" w:rsidR="005817FF" w:rsidRPr="00893C4D" w:rsidRDefault="005817FF" w:rsidP="005817FF">
      <w:pPr>
        <w:shd w:val="clear" w:color="auto" w:fill="FFFFFF"/>
        <w:ind w:left="5" w:right="-66"/>
        <w:rPr>
          <w:rFonts w:cs="Arial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 xml:space="preserve">W szczególności kable i przewody należy przechowywać na bębnach (oznaczenie „B”) lub w krążkach (oznaczenie „K”), końce przewodów producent zabezpiecza przed </w:t>
      </w:r>
      <w:r w:rsidRPr="00893C4D">
        <w:rPr>
          <w:rFonts w:cs="Arial"/>
          <w:color w:val="000000"/>
          <w:spacing w:val="-1"/>
          <w:sz w:val="24"/>
          <w:szCs w:val="24"/>
        </w:rPr>
        <w:t xml:space="preserve">przedostawaniem się wilgoci do wewnątrz i wyprowadza poza opakowanie dla ułatwienia </w:t>
      </w:r>
      <w:r w:rsidRPr="00893C4D">
        <w:rPr>
          <w:rFonts w:cs="Arial"/>
          <w:color w:val="000000"/>
          <w:sz w:val="24"/>
          <w:szCs w:val="24"/>
        </w:rPr>
        <w:t>kontroli parametrów (ciągłość żył, przekrój).</w:t>
      </w:r>
    </w:p>
    <w:p w14:paraId="6BF59B15" w14:textId="77777777" w:rsidR="005817FF" w:rsidRPr="00893C4D" w:rsidRDefault="005817FF" w:rsidP="00613E8A">
      <w:pPr>
        <w:shd w:val="clear" w:color="auto" w:fill="FFFFFF"/>
        <w:ind w:left="0" w:right="-66"/>
        <w:rPr>
          <w:rFonts w:cs="Arial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>Pozostały sprzęt, osprzęt i oprawy oświetleniowe wraz z osprzętem pomocniczym należy przechowywać w oryginalnych opakowaniach, kartonach, opakowaniach foliowych. Szczególnie należy chronić przed wpływami atmosferycznymi: deszczem, mrozem oraz zawilgoceniem.</w:t>
      </w:r>
    </w:p>
    <w:p w14:paraId="484B60C0" w14:textId="77777777" w:rsidR="005817FF" w:rsidRPr="00893C4D" w:rsidRDefault="005817FF" w:rsidP="005817FF">
      <w:pPr>
        <w:shd w:val="clear" w:color="auto" w:fill="FFFFFF"/>
        <w:ind w:left="14" w:right="-66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>Pomieszczenie magazynowe do przechowywania wyrobów opakowanych powinno być suche i zabezpieczone przed zawilgoceniem.</w:t>
      </w:r>
    </w:p>
    <w:p w14:paraId="0ECB83CA" w14:textId="77777777" w:rsidR="005817FF" w:rsidRPr="00893C4D" w:rsidRDefault="005817FF" w:rsidP="005817FF">
      <w:pPr>
        <w:shd w:val="clear" w:color="auto" w:fill="FFFFFF"/>
        <w:ind w:left="14" w:right="-66" w:firstLine="288"/>
        <w:rPr>
          <w:rFonts w:cs="Arial"/>
          <w:sz w:val="24"/>
          <w:szCs w:val="24"/>
        </w:rPr>
      </w:pPr>
    </w:p>
    <w:p w14:paraId="308B8E49" w14:textId="77777777" w:rsidR="005817FF" w:rsidRPr="00893C4D" w:rsidRDefault="005817FF" w:rsidP="005817FF">
      <w:pPr>
        <w:shd w:val="clear" w:color="auto" w:fill="FFFFFF"/>
        <w:tabs>
          <w:tab w:val="left" w:pos="360"/>
        </w:tabs>
        <w:ind w:left="5" w:right="-66"/>
        <w:outlineLvl w:val="0"/>
        <w:rPr>
          <w:rFonts w:cs="Arial"/>
          <w:b/>
          <w:bCs/>
          <w:color w:val="000000"/>
          <w:spacing w:val="-1"/>
          <w:sz w:val="24"/>
          <w:szCs w:val="24"/>
        </w:rPr>
      </w:pPr>
      <w:bookmarkStart w:id="21" w:name="_Toc234119527"/>
      <w:bookmarkStart w:id="22" w:name="_Toc234119642"/>
      <w:bookmarkStart w:id="23" w:name="_Toc491349028"/>
      <w:r w:rsidRPr="00893C4D">
        <w:rPr>
          <w:rFonts w:cs="Arial"/>
          <w:b/>
          <w:bCs/>
          <w:color w:val="000000"/>
          <w:spacing w:val="-14"/>
          <w:sz w:val="24"/>
          <w:szCs w:val="24"/>
        </w:rPr>
        <w:t>3.</w:t>
      </w:r>
      <w:r w:rsidRPr="00893C4D">
        <w:rPr>
          <w:rFonts w:cs="Arial"/>
          <w:b/>
          <w:bCs/>
          <w:color w:val="000000"/>
          <w:sz w:val="24"/>
          <w:szCs w:val="24"/>
        </w:rPr>
        <w:t xml:space="preserve"> </w:t>
      </w:r>
      <w:r w:rsidRPr="00893C4D">
        <w:rPr>
          <w:rFonts w:cs="Arial"/>
          <w:b/>
          <w:bCs/>
          <w:color w:val="000000"/>
          <w:spacing w:val="-1"/>
          <w:sz w:val="24"/>
          <w:szCs w:val="24"/>
        </w:rPr>
        <w:t>WYMAGANIA DOTYCZĄCE SPRZĘ</w:t>
      </w:r>
      <w:bookmarkEnd w:id="21"/>
      <w:bookmarkEnd w:id="22"/>
      <w:r w:rsidRPr="00893C4D">
        <w:rPr>
          <w:rFonts w:cs="Arial"/>
          <w:b/>
          <w:bCs/>
          <w:color w:val="000000"/>
          <w:spacing w:val="-1"/>
          <w:sz w:val="24"/>
          <w:szCs w:val="24"/>
        </w:rPr>
        <w:t>TU</w:t>
      </w:r>
      <w:bookmarkEnd w:id="23"/>
    </w:p>
    <w:p w14:paraId="74DE5F4F" w14:textId="77777777" w:rsidR="005817FF" w:rsidRPr="00893C4D" w:rsidRDefault="005817FF" w:rsidP="005817FF">
      <w:pPr>
        <w:shd w:val="clear" w:color="auto" w:fill="FFFFFF"/>
        <w:ind w:left="24" w:right="-66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>Prace można wykonywać przy pomocy wszelkiego sprzętu zaakceptowanego przez Inspektora nadzoru.</w:t>
      </w:r>
    </w:p>
    <w:p w14:paraId="11FB3CE8" w14:textId="77777777" w:rsidR="005817FF" w:rsidRPr="00893C4D" w:rsidRDefault="005817FF" w:rsidP="005817FF">
      <w:pPr>
        <w:shd w:val="clear" w:color="auto" w:fill="FFFFFF"/>
        <w:ind w:left="24" w:right="-66"/>
        <w:rPr>
          <w:rFonts w:cs="Arial"/>
          <w:sz w:val="24"/>
          <w:szCs w:val="24"/>
        </w:rPr>
      </w:pPr>
    </w:p>
    <w:p w14:paraId="6E5C56A3" w14:textId="77777777" w:rsidR="005817FF" w:rsidRPr="00893C4D" w:rsidRDefault="005817FF" w:rsidP="005817FF">
      <w:pPr>
        <w:shd w:val="clear" w:color="auto" w:fill="FFFFFF"/>
        <w:tabs>
          <w:tab w:val="left" w:pos="360"/>
        </w:tabs>
        <w:ind w:left="5" w:right="-66"/>
        <w:outlineLvl w:val="0"/>
        <w:rPr>
          <w:rFonts w:cs="Arial"/>
          <w:sz w:val="24"/>
          <w:szCs w:val="24"/>
        </w:rPr>
      </w:pPr>
      <w:bookmarkStart w:id="24" w:name="_Toc234119530"/>
      <w:bookmarkStart w:id="25" w:name="_Toc234119643"/>
      <w:bookmarkStart w:id="26" w:name="_Toc491349029"/>
      <w:r w:rsidRPr="00893C4D">
        <w:rPr>
          <w:rFonts w:cs="Arial"/>
          <w:b/>
          <w:bCs/>
          <w:color w:val="000000"/>
          <w:spacing w:val="-12"/>
          <w:sz w:val="24"/>
          <w:szCs w:val="24"/>
        </w:rPr>
        <w:t>4.</w:t>
      </w:r>
      <w:r w:rsidRPr="00893C4D">
        <w:rPr>
          <w:rFonts w:cs="Arial"/>
          <w:b/>
          <w:bCs/>
          <w:color w:val="000000"/>
          <w:sz w:val="24"/>
          <w:szCs w:val="24"/>
        </w:rPr>
        <w:t xml:space="preserve">. </w:t>
      </w:r>
      <w:r w:rsidRPr="00893C4D">
        <w:rPr>
          <w:rFonts w:cs="Arial"/>
          <w:b/>
          <w:bCs/>
          <w:color w:val="000000"/>
          <w:spacing w:val="-1"/>
          <w:sz w:val="24"/>
          <w:szCs w:val="24"/>
        </w:rPr>
        <w:t>WYMAGANIA DOTYCZĄCE TRANSPORTU</w:t>
      </w:r>
      <w:bookmarkEnd w:id="24"/>
      <w:bookmarkEnd w:id="25"/>
      <w:bookmarkEnd w:id="26"/>
    </w:p>
    <w:p w14:paraId="67749A8E" w14:textId="77777777" w:rsidR="005817FF" w:rsidRPr="00893C4D" w:rsidRDefault="005817FF" w:rsidP="005817FF">
      <w:pPr>
        <w:shd w:val="clear" w:color="auto" w:fill="FFFFFF"/>
        <w:ind w:left="10" w:right="-66"/>
        <w:rPr>
          <w:rFonts w:cs="Arial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 xml:space="preserve">Podczas transportu materiałów ze składu </w:t>
      </w:r>
      <w:proofErr w:type="spellStart"/>
      <w:r w:rsidRPr="00893C4D">
        <w:rPr>
          <w:rFonts w:cs="Arial"/>
          <w:color w:val="000000"/>
          <w:sz w:val="24"/>
          <w:szCs w:val="24"/>
        </w:rPr>
        <w:t>przyobiektowego</w:t>
      </w:r>
      <w:proofErr w:type="spellEnd"/>
      <w:r w:rsidRPr="00893C4D">
        <w:rPr>
          <w:rFonts w:cs="Arial"/>
          <w:color w:val="000000"/>
          <w:sz w:val="24"/>
          <w:szCs w:val="24"/>
        </w:rPr>
        <w:t xml:space="preserve"> na obiekt należy zachować ostrożność aby nie uszkodzić materiałów do montażu. Minimalne temperatury dopuszczające wykonywanie transportu wynoszą dla bębnów: - </w:t>
      </w:r>
      <w:smartTag w:uri="urn:schemas-microsoft-com:office:smarttags" w:element="metricconverter">
        <w:smartTagPr>
          <w:attr w:name="ProductID" w:val="15ﾰC"/>
        </w:smartTagPr>
        <w:r w:rsidRPr="00893C4D">
          <w:rPr>
            <w:rFonts w:cs="Arial"/>
            <w:color w:val="000000"/>
            <w:sz w:val="24"/>
            <w:szCs w:val="24"/>
          </w:rPr>
          <w:t>15°C</w:t>
        </w:r>
      </w:smartTag>
      <w:r w:rsidRPr="00893C4D">
        <w:rPr>
          <w:rFonts w:cs="Arial"/>
          <w:color w:val="000000"/>
          <w:sz w:val="24"/>
          <w:szCs w:val="24"/>
        </w:rPr>
        <w:t xml:space="preserve"> i - </w:t>
      </w:r>
      <w:smartTag w:uri="urn:schemas-microsoft-com:office:smarttags" w:element="metricconverter">
        <w:smartTagPr>
          <w:attr w:name="ProductID" w:val="5ﾰC"/>
        </w:smartTagPr>
        <w:r w:rsidRPr="00893C4D">
          <w:rPr>
            <w:rFonts w:cs="Arial"/>
            <w:color w:val="000000"/>
            <w:sz w:val="24"/>
            <w:szCs w:val="24"/>
          </w:rPr>
          <w:t>5°C</w:t>
        </w:r>
      </w:smartTag>
      <w:r w:rsidRPr="00893C4D">
        <w:rPr>
          <w:rFonts w:cs="Arial"/>
          <w:color w:val="000000"/>
          <w:sz w:val="24"/>
          <w:szCs w:val="24"/>
        </w:rPr>
        <w:t xml:space="preserve"> dla krążków, ze względu na możliwość uszkodzenia izolacji.</w:t>
      </w:r>
    </w:p>
    <w:p w14:paraId="7F5A36CA" w14:textId="77777777" w:rsidR="005817FF" w:rsidRPr="00893C4D" w:rsidRDefault="005817FF" w:rsidP="00736F5E">
      <w:pPr>
        <w:shd w:val="clear" w:color="auto" w:fill="FFFFFF"/>
        <w:ind w:left="0" w:right="-66"/>
        <w:rPr>
          <w:rFonts w:cs="Arial"/>
          <w:sz w:val="24"/>
          <w:szCs w:val="24"/>
        </w:rPr>
      </w:pPr>
      <w:r w:rsidRPr="00893C4D">
        <w:rPr>
          <w:rFonts w:cs="Arial"/>
          <w:color w:val="000000"/>
          <w:spacing w:val="-1"/>
          <w:sz w:val="24"/>
          <w:szCs w:val="24"/>
        </w:rPr>
        <w:t xml:space="preserve">Należy   stosować   dodatkowe   opakowania   w   przypadku   możliwości   uszkodzeń </w:t>
      </w:r>
      <w:r w:rsidRPr="00893C4D">
        <w:rPr>
          <w:rFonts w:cs="Arial"/>
          <w:color w:val="000000"/>
          <w:sz w:val="24"/>
          <w:szCs w:val="24"/>
        </w:rPr>
        <w:t>transportowych.</w:t>
      </w:r>
    </w:p>
    <w:p w14:paraId="42F4D13A" w14:textId="77777777" w:rsidR="005817FF" w:rsidRPr="00893C4D" w:rsidRDefault="005817FF" w:rsidP="005817FF">
      <w:pPr>
        <w:shd w:val="clear" w:color="auto" w:fill="FFFFFF"/>
        <w:ind w:right="-66"/>
        <w:rPr>
          <w:rFonts w:cs="Arial"/>
          <w:sz w:val="24"/>
          <w:szCs w:val="24"/>
        </w:rPr>
      </w:pPr>
    </w:p>
    <w:p w14:paraId="450B8300" w14:textId="77777777" w:rsidR="005817FF" w:rsidRPr="00893C4D" w:rsidRDefault="005817FF" w:rsidP="005817FF">
      <w:pPr>
        <w:shd w:val="clear" w:color="auto" w:fill="FFFFFF"/>
        <w:ind w:left="14" w:right="-66"/>
        <w:outlineLvl w:val="0"/>
        <w:rPr>
          <w:rFonts w:cs="Arial"/>
          <w:sz w:val="24"/>
          <w:szCs w:val="24"/>
        </w:rPr>
      </w:pPr>
      <w:bookmarkStart w:id="27" w:name="_Toc234119534"/>
      <w:bookmarkStart w:id="28" w:name="_Toc234119644"/>
      <w:bookmarkStart w:id="29" w:name="_Toc491349030"/>
      <w:bookmarkStart w:id="30" w:name="_GoBack"/>
      <w:bookmarkEnd w:id="30"/>
      <w:r w:rsidRPr="00893C4D">
        <w:rPr>
          <w:rFonts w:cs="Arial"/>
          <w:b/>
          <w:bCs/>
          <w:color w:val="000000"/>
          <w:spacing w:val="-1"/>
          <w:sz w:val="24"/>
          <w:szCs w:val="24"/>
        </w:rPr>
        <w:t>5.  WYMAGANIA DOTYCZĄCE WYKONANIA ROBÓT</w:t>
      </w:r>
      <w:bookmarkEnd w:id="27"/>
      <w:bookmarkEnd w:id="28"/>
      <w:bookmarkEnd w:id="29"/>
    </w:p>
    <w:p w14:paraId="65AD642D" w14:textId="77777777" w:rsidR="005817FF" w:rsidRPr="00893C4D" w:rsidRDefault="005817FF" w:rsidP="005817FF">
      <w:pPr>
        <w:shd w:val="clear" w:color="auto" w:fill="FFFFFF"/>
        <w:ind w:left="432" w:right="-66" w:hanging="418"/>
        <w:outlineLvl w:val="1"/>
        <w:rPr>
          <w:rFonts w:cs="Arial"/>
          <w:b/>
          <w:bCs/>
          <w:color w:val="000000"/>
          <w:sz w:val="24"/>
          <w:szCs w:val="24"/>
        </w:rPr>
      </w:pPr>
      <w:bookmarkStart w:id="31" w:name="_Toc234119535"/>
      <w:r w:rsidRPr="00893C4D">
        <w:rPr>
          <w:rFonts w:cs="Arial"/>
          <w:b/>
          <w:bCs/>
          <w:color w:val="000000"/>
          <w:sz w:val="24"/>
          <w:szCs w:val="24"/>
        </w:rPr>
        <w:t>5.1. Ogólne zasady wykonania robót</w:t>
      </w:r>
      <w:bookmarkEnd w:id="31"/>
    </w:p>
    <w:p w14:paraId="47E8EFA2" w14:textId="77777777" w:rsidR="005817FF" w:rsidRPr="00893C4D" w:rsidRDefault="005817FF" w:rsidP="005817FF">
      <w:pPr>
        <w:shd w:val="clear" w:color="auto" w:fill="FFFFFF"/>
        <w:ind w:left="10" w:right="-66"/>
        <w:rPr>
          <w:rFonts w:cs="Arial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>Wykonawca jest odpowiedzialny za prowadzenie robót zgodnie z dokumentacją techniczną i umową oraz za jakość zastosowanych materiałów i jakość wykonanych robót.</w:t>
      </w:r>
    </w:p>
    <w:p w14:paraId="4E3DF929" w14:textId="77777777" w:rsidR="005817FF" w:rsidRPr="00893C4D" w:rsidRDefault="005817FF" w:rsidP="005817FF">
      <w:pPr>
        <w:shd w:val="clear" w:color="auto" w:fill="FFFFFF"/>
        <w:ind w:left="19" w:right="-66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lastRenderedPageBreak/>
        <w:t>Roboty   winny   być   wykonane   zgodnie   z   projektem,   wymaganiami   ST   oraz poleceniami inspektora nadzoru.</w:t>
      </w:r>
    </w:p>
    <w:p w14:paraId="3A8C7588" w14:textId="77777777" w:rsidR="005817FF" w:rsidRPr="00893C4D" w:rsidRDefault="005817FF" w:rsidP="005817FF">
      <w:pPr>
        <w:shd w:val="clear" w:color="auto" w:fill="FFFFFF"/>
        <w:ind w:left="19" w:right="-66"/>
        <w:rPr>
          <w:rFonts w:cs="Arial"/>
          <w:sz w:val="24"/>
          <w:szCs w:val="24"/>
        </w:rPr>
      </w:pPr>
    </w:p>
    <w:p w14:paraId="3985C1DE" w14:textId="77777777" w:rsidR="005817FF" w:rsidRPr="00893C4D" w:rsidRDefault="005817FF" w:rsidP="005817FF">
      <w:pPr>
        <w:shd w:val="clear" w:color="auto" w:fill="FFFFFF"/>
        <w:ind w:left="432" w:right="-66" w:hanging="418"/>
        <w:outlineLvl w:val="1"/>
        <w:rPr>
          <w:rFonts w:cs="Arial"/>
          <w:b/>
          <w:bCs/>
          <w:color w:val="000000"/>
          <w:sz w:val="24"/>
          <w:szCs w:val="24"/>
        </w:rPr>
      </w:pPr>
      <w:bookmarkStart w:id="32" w:name="_Toc234119537"/>
      <w:r w:rsidRPr="00893C4D">
        <w:rPr>
          <w:rFonts w:cs="Arial"/>
          <w:b/>
          <w:bCs/>
          <w:color w:val="000000"/>
          <w:sz w:val="24"/>
          <w:szCs w:val="24"/>
        </w:rPr>
        <w:t>5.2. Szczegółowe zasady wykonania robót</w:t>
      </w:r>
      <w:bookmarkEnd w:id="32"/>
    </w:p>
    <w:p w14:paraId="5B6B24DC" w14:textId="77777777" w:rsidR="005817FF" w:rsidRPr="00893C4D" w:rsidRDefault="005817FF" w:rsidP="005817FF">
      <w:pPr>
        <w:shd w:val="clear" w:color="auto" w:fill="FFFFFF"/>
        <w:ind w:left="14" w:right="-66"/>
        <w:outlineLvl w:val="1"/>
        <w:rPr>
          <w:rFonts w:cs="Arial"/>
          <w:sz w:val="24"/>
          <w:szCs w:val="24"/>
        </w:rPr>
      </w:pPr>
      <w:bookmarkStart w:id="33" w:name="_Toc234119538"/>
      <w:r w:rsidRPr="00893C4D">
        <w:rPr>
          <w:rFonts w:cs="Arial"/>
          <w:b/>
          <w:bCs/>
          <w:color w:val="000000"/>
          <w:spacing w:val="-1"/>
          <w:sz w:val="24"/>
          <w:szCs w:val="24"/>
        </w:rPr>
        <w:t>5.2.1. Montaż przewodów instalacji elektrycznych</w:t>
      </w:r>
      <w:bookmarkEnd w:id="33"/>
    </w:p>
    <w:p w14:paraId="3871E324" w14:textId="77777777" w:rsidR="005817FF" w:rsidRPr="00893C4D" w:rsidRDefault="005817FF" w:rsidP="005817FF">
      <w:pPr>
        <w:shd w:val="clear" w:color="auto" w:fill="FFFFFF"/>
        <w:ind w:left="10" w:right="-66"/>
        <w:rPr>
          <w:rFonts w:cs="Arial"/>
          <w:sz w:val="24"/>
          <w:szCs w:val="24"/>
        </w:rPr>
      </w:pPr>
      <w:r w:rsidRPr="00893C4D">
        <w:rPr>
          <w:rFonts w:cs="Arial"/>
          <w:color w:val="000000"/>
          <w:spacing w:val="-2"/>
          <w:sz w:val="24"/>
          <w:szCs w:val="24"/>
        </w:rPr>
        <w:t>Zakres robót obejmuje:</w:t>
      </w:r>
    </w:p>
    <w:p w14:paraId="0423A00B" w14:textId="77777777" w:rsidR="005817FF" w:rsidRPr="00893C4D" w:rsidRDefault="005817FF" w:rsidP="005817FF">
      <w:pPr>
        <w:widowControl w:val="0"/>
        <w:numPr>
          <w:ilvl w:val="0"/>
          <w:numId w:val="20"/>
        </w:numPr>
        <w:shd w:val="clear" w:color="auto" w:fill="FFFFFF"/>
        <w:tabs>
          <w:tab w:val="clear" w:pos="725"/>
          <w:tab w:val="num" w:pos="284"/>
        </w:tabs>
        <w:autoSpaceDE w:val="0"/>
        <w:autoSpaceDN w:val="0"/>
        <w:adjustRightInd w:val="0"/>
        <w:spacing w:line="240" w:lineRule="auto"/>
        <w:ind w:left="284" w:right="-66" w:hanging="284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pacing w:val="-1"/>
          <w:sz w:val="24"/>
          <w:szCs w:val="24"/>
        </w:rPr>
        <w:t>przemieszczenie w strefie montażowej,</w:t>
      </w:r>
    </w:p>
    <w:p w14:paraId="65BF6FCE" w14:textId="77777777" w:rsidR="005817FF" w:rsidRPr="00893C4D" w:rsidRDefault="005817FF" w:rsidP="005817FF">
      <w:pPr>
        <w:widowControl w:val="0"/>
        <w:numPr>
          <w:ilvl w:val="0"/>
          <w:numId w:val="20"/>
        </w:numPr>
        <w:shd w:val="clear" w:color="auto" w:fill="FFFFFF"/>
        <w:tabs>
          <w:tab w:val="left" w:pos="288"/>
        </w:tabs>
        <w:autoSpaceDE w:val="0"/>
        <w:autoSpaceDN w:val="0"/>
        <w:adjustRightInd w:val="0"/>
        <w:spacing w:line="240" w:lineRule="auto"/>
        <w:ind w:right="-66" w:hanging="720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pacing w:val="-1"/>
          <w:sz w:val="24"/>
          <w:szCs w:val="24"/>
        </w:rPr>
        <w:t>złożenie na miejscu montażu wg projektu,</w:t>
      </w:r>
    </w:p>
    <w:p w14:paraId="7C31194F" w14:textId="77777777" w:rsidR="005817FF" w:rsidRPr="00893C4D" w:rsidRDefault="005817FF" w:rsidP="005817FF">
      <w:pPr>
        <w:widowControl w:val="0"/>
        <w:numPr>
          <w:ilvl w:val="0"/>
          <w:numId w:val="20"/>
        </w:numPr>
        <w:shd w:val="clear" w:color="auto" w:fill="FFFFFF"/>
        <w:tabs>
          <w:tab w:val="left" w:pos="288"/>
        </w:tabs>
        <w:autoSpaceDE w:val="0"/>
        <w:autoSpaceDN w:val="0"/>
        <w:adjustRightInd w:val="0"/>
        <w:spacing w:line="240" w:lineRule="auto"/>
        <w:ind w:right="-66" w:hanging="720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>wyznaczenie miejsca zainstalowania, trasowanie linii przebiegu instalacji i miejsc montażu osprzętu,</w:t>
      </w:r>
    </w:p>
    <w:p w14:paraId="02A4E5FC" w14:textId="6DC0990C" w:rsidR="005817FF" w:rsidRPr="00893C4D" w:rsidRDefault="005817FF" w:rsidP="005817FF">
      <w:pPr>
        <w:widowControl w:val="0"/>
        <w:numPr>
          <w:ilvl w:val="0"/>
          <w:numId w:val="20"/>
        </w:numPr>
        <w:shd w:val="clear" w:color="auto" w:fill="FFFFFF"/>
        <w:tabs>
          <w:tab w:val="clear" w:pos="725"/>
          <w:tab w:val="num" w:pos="284"/>
        </w:tabs>
        <w:autoSpaceDE w:val="0"/>
        <w:autoSpaceDN w:val="0"/>
        <w:adjustRightInd w:val="0"/>
        <w:spacing w:line="240" w:lineRule="auto"/>
        <w:ind w:left="284" w:right="-66" w:hanging="279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pacing w:val="-1"/>
          <w:sz w:val="24"/>
          <w:szCs w:val="24"/>
        </w:rPr>
        <w:t>roboty przygotowawcze o charakterze ogólnobudowlanym jak:</w:t>
      </w:r>
      <w:r w:rsidR="00736F5E">
        <w:rPr>
          <w:rFonts w:cs="Arial"/>
          <w:color w:val="000000"/>
          <w:spacing w:val="-1"/>
          <w:sz w:val="24"/>
          <w:szCs w:val="24"/>
        </w:rPr>
        <w:t xml:space="preserve"> wykopy rowów kablowych</w:t>
      </w:r>
      <w:r w:rsidR="00B53D2D">
        <w:rPr>
          <w:rFonts w:cs="Arial"/>
          <w:color w:val="000000"/>
          <w:spacing w:val="-1"/>
          <w:sz w:val="24"/>
          <w:szCs w:val="24"/>
        </w:rPr>
        <w:t xml:space="preserve">, </w:t>
      </w:r>
      <w:r w:rsidRPr="00893C4D">
        <w:rPr>
          <w:rFonts w:cs="Arial"/>
          <w:color w:val="000000"/>
          <w:sz w:val="24"/>
          <w:szCs w:val="24"/>
        </w:rPr>
        <w:t>osadzenie przepustów, zdejmowanie przykryć kanałów instalacyjnych</w:t>
      </w:r>
      <w:r w:rsidR="00736F5E">
        <w:rPr>
          <w:rFonts w:cs="Arial"/>
          <w:color w:val="000000"/>
          <w:sz w:val="24"/>
          <w:szCs w:val="24"/>
        </w:rPr>
        <w:t>,</w:t>
      </w:r>
      <w:r w:rsidRPr="00893C4D">
        <w:rPr>
          <w:rFonts w:cs="Arial"/>
          <w:color w:val="000000"/>
          <w:sz w:val="24"/>
          <w:szCs w:val="24"/>
        </w:rPr>
        <w:t xml:space="preserve"> </w:t>
      </w:r>
    </w:p>
    <w:p w14:paraId="0B17B8CF" w14:textId="77777777" w:rsidR="005817FF" w:rsidRPr="00893C4D" w:rsidRDefault="005817FF" w:rsidP="005817FF">
      <w:pPr>
        <w:widowControl w:val="0"/>
        <w:numPr>
          <w:ilvl w:val="0"/>
          <w:numId w:val="20"/>
        </w:numPr>
        <w:shd w:val="clear" w:color="auto" w:fill="FFFFFF"/>
        <w:tabs>
          <w:tab w:val="clear" w:pos="725"/>
          <w:tab w:val="num" w:pos="284"/>
        </w:tabs>
        <w:autoSpaceDE w:val="0"/>
        <w:autoSpaceDN w:val="0"/>
        <w:adjustRightInd w:val="0"/>
        <w:spacing w:line="240" w:lineRule="auto"/>
        <w:ind w:left="284" w:right="-66" w:hanging="279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>montaż na gotowym podłożu elementów osprzętu instalacyjnego do montażu kabli i przewodów (pkt 2.2.2.),</w:t>
      </w:r>
    </w:p>
    <w:p w14:paraId="2819A2E3" w14:textId="77777777" w:rsidR="005817FF" w:rsidRPr="007C45BF" w:rsidRDefault="005817FF" w:rsidP="00613E8A">
      <w:pPr>
        <w:widowControl w:val="0"/>
        <w:numPr>
          <w:ilvl w:val="0"/>
          <w:numId w:val="20"/>
        </w:numPr>
        <w:shd w:val="clear" w:color="auto" w:fill="FFFFFF"/>
        <w:tabs>
          <w:tab w:val="clear" w:pos="725"/>
          <w:tab w:val="num" w:pos="284"/>
        </w:tabs>
        <w:autoSpaceDE w:val="0"/>
        <w:autoSpaceDN w:val="0"/>
        <w:adjustRightInd w:val="0"/>
        <w:spacing w:line="240" w:lineRule="auto"/>
        <w:ind w:left="284" w:right="-66" w:hanging="279"/>
        <w:rPr>
          <w:rFonts w:cs="Arial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 xml:space="preserve">łuki z rur sztywnych należy wykonywać przy użyciu gotowych kolanek lub przez </w:t>
      </w:r>
      <w:r w:rsidRPr="007C45BF">
        <w:rPr>
          <w:rFonts w:cs="Arial"/>
          <w:sz w:val="24"/>
          <w:szCs w:val="24"/>
        </w:rPr>
        <w:t>wyginanie rur w trakcie ich układania. Przy kształtowaniu łuku spłaszczenie rury nie może być większe niż 15% wewnętrznej średnicy rury</w:t>
      </w:r>
      <w:r w:rsidR="00613E8A" w:rsidRPr="007C45BF">
        <w:rPr>
          <w:rFonts w:cs="Arial"/>
          <w:sz w:val="24"/>
          <w:szCs w:val="24"/>
        </w:rPr>
        <w:t>.</w:t>
      </w:r>
    </w:p>
    <w:p w14:paraId="4463E378" w14:textId="3E689FEB" w:rsidR="005817FF" w:rsidRPr="007C45BF" w:rsidRDefault="005817FF" w:rsidP="00711FF0">
      <w:pPr>
        <w:widowControl w:val="0"/>
        <w:numPr>
          <w:ilvl w:val="0"/>
          <w:numId w:val="21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spacing w:line="240" w:lineRule="auto"/>
        <w:ind w:left="284" w:right="-66" w:hanging="284"/>
        <w:rPr>
          <w:rFonts w:cs="Arial"/>
          <w:sz w:val="24"/>
          <w:szCs w:val="24"/>
        </w:rPr>
      </w:pPr>
      <w:r w:rsidRPr="007C45BF">
        <w:rPr>
          <w:rFonts w:cs="Arial"/>
          <w:sz w:val="24"/>
          <w:szCs w:val="24"/>
        </w:rPr>
        <w:t xml:space="preserve">łączenie rur należy wykonać za pomocą przewidzianych do tego celu złączek (lub przez </w:t>
      </w:r>
      <w:proofErr w:type="spellStart"/>
      <w:r w:rsidRPr="007C45BF">
        <w:rPr>
          <w:rFonts w:cs="Arial"/>
          <w:sz w:val="24"/>
          <w:szCs w:val="24"/>
        </w:rPr>
        <w:t>kielichowanie</w:t>
      </w:r>
      <w:proofErr w:type="spellEnd"/>
      <w:r w:rsidRPr="007C45BF">
        <w:rPr>
          <w:rFonts w:cs="Arial"/>
          <w:sz w:val="24"/>
          <w:szCs w:val="24"/>
        </w:rPr>
        <w:t>),</w:t>
      </w:r>
    </w:p>
    <w:p w14:paraId="471A56FF" w14:textId="77777777" w:rsidR="005817FF" w:rsidRPr="00893C4D" w:rsidRDefault="005817FF" w:rsidP="005817FF">
      <w:pPr>
        <w:widowControl w:val="0"/>
        <w:numPr>
          <w:ilvl w:val="0"/>
          <w:numId w:val="21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spacing w:line="240" w:lineRule="auto"/>
        <w:ind w:left="284" w:right="-66" w:hanging="284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 xml:space="preserve">wciąganie do rur instalacyjnych i kanałów zakrytych drutu stalowego o średnicy 1,0 do </w:t>
      </w:r>
      <w:smartTag w:uri="urn:schemas-microsoft-com:office:smarttags" w:element="metricconverter">
        <w:smartTagPr>
          <w:attr w:name="ProductID" w:val="1,2 mm"/>
        </w:smartTagPr>
        <w:r w:rsidRPr="00893C4D">
          <w:rPr>
            <w:rFonts w:cs="Arial"/>
            <w:color w:val="000000"/>
            <w:sz w:val="24"/>
            <w:szCs w:val="24"/>
          </w:rPr>
          <w:t>1,2 mm</w:t>
        </w:r>
      </w:smartTag>
      <w:r w:rsidRPr="00893C4D">
        <w:rPr>
          <w:rFonts w:cs="Arial"/>
          <w:color w:val="000000"/>
          <w:sz w:val="24"/>
          <w:szCs w:val="24"/>
        </w:rPr>
        <w:t xml:space="preserve"> dla ułatwienia wciągania kabli i przewodów wg dokumentacji projektowej i specyfikacji technicznej (szczegółowej) SST, układanie (montaż) kabli i przewodów zgodne z ich wyszczególnieniem i charakterystyką podaną w dokumentacji projektowej i specyfikacji technicznej (szczegółowej) SST. W przypadku łatwości wciągania kabli i przewodów, wciąganie drutu prowadzącego, stalowego nie jest konieczne. Przewody muszą być ułożone swobodnie i nie mogą być narażone na naciągi i dodatkowe naprężenia,</w:t>
      </w:r>
    </w:p>
    <w:p w14:paraId="58885DC3" w14:textId="77777777" w:rsidR="005817FF" w:rsidRPr="00893C4D" w:rsidRDefault="005817FF" w:rsidP="005817FF">
      <w:pPr>
        <w:widowControl w:val="0"/>
        <w:numPr>
          <w:ilvl w:val="0"/>
          <w:numId w:val="21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spacing w:line="240" w:lineRule="auto"/>
        <w:ind w:left="284" w:right="-66" w:hanging="284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pacing w:val="-1"/>
          <w:sz w:val="24"/>
          <w:szCs w:val="24"/>
        </w:rPr>
        <w:t xml:space="preserve">oznakowanie zgodne wytycznymi z dokumentacji projektowej i specyfikacji technicznej </w:t>
      </w:r>
      <w:r w:rsidRPr="00893C4D">
        <w:rPr>
          <w:rFonts w:cs="Arial"/>
          <w:color w:val="000000"/>
          <w:sz w:val="24"/>
          <w:szCs w:val="24"/>
        </w:rPr>
        <w:t>(szczegółowej) SST lub normami (PN-EN 60446:2004 Zasady podstawowe i bezpieczeństwa przy współdziałaniu człowieka z maszyną oznaczanie i identyfikacja. Oznaczenia identyfikacyjne przewodów barwami albo cyframi, w przypadku braku takich wytycznych),</w:t>
      </w:r>
    </w:p>
    <w:p w14:paraId="0281D59D" w14:textId="7E87570B" w:rsidR="005817FF" w:rsidRPr="00893C4D" w:rsidRDefault="005817FF" w:rsidP="005817FF">
      <w:pPr>
        <w:widowControl w:val="0"/>
        <w:numPr>
          <w:ilvl w:val="0"/>
          <w:numId w:val="21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spacing w:line="240" w:lineRule="auto"/>
        <w:ind w:left="284" w:right="-66" w:hanging="284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>roboty o charakterze ogólnobudowlanym po montażu kabli i przewodów jak</w:t>
      </w:r>
    </w:p>
    <w:p w14:paraId="49EC9E5C" w14:textId="6EDF7297" w:rsidR="005817FF" w:rsidRPr="00CF7E0F" w:rsidRDefault="005817FF" w:rsidP="005817FF">
      <w:pPr>
        <w:widowControl w:val="0"/>
        <w:numPr>
          <w:ilvl w:val="0"/>
          <w:numId w:val="21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spacing w:line="240" w:lineRule="auto"/>
        <w:ind w:left="284" w:right="-66" w:hanging="284"/>
        <w:rPr>
          <w:rFonts w:cs="Arial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>przeprowadzenie prób i badań</w:t>
      </w:r>
    </w:p>
    <w:p w14:paraId="1583FD5A" w14:textId="77777777" w:rsidR="005817FF" w:rsidRPr="00CF7E0F" w:rsidRDefault="005817FF" w:rsidP="005817FF">
      <w:pPr>
        <w:shd w:val="clear" w:color="auto" w:fill="FFFFFF"/>
        <w:tabs>
          <w:tab w:val="left" w:pos="288"/>
        </w:tabs>
        <w:ind w:right="-66"/>
        <w:rPr>
          <w:rFonts w:cs="Arial"/>
          <w:sz w:val="24"/>
          <w:szCs w:val="24"/>
        </w:rPr>
      </w:pPr>
    </w:p>
    <w:p w14:paraId="039B2C95" w14:textId="77777777" w:rsidR="00613E8A" w:rsidRPr="00893C4D" w:rsidRDefault="00613E8A">
      <w:pPr>
        <w:spacing w:line="240" w:lineRule="auto"/>
        <w:ind w:left="0"/>
        <w:jc w:val="left"/>
        <w:rPr>
          <w:rFonts w:cs="Arial"/>
          <w:b/>
          <w:bCs/>
          <w:color w:val="000000"/>
          <w:spacing w:val="-2"/>
          <w:sz w:val="24"/>
          <w:szCs w:val="24"/>
        </w:rPr>
      </w:pPr>
      <w:bookmarkStart w:id="34" w:name="_Toc234119539"/>
    </w:p>
    <w:p w14:paraId="7309FD28" w14:textId="232347A8" w:rsidR="005817FF" w:rsidRDefault="005817FF" w:rsidP="00613E8A">
      <w:pPr>
        <w:shd w:val="clear" w:color="auto" w:fill="FFFFFF"/>
        <w:ind w:left="0" w:right="-66"/>
        <w:outlineLvl w:val="1"/>
        <w:rPr>
          <w:rFonts w:cs="Arial"/>
          <w:b/>
          <w:bCs/>
          <w:color w:val="000000"/>
          <w:sz w:val="24"/>
          <w:szCs w:val="24"/>
        </w:rPr>
      </w:pPr>
      <w:r w:rsidRPr="00893C4D">
        <w:rPr>
          <w:rFonts w:cs="Arial"/>
          <w:b/>
          <w:bCs/>
          <w:color w:val="000000"/>
          <w:spacing w:val="-2"/>
          <w:sz w:val="24"/>
          <w:szCs w:val="24"/>
        </w:rPr>
        <w:t xml:space="preserve">5.2.2. Montaż    opraw    oświetleniowych    i    sprzętu    instalacyjnego,    urządzeń    i </w:t>
      </w:r>
      <w:r w:rsidRPr="00893C4D">
        <w:rPr>
          <w:rFonts w:cs="Arial"/>
          <w:b/>
          <w:bCs/>
          <w:color w:val="000000"/>
          <w:sz w:val="24"/>
          <w:szCs w:val="24"/>
        </w:rPr>
        <w:t>odbiorników energii elektrycznej</w:t>
      </w:r>
      <w:bookmarkEnd w:id="34"/>
    </w:p>
    <w:p w14:paraId="1B80AB6F" w14:textId="77777777" w:rsidR="00693972" w:rsidRPr="00893C4D" w:rsidRDefault="00693972" w:rsidP="00613E8A">
      <w:pPr>
        <w:shd w:val="clear" w:color="auto" w:fill="FFFFFF"/>
        <w:ind w:left="0" w:right="-66"/>
        <w:outlineLvl w:val="1"/>
        <w:rPr>
          <w:rFonts w:cs="Arial"/>
          <w:sz w:val="24"/>
          <w:szCs w:val="24"/>
        </w:rPr>
      </w:pPr>
    </w:p>
    <w:p w14:paraId="6141EE1A" w14:textId="77777777" w:rsidR="005817FF" w:rsidRPr="00893C4D" w:rsidRDefault="005817FF" w:rsidP="005817FF">
      <w:pPr>
        <w:shd w:val="clear" w:color="auto" w:fill="FFFFFF"/>
        <w:ind w:left="5" w:right="-66"/>
        <w:rPr>
          <w:rFonts w:cs="Arial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 xml:space="preserve">Oprawy </w:t>
      </w:r>
      <w:r w:rsidR="00736F5E">
        <w:rPr>
          <w:rFonts w:cs="Arial"/>
          <w:color w:val="000000"/>
          <w:sz w:val="24"/>
          <w:szCs w:val="24"/>
        </w:rPr>
        <w:t xml:space="preserve">na słupach </w:t>
      </w:r>
      <w:r w:rsidRPr="00893C4D">
        <w:rPr>
          <w:rFonts w:cs="Arial"/>
          <w:color w:val="000000"/>
          <w:sz w:val="24"/>
          <w:szCs w:val="24"/>
        </w:rPr>
        <w:t xml:space="preserve">montować </w:t>
      </w:r>
      <w:r w:rsidR="00736F5E">
        <w:rPr>
          <w:rFonts w:cs="Arial"/>
          <w:color w:val="000000"/>
          <w:sz w:val="24"/>
          <w:szCs w:val="24"/>
        </w:rPr>
        <w:t>zgodnie z zaleceniami producenta przy zachowaniu wszelkich zasad bezpieczeństwa pracy oraz użytkowania obiektu.</w:t>
      </w:r>
      <w:r w:rsidRPr="00893C4D">
        <w:rPr>
          <w:rFonts w:cs="Arial"/>
          <w:color w:val="000000"/>
          <w:sz w:val="24"/>
          <w:szCs w:val="24"/>
        </w:rPr>
        <w:t xml:space="preserve"> </w:t>
      </w:r>
    </w:p>
    <w:p w14:paraId="61F30F2C" w14:textId="141483C9" w:rsidR="00693972" w:rsidRDefault="00693972" w:rsidP="00693972">
      <w:pPr>
        <w:shd w:val="clear" w:color="auto" w:fill="FFFFFF"/>
        <w:tabs>
          <w:tab w:val="left" w:pos="288"/>
        </w:tabs>
        <w:ind w:left="0" w:right="-66"/>
        <w:rPr>
          <w:rFonts w:cs="Arial"/>
          <w:color w:val="000000"/>
          <w:sz w:val="24"/>
          <w:szCs w:val="24"/>
        </w:rPr>
      </w:pPr>
    </w:p>
    <w:p w14:paraId="721067EB" w14:textId="77777777" w:rsidR="00693972" w:rsidRPr="00693972" w:rsidRDefault="00693972" w:rsidP="00693972">
      <w:pPr>
        <w:shd w:val="clear" w:color="auto" w:fill="FFFFFF"/>
        <w:tabs>
          <w:tab w:val="left" w:pos="288"/>
        </w:tabs>
        <w:ind w:left="0" w:right="-66"/>
        <w:rPr>
          <w:rFonts w:cs="Arial"/>
          <w:b/>
          <w:color w:val="000000"/>
          <w:sz w:val="24"/>
          <w:szCs w:val="24"/>
        </w:rPr>
      </w:pPr>
    </w:p>
    <w:p w14:paraId="02FBF220" w14:textId="77777777" w:rsidR="00693972" w:rsidRPr="00693972" w:rsidRDefault="00693972" w:rsidP="00693972">
      <w:pPr>
        <w:widowControl w:val="0"/>
        <w:shd w:val="clear" w:color="auto" w:fill="FFFFFF"/>
        <w:autoSpaceDE w:val="0"/>
        <w:autoSpaceDN w:val="0"/>
        <w:adjustRightInd w:val="0"/>
        <w:spacing w:before="158" w:line="240" w:lineRule="auto"/>
        <w:ind w:left="0"/>
        <w:jc w:val="left"/>
        <w:rPr>
          <w:b/>
          <w:color w:val="000000"/>
          <w:sz w:val="24"/>
          <w:szCs w:val="24"/>
        </w:rPr>
      </w:pPr>
      <w:r w:rsidRPr="00693972">
        <w:rPr>
          <w:b/>
          <w:color w:val="000000"/>
          <w:sz w:val="24"/>
          <w:szCs w:val="24"/>
        </w:rPr>
        <w:lastRenderedPageBreak/>
        <w:t>Wykopy pod fundamenty</w:t>
      </w:r>
    </w:p>
    <w:p w14:paraId="16845AB8" w14:textId="77777777" w:rsidR="00693972" w:rsidRDefault="00693972" w:rsidP="00693972">
      <w:pPr>
        <w:shd w:val="clear" w:color="auto" w:fill="FFFFFF"/>
        <w:tabs>
          <w:tab w:val="left" w:pos="542"/>
        </w:tabs>
        <w:spacing w:before="158"/>
        <w:ind w:left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Przed przystąpieniem do wykonywania wykopów Wykonawca ma obowiązek sprawdzenia zgodności rzędnych terenu z danymi w dokumentacji projektowej oraz oceny warunków gruntowych.</w:t>
      </w:r>
    </w:p>
    <w:p w14:paraId="6E98F4F3" w14:textId="7A6FA185" w:rsidR="00693972" w:rsidRDefault="00693972" w:rsidP="00693972">
      <w:pPr>
        <w:shd w:val="clear" w:color="auto" w:fill="FFFFFF"/>
        <w:tabs>
          <w:tab w:val="left" w:pos="542"/>
        </w:tabs>
        <w:spacing w:before="158"/>
        <w:ind w:left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Metoda wykonywania robót ziemnych powinna być dobrana w zależności od głębokości wykopu,  ukształtowania terenu oraz rodzaju gruntu. Pod fundamenty prefabrykowane zaleca się wykonanie wykopów </w:t>
      </w:r>
      <w:proofErr w:type="spellStart"/>
      <w:r>
        <w:rPr>
          <w:color w:val="000000"/>
          <w:sz w:val="24"/>
          <w:szCs w:val="24"/>
        </w:rPr>
        <w:t>wąskoprzestrzennych</w:t>
      </w:r>
      <w:proofErr w:type="spellEnd"/>
      <w:r>
        <w:rPr>
          <w:color w:val="000000"/>
          <w:sz w:val="24"/>
          <w:szCs w:val="24"/>
        </w:rPr>
        <w:t xml:space="preserve"> ręcznie. </w:t>
      </w:r>
    </w:p>
    <w:p w14:paraId="7CF9F048" w14:textId="77777777" w:rsidR="00693972" w:rsidRDefault="00693972" w:rsidP="00693972">
      <w:pPr>
        <w:shd w:val="clear" w:color="auto" w:fill="FFFFFF"/>
        <w:tabs>
          <w:tab w:val="left" w:pos="542"/>
        </w:tabs>
        <w:spacing w:before="158"/>
        <w:ind w:left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Wykopy pod słupy oświetleniowe zaleca się wykonywać mechanicznie przy zastosowaniu wiertnicy na podwoziu samochodowym. </w:t>
      </w:r>
    </w:p>
    <w:p w14:paraId="1B83EA7A" w14:textId="14A42766" w:rsidR="00693972" w:rsidRDefault="00693972" w:rsidP="00693972">
      <w:pPr>
        <w:shd w:val="clear" w:color="auto" w:fill="FFFFFF"/>
        <w:tabs>
          <w:tab w:val="left" w:pos="542"/>
        </w:tabs>
        <w:spacing w:before="158"/>
        <w:ind w:left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 obu przypadkach wykopy powinny być wykonane bez naruszenia naturalnej struktury dna wykopu.</w:t>
      </w:r>
    </w:p>
    <w:p w14:paraId="2EC70896" w14:textId="77777777" w:rsidR="00693972" w:rsidRPr="00693972" w:rsidRDefault="00693972" w:rsidP="00693972">
      <w:pPr>
        <w:widowControl w:val="0"/>
        <w:shd w:val="clear" w:color="auto" w:fill="FFFFFF"/>
        <w:autoSpaceDE w:val="0"/>
        <w:autoSpaceDN w:val="0"/>
        <w:adjustRightInd w:val="0"/>
        <w:spacing w:before="158" w:line="240" w:lineRule="auto"/>
        <w:ind w:left="0"/>
        <w:rPr>
          <w:b/>
          <w:color w:val="000000"/>
          <w:sz w:val="24"/>
          <w:szCs w:val="24"/>
        </w:rPr>
      </w:pPr>
      <w:r w:rsidRPr="00693972">
        <w:rPr>
          <w:b/>
          <w:color w:val="000000"/>
          <w:sz w:val="24"/>
          <w:szCs w:val="24"/>
        </w:rPr>
        <w:t>Montaż słupów prefabrykowanych</w:t>
      </w:r>
    </w:p>
    <w:p w14:paraId="24A13A29" w14:textId="77777777" w:rsidR="00693972" w:rsidRDefault="00693972" w:rsidP="00693972">
      <w:pPr>
        <w:shd w:val="clear" w:color="auto" w:fill="FFFFFF"/>
        <w:tabs>
          <w:tab w:val="left" w:pos="542"/>
        </w:tabs>
        <w:spacing w:before="158"/>
        <w:ind w:left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Wykonanie i montaż słupów zgodnie z wytycznymi montażu dla konkretnego słupa.</w:t>
      </w:r>
    </w:p>
    <w:p w14:paraId="5ADFBB61" w14:textId="22E9C0E3" w:rsidR="00693972" w:rsidRDefault="00693972" w:rsidP="00693972">
      <w:pPr>
        <w:shd w:val="clear" w:color="auto" w:fill="FFFFFF"/>
        <w:tabs>
          <w:tab w:val="left" w:pos="542"/>
        </w:tabs>
        <w:spacing w:before="158"/>
        <w:ind w:left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Fundament prefabrykowany powinien być ustawiony przy pomocy dźwigu na 10 cm warstwie betonu B-10 spełniającego wymagania.</w:t>
      </w:r>
    </w:p>
    <w:p w14:paraId="54245D64" w14:textId="77777777" w:rsidR="00693972" w:rsidRDefault="00693972" w:rsidP="00693972">
      <w:pPr>
        <w:shd w:val="clear" w:color="auto" w:fill="FFFFFF"/>
        <w:tabs>
          <w:tab w:val="left" w:pos="542"/>
        </w:tabs>
        <w:spacing w:before="158"/>
        <w:ind w:left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Przed zasypaniem fundamentu należy sprawdzić rzędne posadowienia, stan zabezpieczenia antykorozyjnego ścianek słupów i fundamentów.</w:t>
      </w:r>
    </w:p>
    <w:p w14:paraId="121FA76A" w14:textId="77777777" w:rsidR="00693972" w:rsidRDefault="00693972" w:rsidP="00693972">
      <w:pPr>
        <w:shd w:val="clear" w:color="auto" w:fill="FFFFFF"/>
        <w:tabs>
          <w:tab w:val="left" w:pos="542"/>
        </w:tabs>
        <w:spacing w:before="158"/>
        <w:ind w:left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Maksymalne odchylenie od poziomu nie powinno przekroczyć 1:1500 z dopuszczalną tolerancją rzędnej posadowienia±2 cm. Ustawienie słupa w planie powinno być wykonane z dokładnością ± 10 cm. Wykop należy zasypać ziemią bez domieszki kamieni z ubiciem warstwami co 20 cm. </w:t>
      </w:r>
    </w:p>
    <w:p w14:paraId="63663811" w14:textId="27A9A501" w:rsidR="00693972" w:rsidRDefault="00693972" w:rsidP="00693972">
      <w:pPr>
        <w:shd w:val="clear" w:color="auto" w:fill="FFFFFF"/>
        <w:tabs>
          <w:tab w:val="left" w:pos="542"/>
        </w:tabs>
        <w:spacing w:before="158"/>
        <w:ind w:left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Stopień zagęszczenia gruntu min. 0,95.</w:t>
      </w:r>
    </w:p>
    <w:p w14:paraId="7A7E146F" w14:textId="77777777" w:rsidR="00693972" w:rsidRPr="00693972" w:rsidRDefault="00693972" w:rsidP="00693972">
      <w:pPr>
        <w:widowControl w:val="0"/>
        <w:shd w:val="clear" w:color="auto" w:fill="FFFFFF"/>
        <w:autoSpaceDE w:val="0"/>
        <w:autoSpaceDN w:val="0"/>
        <w:adjustRightInd w:val="0"/>
        <w:spacing w:before="158" w:line="240" w:lineRule="auto"/>
        <w:ind w:left="0"/>
        <w:rPr>
          <w:b/>
          <w:color w:val="000000"/>
          <w:sz w:val="24"/>
          <w:szCs w:val="24"/>
        </w:rPr>
      </w:pPr>
      <w:r w:rsidRPr="00693972">
        <w:rPr>
          <w:b/>
          <w:color w:val="000000"/>
          <w:sz w:val="24"/>
          <w:szCs w:val="24"/>
        </w:rPr>
        <w:t>Montaż opraw</w:t>
      </w:r>
    </w:p>
    <w:p w14:paraId="51E2D9FA" w14:textId="77777777" w:rsidR="00693972" w:rsidRDefault="00693972" w:rsidP="00693972">
      <w:pPr>
        <w:shd w:val="clear" w:color="auto" w:fill="FFFFFF"/>
        <w:tabs>
          <w:tab w:val="left" w:pos="542"/>
        </w:tabs>
        <w:spacing w:before="158"/>
        <w:ind w:left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Montaż opraw na wysięgnikach należy wykonać przy pomocy dźwigu z balkonem.</w:t>
      </w:r>
    </w:p>
    <w:p w14:paraId="06D1206B" w14:textId="77777777" w:rsidR="00693972" w:rsidRDefault="00693972" w:rsidP="00693972">
      <w:pPr>
        <w:shd w:val="clear" w:color="auto" w:fill="FFFFFF"/>
        <w:tabs>
          <w:tab w:val="left" w:pos="542"/>
        </w:tabs>
        <w:spacing w:before="158"/>
        <w:ind w:left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Każdą oprawę przed zamontowaniem należy podłączyć do sieci i sprawdzić jej działanie (sprawdzenie zaświecenia się lampy).</w:t>
      </w:r>
    </w:p>
    <w:p w14:paraId="1FD55F1F" w14:textId="5600010B" w:rsidR="00693972" w:rsidRDefault="00693972" w:rsidP="00693972">
      <w:pPr>
        <w:shd w:val="clear" w:color="auto" w:fill="FFFFFF"/>
        <w:tabs>
          <w:tab w:val="left" w:pos="542"/>
        </w:tabs>
        <w:spacing w:before="158"/>
        <w:ind w:left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Oprawy montować po uprzednim wciągnięciu przewodów zasilających do słupów i wysięgników. Należy zastosować przewody pojedyncze o izolacji wzmocnionej z żyłami miedzianymi o przekroju żyły nie mniejszej niż 2,5 mm</w:t>
      </w:r>
      <w:r>
        <w:rPr>
          <w:color w:val="000000"/>
          <w:sz w:val="24"/>
          <w:szCs w:val="24"/>
          <w:vertAlign w:val="superscript"/>
        </w:rPr>
        <w:t>2</w:t>
      </w:r>
      <w:r>
        <w:rPr>
          <w:color w:val="000000"/>
          <w:sz w:val="24"/>
          <w:szCs w:val="24"/>
        </w:rPr>
        <w:t xml:space="preserve">. Ilość przewodów </w:t>
      </w:r>
      <w:r>
        <w:rPr>
          <w:color w:val="000000"/>
          <w:sz w:val="24"/>
          <w:szCs w:val="24"/>
        </w:rPr>
        <w:lastRenderedPageBreak/>
        <w:t>zależna jest od ilości opraw. Od tabliczki bezpiecznikowej lub bezpieczników sieciowych do każdej oprawy należy prowadzić po trzy przewody. Oprawy należy mocować na wysięgnikach i głowicach masztów w sposób wskazany przez producenta opraw po wprowadzeniu do nich przewodów zasilających i ustawieniu ich w położeniu pracy. Oprawy powinny być mocowane w sposób trwały, aby nie zmieniały swego położenia pod wpływem warunków atmosferycznych i parcia wiatru.</w:t>
      </w:r>
    </w:p>
    <w:p w14:paraId="615088C7" w14:textId="1D66D153" w:rsidR="00693972" w:rsidRDefault="00693972" w:rsidP="005817FF">
      <w:pPr>
        <w:shd w:val="clear" w:color="auto" w:fill="FFFFFF"/>
        <w:tabs>
          <w:tab w:val="left" w:pos="288"/>
        </w:tabs>
        <w:ind w:right="-66"/>
        <w:rPr>
          <w:rFonts w:cs="Arial"/>
          <w:color w:val="000000"/>
          <w:sz w:val="24"/>
          <w:szCs w:val="24"/>
        </w:rPr>
      </w:pPr>
    </w:p>
    <w:p w14:paraId="1867B996" w14:textId="67265348" w:rsidR="00693972" w:rsidRPr="00893C4D" w:rsidRDefault="00693972" w:rsidP="00693972">
      <w:pPr>
        <w:shd w:val="clear" w:color="auto" w:fill="FFFFFF"/>
        <w:ind w:left="14" w:right="-66"/>
        <w:rPr>
          <w:rFonts w:cs="Arial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>Należy zapewnić równomierne obciążenie faz linii zasilających przez odpowiednie przyłączanie odbiorów 1-fazowych</w:t>
      </w:r>
      <w:r>
        <w:rPr>
          <w:rFonts w:cs="Arial"/>
          <w:color w:val="000000"/>
          <w:sz w:val="24"/>
          <w:szCs w:val="24"/>
        </w:rPr>
        <w:t>.</w:t>
      </w:r>
    </w:p>
    <w:p w14:paraId="5E47704E" w14:textId="77777777" w:rsidR="00693972" w:rsidRPr="00893C4D" w:rsidRDefault="00693972" w:rsidP="00693972">
      <w:pPr>
        <w:shd w:val="clear" w:color="auto" w:fill="FFFFFF"/>
        <w:ind w:left="19" w:right="-66"/>
        <w:rPr>
          <w:rFonts w:cs="Arial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>Typy opraw, trasy przewodów oraz sposób ich prowadzenia wykonać zgodnie z planami instalacji i schematami.</w:t>
      </w:r>
    </w:p>
    <w:p w14:paraId="515278F7" w14:textId="62983EDB" w:rsidR="00693972" w:rsidRDefault="00693972" w:rsidP="005817FF">
      <w:pPr>
        <w:shd w:val="clear" w:color="auto" w:fill="FFFFFF"/>
        <w:tabs>
          <w:tab w:val="left" w:pos="288"/>
        </w:tabs>
        <w:ind w:right="-66"/>
        <w:rPr>
          <w:rFonts w:cs="Arial"/>
          <w:color w:val="000000"/>
          <w:sz w:val="24"/>
          <w:szCs w:val="24"/>
        </w:rPr>
      </w:pPr>
    </w:p>
    <w:p w14:paraId="1283C6C3" w14:textId="0671100B" w:rsidR="00693972" w:rsidRDefault="00693972" w:rsidP="00693972">
      <w:pPr>
        <w:shd w:val="clear" w:color="auto" w:fill="FFFFFF"/>
        <w:tabs>
          <w:tab w:val="left" w:pos="288"/>
        </w:tabs>
        <w:ind w:left="0" w:right="-66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Montaż barier optycznej oraz kamer monitoringu miejskiego powinien zostać zrealizowany ściśle według wskazówek producenta.</w:t>
      </w:r>
    </w:p>
    <w:p w14:paraId="2BB53AA9" w14:textId="77777777" w:rsidR="00693972" w:rsidRPr="00893C4D" w:rsidRDefault="00693972" w:rsidP="005817FF">
      <w:pPr>
        <w:shd w:val="clear" w:color="auto" w:fill="FFFFFF"/>
        <w:tabs>
          <w:tab w:val="left" w:pos="288"/>
        </w:tabs>
        <w:ind w:right="-66"/>
        <w:rPr>
          <w:rFonts w:cs="Arial"/>
          <w:color w:val="000000"/>
          <w:sz w:val="24"/>
          <w:szCs w:val="24"/>
        </w:rPr>
      </w:pPr>
    </w:p>
    <w:p w14:paraId="4A1B36BC" w14:textId="77777777" w:rsidR="005817FF" w:rsidRPr="00893C4D" w:rsidRDefault="005817FF" w:rsidP="005817FF">
      <w:pPr>
        <w:shd w:val="clear" w:color="auto" w:fill="FFFFFF"/>
        <w:ind w:left="10" w:right="-66"/>
        <w:outlineLvl w:val="1"/>
        <w:rPr>
          <w:rFonts w:cs="Arial"/>
          <w:sz w:val="24"/>
          <w:szCs w:val="24"/>
        </w:rPr>
      </w:pPr>
      <w:bookmarkStart w:id="35" w:name="_Toc234119540"/>
      <w:r w:rsidRPr="00893C4D">
        <w:rPr>
          <w:rFonts w:cs="Arial"/>
          <w:b/>
          <w:bCs/>
          <w:color w:val="000000"/>
          <w:spacing w:val="-2"/>
          <w:sz w:val="24"/>
          <w:szCs w:val="24"/>
        </w:rPr>
        <w:t>5.2.3. Instalacja</w:t>
      </w:r>
      <w:bookmarkEnd w:id="35"/>
      <w:r w:rsidR="00736F5E">
        <w:rPr>
          <w:rFonts w:cs="Arial"/>
          <w:b/>
          <w:bCs/>
          <w:color w:val="000000"/>
          <w:spacing w:val="-2"/>
          <w:sz w:val="24"/>
          <w:szCs w:val="24"/>
        </w:rPr>
        <w:t xml:space="preserve"> bednarki </w:t>
      </w:r>
    </w:p>
    <w:p w14:paraId="110F9E4B" w14:textId="2BAB8E18" w:rsidR="005817FF" w:rsidRPr="00893C4D" w:rsidRDefault="00736F5E" w:rsidP="005A7DA1">
      <w:pPr>
        <w:pStyle w:val="NormalnyWeb"/>
        <w:spacing w:before="0" w:beforeAutospacing="0" w:after="0"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>U</w:t>
      </w:r>
      <w:r w:rsidRPr="00A1713E">
        <w:rPr>
          <w:rFonts w:ascii="Arial" w:hAnsi="Arial" w:cs="Arial"/>
        </w:rPr>
        <w:t>zie</w:t>
      </w:r>
      <w:r>
        <w:rPr>
          <w:rFonts w:ascii="Arial" w:hAnsi="Arial" w:cs="Arial"/>
        </w:rPr>
        <w:t xml:space="preserve">mienie </w:t>
      </w:r>
      <w:r w:rsidR="005A7DA1">
        <w:rPr>
          <w:rFonts w:ascii="Arial" w:hAnsi="Arial" w:cs="Arial"/>
        </w:rPr>
        <w:t>stanowi nieodłączny element montażu słupów</w:t>
      </w:r>
      <w:r>
        <w:rPr>
          <w:rFonts w:ascii="Arial" w:hAnsi="Arial" w:cs="Arial"/>
        </w:rPr>
        <w:t xml:space="preserve"> oświetleniowych</w:t>
      </w:r>
      <w:r w:rsidR="005A7DA1">
        <w:rPr>
          <w:rFonts w:ascii="Arial" w:hAnsi="Arial" w:cs="Arial"/>
        </w:rPr>
        <w:t xml:space="preserve"> i realizowanej jest poprzez </w:t>
      </w:r>
      <w:r>
        <w:rPr>
          <w:rFonts w:ascii="Arial" w:hAnsi="Arial" w:cs="Arial"/>
        </w:rPr>
        <w:t xml:space="preserve">bezpośrednie przyłączenie do </w:t>
      </w:r>
      <w:r w:rsidRPr="00A1713E">
        <w:rPr>
          <w:rFonts w:ascii="Arial" w:hAnsi="Arial" w:cs="Arial"/>
        </w:rPr>
        <w:t>bednarki</w:t>
      </w:r>
      <w:r w:rsidR="005A7DA1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poprowadzonej </w:t>
      </w:r>
      <w:r w:rsidR="00C8322E">
        <w:rPr>
          <w:rFonts w:ascii="Arial" w:hAnsi="Arial" w:cs="Arial"/>
        </w:rPr>
        <w:t>wzdłuż linii kablowej</w:t>
      </w:r>
      <w:r>
        <w:rPr>
          <w:rFonts w:ascii="Arial" w:hAnsi="Arial" w:cs="Arial"/>
        </w:rPr>
        <w:t xml:space="preserve">. </w:t>
      </w:r>
      <w:r w:rsidRPr="00A1713E">
        <w:rPr>
          <w:rFonts w:ascii="Arial" w:hAnsi="Arial" w:cs="Arial"/>
        </w:rPr>
        <w:t xml:space="preserve">Wszystkie połączenia w ziemi </w:t>
      </w:r>
      <w:r>
        <w:rPr>
          <w:rFonts w:ascii="Arial" w:hAnsi="Arial" w:cs="Arial"/>
        </w:rPr>
        <w:t>należy  odpowiednio zabezpieczyć.</w:t>
      </w:r>
    </w:p>
    <w:p w14:paraId="1F386E7A" w14:textId="77777777" w:rsidR="005817FF" w:rsidRPr="00893C4D" w:rsidRDefault="005817FF" w:rsidP="005817FF">
      <w:pPr>
        <w:shd w:val="clear" w:color="auto" w:fill="FFFFFF"/>
        <w:ind w:right="-66"/>
        <w:rPr>
          <w:rFonts w:cs="Arial"/>
          <w:color w:val="000000"/>
          <w:sz w:val="24"/>
          <w:szCs w:val="24"/>
        </w:rPr>
      </w:pPr>
    </w:p>
    <w:p w14:paraId="52F2FFE2" w14:textId="54AC1B73" w:rsidR="005817FF" w:rsidRPr="00893C4D" w:rsidRDefault="005817FF" w:rsidP="005817FF">
      <w:pPr>
        <w:shd w:val="clear" w:color="auto" w:fill="FFFFFF"/>
        <w:tabs>
          <w:tab w:val="left" w:pos="461"/>
        </w:tabs>
        <w:ind w:left="5" w:right="-66"/>
        <w:outlineLvl w:val="1"/>
        <w:rPr>
          <w:rFonts w:cs="Arial"/>
          <w:sz w:val="24"/>
          <w:szCs w:val="24"/>
        </w:rPr>
      </w:pPr>
      <w:bookmarkStart w:id="36" w:name="_Toc234119541"/>
      <w:r w:rsidRPr="00893C4D">
        <w:rPr>
          <w:rFonts w:cs="Arial"/>
          <w:b/>
          <w:bCs/>
          <w:color w:val="000000"/>
          <w:spacing w:val="-7"/>
          <w:sz w:val="24"/>
          <w:szCs w:val="24"/>
        </w:rPr>
        <w:t>5.2.4.</w:t>
      </w:r>
      <w:r w:rsidRPr="00893C4D">
        <w:rPr>
          <w:rFonts w:cs="Arial"/>
          <w:b/>
          <w:bCs/>
          <w:color w:val="000000"/>
          <w:sz w:val="24"/>
          <w:szCs w:val="24"/>
        </w:rPr>
        <w:t xml:space="preserve"> </w:t>
      </w:r>
      <w:r w:rsidRPr="00893C4D">
        <w:rPr>
          <w:rFonts w:cs="Arial"/>
          <w:b/>
          <w:bCs/>
          <w:color w:val="000000"/>
          <w:spacing w:val="-1"/>
          <w:sz w:val="24"/>
          <w:szCs w:val="24"/>
        </w:rPr>
        <w:t>Prefabrykacja rozdzielnic</w:t>
      </w:r>
      <w:bookmarkEnd w:id="36"/>
      <w:r w:rsidR="00C8322E">
        <w:rPr>
          <w:rFonts w:cs="Arial"/>
          <w:b/>
          <w:bCs/>
          <w:color w:val="000000"/>
          <w:spacing w:val="-1"/>
          <w:sz w:val="24"/>
          <w:szCs w:val="24"/>
        </w:rPr>
        <w:t xml:space="preserve">y/ szafy </w:t>
      </w:r>
      <w:proofErr w:type="spellStart"/>
      <w:r w:rsidR="00C8322E">
        <w:rPr>
          <w:rFonts w:cs="Arial"/>
          <w:b/>
          <w:bCs/>
          <w:color w:val="000000"/>
          <w:spacing w:val="-1"/>
          <w:sz w:val="24"/>
          <w:szCs w:val="24"/>
        </w:rPr>
        <w:t>elektryczno</w:t>
      </w:r>
      <w:proofErr w:type="spellEnd"/>
      <w:r w:rsidR="00C8322E">
        <w:rPr>
          <w:rFonts w:cs="Arial"/>
          <w:b/>
          <w:bCs/>
          <w:color w:val="000000"/>
          <w:spacing w:val="-1"/>
          <w:sz w:val="24"/>
          <w:szCs w:val="24"/>
        </w:rPr>
        <w:t xml:space="preserve"> teletechnicznej</w:t>
      </w:r>
    </w:p>
    <w:p w14:paraId="4F4F5878" w14:textId="63042330" w:rsidR="005817FF" w:rsidRPr="00893C4D" w:rsidRDefault="005817FF" w:rsidP="005817FF">
      <w:pPr>
        <w:shd w:val="clear" w:color="auto" w:fill="FFFFFF"/>
        <w:ind w:left="5" w:right="-66"/>
        <w:rPr>
          <w:rFonts w:cs="Arial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>Przeprowadzenie prefabrykacji</w:t>
      </w:r>
      <w:r w:rsidR="00C8322E">
        <w:rPr>
          <w:rFonts w:cs="Arial"/>
          <w:color w:val="000000"/>
          <w:sz w:val="24"/>
          <w:szCs w:val="24"/>
        </w:rPr>
        <w:t xml:space="preserve"> </w:t>
      </w:r>
      <w:r w:rsidRPr="00893C4D">
        <w:rPr>
          <w:rFonts w:cs="Arial"/>
          <w:color w:val="000000"/>
          <w:sz w:val="24"/>
          <w:szCs w:val="24"/>
        </w:rPr>
        <w:t>dokonuje się w oparciu o projekt techniczny, uwzględniający wymagania stawiane wyrobowi. Do najważniejszych wymogów należą: stopień ochrony, ilość wolnego miejsca do montażu, lokalizacja</w:t>
      </w:r>
      <w:r w:rsidR="00C8322E">
        <w:rPr>
          <w:rFonts w:cs="Arial"/>
          <w:color w:val="000000"/>
          <w:sz w:val="24"/>
          <w:szCs w:val="24"/>
        </w:rPr>
        <w:t>, typ</w:t>
      </w:r>
      <w:r w:rsidRPr="00893C4D">
        <w:rPr>
          <w:rFonts w:cs="Arial"/>
          <w:color w:val="000000"/>
          <w:sz w:val="24"/>
          <w:szCs w:val="24"/>
        </w:rPr>
        <w:t>, dane dotyczące sieci zasilającej, miejsce zasilania i odpływów oraz przekroje kabli, specyfikacja wyposażenia. W oparciu o powyższe dane należy sporządzić schemat ideowy, który zwykle jest załącznikiem do dokumentacji.</w:t>
      </w:r>
    </w:p>
    <w:p w14:paraId="3201C57E" w14:textId="5F41F37A" w:rsidR="005817FF" w:rsidRPr="00893C4D" w:rsidRDefault="005817FF" w:rsidP="005817FF">
      <w:pPr>
        <w:shd w:val="clear" w:color="auto" w:fill="FFFFFF"/>
        <w:ind w:left="14" w:right="-66"/>
        <w:rPr>
          <w:rFonts w:cs="Arial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 xml:space="preserve">Następnym etapem jest rozrysowanie widoku i wyposażenia </w:t>
      </w:r>
      <w:r w:rsidR="00C872BF">
        <w:rPr>
          <w:rFonts w:cs="Arial"/>
          <w:color w:val="000000"/>
          <w:sz w:val="24"/>
          <w:szCs w:val="24"/>
        </w:rPr>
        <w:t xml:space="preserve">szafy </w:t>
      </w:r>
      <w:proofErr w:type="spellStart"/>
      <w:r w:rsidR="00C872BF">
        <w:rPr>
          <w:rFonts w:cs="Arial"/>
          <w:color w:val="000000"/>
          <w:sz w:val="24"/>
          <w:szCs w:val="24"/>
        </w:rPr>
        <w:t>elektryczno</w:t>
      </w:r>
      <w:proofErr w:type="spellEnd"/>
      <w:r w:rsidR="00C872BF">
        <w:rPr>
          <w:rFonts w:cs="Arial"/>
          <w:color w:val="000000"/>
          <w:sz w:val="24"/>
          <w:szCs w:val="24"/>
        </w:rPr>
        <w:t xml:space="preserve"> – teletechnicznej</w:t>
      </w:r>
      <w:r w:rsidRPr="00893C4D">
        <w:rPr>
          <w:rFonts w:cs="Arial"/>
          <w:color w:val="000000"/>
          <w:sz w:val="24"/>
          <w:szCs w:val="24"/>
        </w:rPr>
        <w:t xml:space="preserve"> w celu uzgodnienia planu z inspektorem nadzoru lub technologiem. Przy nieskomplikowanych </w:t>
      </w:r>
      <w:r w:rsidR="00C872BF">
        <w:rPr>
          <w:rFonts w:cs="Arial"/>
          <w:color w:val="000000"/>
          <w:sz w:val="24"/>
          <w:szCs w:val="24"/>
        </w:rPr>
        <w:t>układach</w:t>
      </w:r>
      <w:r w:rsidRPr="00893C4D">
        <w:rPr>
          <w:rFonts w:cs="Arial"/>
          <w:color w:val="000000"/>
          <w:sz w:val="24"/>
          <w:szCs w:val="24"/>
        </w:rPr>
        <w:t xml:space="preserve"> etap ten można pominąć.</w:t>
      </w:r>
    </w:p>
    <w:p w14:paraId="09023AB5" w14:textId="77777777" w:rsidR="005817FF" w:rsidRPr="00893C4D" w:rsidRDefault="005817FF" w:rsidP="005817FF">
      <w:pPr>
        <w:shd w:val="clear" w:color="auto" w:fill="FFFFFF"/>
        <w:ind w:left="14" w:right="-66"/>
        <w:rPr>
          <w:rFonts w:cs="Arial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>Po skompletowaniu wszystkich potrzebnych wg specyfikacji elementów rozdzielnicy należy dokonać mocowania i połączeń aparatów i urządzeń wg zaleceń producentów.</w:t>
      </w:r>
    </w:p>
    <w:p w14:paraId="3592F39E" w14:textId="77777777" w:rsidR="005817FF" w:rsidRPr="00893C4D" w:rsidRDefault="005817FF" w:rsidP="005817FF">
      <w:pPr>
        <w:shd w:val="clear" w:color="auto" w:fill="FFFFFF"/>
        <w:ind w:left="10" w:right="-66"/>
        <w:rPr>
          <w:rFonts w:cs="Arial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lastRenderedPageBreak/>
        <w:t xml:space="preserve">Przy skomplikowanych układach wyposażenia należy sporządzić kartę technologiczną dla prefabrykacji, stanowi ona załącznik do </w:t>
      </w:r>
      <w:proofErr w:type="spellStart"/>
      <w:r w:rsidRPr="00893C4D">
        <w:rPr>
          <w:rFonts w:cs="Arial"/>
          <w:color w:val="000000"/>
          <w:sz w:val="24"/>
          <w:szCs w:val="24"/>
        </w:rPr>
        <w:t>protokółu</w:t>
      </w:r>
      <w:proofErr w:type="spellEnd"/>
      <w:r w:rsidRPr="00893C4D">
        <w:rPr>
          <w:rFonts w:cs="Arial"/>
          <w:color w:val="000000"/>
          <w:sz w:val="24"/>
          <w:szCs w:val="24"/>
        </w:rPr>
        <w:t xml:space="preserve"> zdawczego rozdzielnicy.</w:t>
      </w:r>
    </w:p>
    <w:p w14:paraId="6198C146" w14:textId="77777777" w:rsidR="005817FF" w:rsidRPr="00893C4D" w:rsidRDefault="005817FF" w:rsidP="005817FF">
      <w:pPr>
        <w:shd w:val="clear" w:color="auto" w:fill="FFFFFF"/>
        <w:ind w:left="14" w:right="-66"/>
        <w:rPr>
          <w:rFonts w:cs="Arial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 xml:space="preserve">Prefabrykacja rozdzielnicy elektrycznej powinna uwzględniać wszelkie wytyczne </w:t>
      </w:r>
      <w:r w:rsidRPr="00893C4D">
        <w:rPr>
          <w:rFonts w:cs="Arial"/>
          <w:color w:val="000000"/>
          <w:spacing w:val="-1"/>
          <w:sz w:val="24"/>
          <w:szCs w:val="24"/>
        </w:rPr>
        <w:t>projektanta co do wymaganych cech obudowy, a w szczególności:</w:t>
      </w:r>
    </w:p>
    <w:p w14:paraId="3C3B8235" w14:textId="5A32554F" w:rsidR="005817FF" w:rsidRPr="00893C4D" w:rsidRDefault="005817FF" w:rsidP="005817FF">
      <w:pPr>
        <w:widowControl w:val="0"/>
        <w:numPr>
          <w:ilvl w:val="0"/>
          <w:numId w:val="29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spacing w:line="240" w:lineRule="auto"/>
        <w:ind w:left="284" w:right="-66" w:hanging="284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pacing w:val="-1"/>
          <w:sz w:val="24"/>
          <w:szCs w:val="24"/>
        </w:rPr>
        <w:t>stopień ochronności</w:t>
      </w:r>
      <w:r w:rsidR="00746EC9">
        <w:rPr>
          <w:rFonts w:cs="Arial"/>
          <w:color w:val="000000"/>
          <w:spacing w:val="-1"/>
          <w:sz w:val="24"/>
          <w:szCs w:val="24"/>
        </w:rPr>
        <w:t>;</w:t>
      </w:r>
    </w:p>
    <w:p w14:paraId="51FEF4AF" w14:textId="5642C9C9" w:rsidR="005817FF" w:rsidRPr="00893C4D" w:rsidRDefault="005817FF" w:rsidP="005817FF">
      <w:pPr>
        <w:widowControl w:val="0"/>
        <w:numPr>
          <w:ilvl w:val="0"/>
          <w:numId w:val="29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spacing w:line="240" w:lineRule="auto"/>
        <w:ind w:left="284" w:right="-66" w:hanging="284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pacing w:val="-1"/>
          <w:sz w:val="24"/>
          <w:szCs w:val="24"/>
        </w:rPr>
        <w:t>wymiary zewnętrzne każdego elementu obudowy</w:t>
      </w:r>
      <w:r w:rsidR="00746EC9">
        <w:rPr>
          <w:rFonts w:cs="Arial"/>
          <w:color w:val="000000"/>
          <w:spacing w:val="-1"/>
          <w:sz w:val="24"/>
          <w:szCs w:val="24"/>
        </w:rPr>
        <w:t>;</w:t>
      </w:r>
    </w:p>
    <w:p w14:paraId="3CFDB7B7" w14:textId="57FF9AE7" w:rsidR="005817FF" w:rsidRPr="00893C4D" w:rsidRDefault="005817FF" w:rsidP="005817FF">
      <w:pPr>
        <w:widowControl w:val="0"/>
        <w:numPr>
          <w:ilvl w:val="0"/>
          <w:numId w:val="29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spacing w:line="240" w:lineRule="auto"/>
        <w:ind w:left="284" w:right="-66" w:hanging="284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>typ rozdzielnicy</w:t>
      </w:r>
      <w:r w:rsidR="00C872BF">
        <w:rPr>
          <w:rFonts w:cs="Arial"/>
          <w:color w:val="000000"/>
          <w:sz w:val="24"/>
          <w:szCs w:val="24"/>
        </w:rPr>
        <w:t xml:space="preserve">/szafy </w:t>
      </w:r>
      <w:proofErr w:type="spellStart"/>
      <w:r w:rsidR="00C872BF">
        <w:rPr>
          <w:rFonts w:cs="Arial"/>
          <w:color w:val="000000"/>
          <w:sz w:val="24"/>
          <w:szCs w:val="24"/>
        </w:rPr>
        <w:t>elektryczno</w:t>
      </w:r>
      <w:proofErr w:type="spellEnd"/>
      <w:r w:rsidR="00C872BF">
        <w:rPr>
          <w:rFonts w:cs="Arial"/>
          <w:color w:val="000000"/>
          <w:sz w:val="24"/>
          <w:szCs w:val="24"/>
        </w:rPr>
        <w:t xml:space="preserve"> – teletechnicznej</w:t>
      </w:r>
      <w:r w:rsidRPr="00893C4D">
        <w:rPr>
          <w:rFonts w:cs="Arial"/>
          <w:color w:val="000000"/>
          <w:sz w:val="24"/>
          <w:szCs w:val="24"/>
        </w:rPr>
        <w:t xml:space="preserve"> ze względu na sposób montażu: wolnostojąca, przyścienna, naścienna, wnękowa</w:t>
      </w:r>
      <w:r w:rsidR="00746EC9">
        <w:rPr>
          <w:rFonts w:cs="Arial"/>
          <w:color w:val="000000"/>
          <w:sz w:val="24"/>
          <w:szCs w:val="24"/>
        </w:rPr>
        <w:t>;</w:t>
      </w:r>
    </w:p>
    <w:p w14:paraId="6C7DAEA9" w14:textId="3C48688F" w:rsidR="005817FF" w:rsidRPr="00893C4D" w:rsidRDefault="005817FF" w:rsidP="005817FF">
      <w:pPr>
        <w:widowControl w:val="0"/>
        <w:numPr>
          <w:ilvl w:val="0"/>
          <w:numId w:val="29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spacing w:line="240" w:lineRule="auto"/>
        <w:ind w:left="284" w:right="-66" w:hanging="284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>typ rozdzielnicy</w:t>
      </w:r>
      <w:r w:rsidR="00C872BF">
        <w:rPr>
          <w:rFonts w:cs="Arial"/>
          <w:color w:val="000000"/>
          <w:sz w:val="24"/>
          <w:szCs w:val="24"/>
        </w:rPr>
        <w:t xml:space="preserve">/szafy </w:t>
      </w:r>
      <w:proofErr w:type="spellStart"/>
      <w:r w:rsidR="00C872BF">
        <w:rPr>
          <w:rFonts w:cs="Arial"/>
          <w:color w:val="000000"/>
          <w:sz w:val="24"/>
          <w:szCs w:val="24"/>
        </w:rPr>
        <w:t>elektryczno</w:t>
      </w:r>
      <w:proofErr w:type="spellEnd"/>
      <w:r w:rsidR="00C872BF">
        <w:rPr>
          <w:rFonts w:cs="Arial"/>
          <w:color w:val="000000"/>
          <w:sz w:val="24"/>
          <w:szCs w:val="24"/>
        </w:rPr>
        <w:t xml:space="preserve"> – teletechnicznej</w:t>
      </w:r>
      <w:r w:rsidRPr="00893C4D">
        <w:rPr>
          <w:rFonts w:cs="Arial"/>
          <w:color w:val="000000"/>
          <w:sz w:val="24"/>
          <w:szCs w:val="24"/>
        </w:rPr>
        <w:t xml:space="preserve"> ze względu na napięcie robocze: średniego napięcia, niskiego napięcia, słaboprądowa</w:t>
      </w:r>
      <w:r w:rsidR="00746EC9">
        <w:rPr>
          <w:rFonts w:cs="Arial"/>
          <w:color w:val="000000"/>
          <w:sz w:val="24"/>
          <w:szCs w:val="24"/>
        </w:rPr>
        <w:t>;</w:t>
      </w:r>
    </w:p>
    <w:p w14:paraId="2CA278AA" w14:textId="6E51CF7C" w:rsidR="005817FF" w:rsidRPr="00893C4D" w:rsidRDefault="005817FF" w:rsidP="005817FF">
      <w:pPr>
        <w:widowControl w:val="0"/>
        <w:numPr>
          <w:ilvl w:val="0"/>
          <w:numId w:val="29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spacing w:line="240" w:lineRule="auto"/>
        <w:ind w:left="284" w:right="-66" w:hanging="284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>sposób zasilania i odpływu: „od góry” lub „od dołu”</w:t>
      </w:r>
      <w:r w:rsidR="00746EC9">
        <w:rPr>
          <w:rFonts w:cs="Arial"/>
          <w:color w:val="000000"/>
          <w:sz w:val="24"/>
          <w:szCs w:val="24"/>
        </w:rPr>
        <w:t>;</w:t>
      </w:r>
    </w:p>
    <w:p w14:paraId="6FFBE18E" w14:textId="0B2E5AD6" w:rsidR="005817FF" w:rsidRPr="00893C4D" w:rsidRDefault="005817FF" w:rsidP="005817FF">
      <w:pPr>
        <w:widowControl w:val="0"/>
        <w:numPr>
          <w:ilvl w:val="0"/>
          <w:numId w:val="29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spacing w:line="240" w:lineRule="auto"/>
        <w:ind w:left="284" w:right="-66" w:hanging="284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>typ przyłączenia do instalacji: płyty przepustowe, dławice, zaciski, przyłączenie bezpośrednie</w:t>
      </w:r>
      <w:r w:rsidR="00746EC9">
        <w:rPr>
          <w:rFonts w:cs="Arial"/>
          <w:color w:val="000000"/>
          <w:sz w:val="24"/>
          <w:szCs w:val="24"/>
        </w:rPr>
        <w:t>;</w:t>
      </w:r>
    </w:p>
    <w:p w14:paraId="2D08EF96" w14:textId="77777777" w:rsidR="005817FF" w:rsidRPr="00893C4D" w:rsidRDefault="005817FF" w:rsidP="005817FF">
      <w:pPr>
        <w:widowControl w:val="0"/>
        <w:numPr>
          <w:ilvl w:val="0"/>
          <w:numId w:val="29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spacing w:line="240" w:lineRule="auto"/>
        <w:ind w:left="284" w:right="-66" w:hanging="284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pacing w:val="-1"/>
          <w:sz w:val="24"/>
          <w:szCs w:val="24"/>
        </w:rPr>
        <w:t xml:space="preserve">sposób mocowania wyposażenia w obudowie: płyty montażowe i osłonowe, elementy </w:t>
      </w:r>
      <w:r w:rsidRPr="00893C4D">
        <w:rPr>
          <w:rFonts w:cs="Arial"/>
          <w:color w:val="000000"/>
          <w:sz w:val="24"/>
          <w:szCs w:val="24"/>
        </w:rPr>
        <w:t>dystansowe, szyny nośne zunifikowane lub zaprojektowane</w:t>
      </w:r>
    </w:p>
    <w:p w14:paraId="4ADC0FA7" w14:textId="46422772" w:rsidR="005817FF" w:rsidRPr="00893C4D" w:rsidRDefault="005817FF" w:rsidP="005817FF">
      <w:pPr>
        <w:widowControl w:val="0"/>
        <w:numPr>
          <w:ilvl w:val="0"/>
          <w:numId w:val="29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spacing w:line="240" w:lineRule="auto"/>
        <w:ind w:left="284" w:right="-66" w:hanging="284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pacing w:val="-1"/>
          <w:sz w:val="24"/>
          <w:szCs w:val="24"/>
        </w:rPr>
        <w:t>rodzaj materiału i kolor elementów obudowy</w:t>
      </w:r>
      <w:r w:rsidR="00746EC9">
        <w:rPr>
          <w:rFonts w:cs="Arial"/>
          <w:color w:val="000000"/>
          <w:spacing w:val="-1"/>
          <w:sz w:val="24"/>
          <w:szCs w:val="24"/>
        </w:rPr>
        <w:t>;</w:t>
      </w:r>
    </w:p>
    <w:p w14:paraId="7751626A" w14:textId="72F01BC0" w:rsidR="005817FF" w:rsidRPr="00893C4D" w:rsidRDefault="005817FF" w:rsidP="005817FF">
      <w:pPr>
        <w:widowControl w:val="0"/>
        <w:numPr>
          <w:ilvl w:val="0"/>
          <w:numId w:val="29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spacing w:line="240" w:lineRule="auto"/>
        <w:ind w:left="284" w:right="-66" w:hanging="284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>sposób zabezpieczenia przed dostępem osób nieuprawnionych, opracowane wg wymagań normy</w:t>
      </w:r>
      <w:r w:rsidR="00746EC9">
        <w:rPr>
          <w:rFonts w:cs="Arial"/>
          <w:color w:val="000000"/>
          <w:sz w:val="24"/>
          <w:szCs w:val="24"/>
        </w:rPr>
        <w:t>;</w:t>
      </w:r>
    </w:p>
    <w:p w14:paraId="08397A2B" w14:textId="50BA6CDF" w:rsidR="005817FF" w:rsidRPr="00893C4D" w:rsidRDefault="005817FF" w:rsidP="005817FF">
      <w:pPr>
        <w:widowControl w:val="0"/>
        <w:numPr>
          <w:ilvl w:val="0"/>
          <w:numId w:val="29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spacing w:line="240" w:lineRule="auto"/>
        <w:ind w:left="284" w:right="-66" w:hanging="284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pacing w:val="-1"/>
          <w:sz w:val="24"/>
          <w:szCs w:val="24"/>
        </w:rPr>
        <w:t>kompletność montażu wyposażenia dodatkowego</w:t>
      </w:r>
      <w:r w:rsidR="00746EC9">
        <w:rPr>
          <w:rFonts w:cs="Arial"/>
          <w:color w:val="000000"/>
          <w:spacing w:val="-1"/>
          <w:sz w:val="24"/>
          <w:szCs w:val="24"/>
        </w:rPr>
        <w:t>;</w:t>
      </w:r>
    </w:p>
    <w:p w14:paraId="20106843" w14:textId="72A79A4F" w:rsidR="005817FF" w:rsidRPr="00893C4D" w:rsidRDefault="005817FF" w:rsidP="005817FF">
      <w:pPr>
        <w:widowControl w:val="0"/>
        <w:numPr>
          <w:ilvl w:val="0"/>
          <w:numId w:val="29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spacing w:line="240" w:lineRule="auto"/>
        <w:ind w:left="284" w:right="-66" w:hanging="284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>kompletność i prawidłowość opisów oraz znakó</w:t>
      </w:r>
      <w:r w:rsidR="00746EC9">
        <w:rPr>
          <w:rFonts w:cs="Arial"/>
          <w:color w:val="000000"/>
          <w:sz w:val="24"/>
          <w:szCs w:val="24"/>
        </w:rPr>
        <w:t>w</w:t>
      </w:r>
      <w:r w:rsidRPr="00893C4D">
        <w:rPr>
          <w:rFonts w:cs="Arial"/>
          <w:color w:val="000000"/>
          <w:sz w:val="24"/>
          <w:szCs w:val="24"/>
        </w:rPr>
        <w:t>; znaki znajdujące się wewnątrz i na zewnątrz rozdzielnicy</w:t>
      </w:r>
      <w:r w:rsidR="00746EC9">
        <w:rPr>
          <w:rFonts w:cs="Arial"/>
          <w:color w:val="000000"/>
          <w:sz w:val="24"/>
          <w:szCs w:val="24"/>
        </w:rPr>
        <w:t xml:space="preserve"> / szafy </w:t>
      </w:r>
      <w:proofErr w:type="spellStart"/>
      <w:r w:rsidR="00746EC9">
        <w:rPr>
          <w:rFonts w:cs="Arial"/>
          <w:color w:val="000000"/>
          <w:sz w:val="24"/>
          <w:szCs w:val="24"/>
        </w:rPr>
        <w:t>elektryczno</w:t>
      </w:r>
      <w:proofErr w:type="spellEnd"/>
      <w:r w:rsidR="00746EC9">
        <w:rPr>
          <w:rFonts w:cs="Arial"/>
          <w:color w:val="000000"/>
          <w:sz w:val="24"/>
          <w:szCs w:val="24"/>
        </w:rPr>
        <w:t xml:space="preserve"> – teletechnicznej;</w:t>
      </w:r>
    </w:p>
    <w:p w14:paraId="307CA55D" w14:textId="507E92F1" w:rsidR="005817FF" w:rsidRPr="00893C4D" w:rsidRDefault="005817FF" w:rsidP="005817FF">
      <w:pPr>
        <w:widowControl w:val="0"/>
        <w:numPr>
          <w:ilvl w:val="0"/>
          <w:numId w:val="29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spacing w:line="240" w:lineRule="auto"/>
        <w:ind w:left="284" w:right="-66" w:hanging="284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>oznakowanie aparatury i okablowania winno być wykonane w sposób czytelny najlepiej przy pomocy drukarki i nie powinno zakrywać danych technicznych aparatów i osprzętu</w:t>
      </w:r>
      <w:r w:rsidR="00746EC9">
        <w:rPr>
          <w:rFonts w:cs="Arial"/>
          <w:color w:val="000000"/>
          <w:sz w:val="24"/>
          <w:szCs w:val="24"/>
        </w:rPr>
        <w:t>;</w:t>
      </w:r>
    </w:p>
    <w:p w14:paraId="38E09E27" w14:textId="1BF73611" w:rsidR="005817FF" w:rsidRPr="00893C4D" w:rsidRDefault="00746EC9" w:rsidP="005817FF">
      <w:pPr>
        <w:widowControl w:val="0"/>
        <w:numPr>
          <w:ilvl w:val="0"/>
          <w:numId w:val="29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spacing w:line="240" w:lineRule="auto"/>
        <w:ind w:left="284" w:right="-66" w:hanging="284"/>
        <w:rPr>
          <w:rFonts w:cs="Arial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 xml:space="preserve">wewnątrz szafy </w:t>
      </w:r>
      <w:proofErr w:type="spellStart"/>
      <w:r>
        <w:rPr>
          <w:rFonts w:cs="Arial"/>
          <w:color w:val="000000"/>
          <w:sz w:val="24"/>
          <w:szCs w:val="24"/>
        </w:rPr>
        <w:t>elektryczno</w:t>
      </w:r>
      <w:proofErr w:type="spellEnd"/>
      <w:r>
        <w:rPr>
          <w:rFonts w:cs="Arial"/>
          <w:color w:val="000000"/>
          <w:sz w:val="24"/>
          <w:szCs w:val="24"/>
        </w:rPr>
        <w:t xml:space="preserve"> – teletechnicznej</w:t>
      </w:r>
      <w:r w:rsidR="005817FF" w:rsidRPr="00893C4D">
        <w:rPr>
          <w:rFonts w:cs="Arial"/>
          <w:color w:val="000000"/>
          <w:sz w:val="24"/>
          <w:szCs w:val="24"/>
        </w:rPr>
        <w:t xml:space="preserve"> (najlepiej w drzwiczkach) powinna znajdować się kieszeń przeznaczona na rysunek schematu rozdzielnicy.</w:t>
      </w:r>
    </w:p>
    <w:p w14:paraId="1C200EF1" w14:textId="2DD57F7E" w:rsidR="005817FF" w:rsidRPr="00893C4D" w:rsidRDefault="005817FF" w:rsidP="005817FF">
      <w:pPr>
        <w:shd w:val="clear" w:color="auto" w:fill="FFFFFF"/>
        <w:ind w:left="5" w:right="-66"/>
        <w:rPr>
          <w:rFonts w:cs="Arial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 xml:space="preserve">Ze względu na funkcje jaką spełniają można wyróżnić rozdzielnice i sterownice. Oba typy tablic mogą być wykonane jako: główne, </w:t>
      </w:r>
      <w:proofErr w:type="spellStart"/>
      <w:r w:rsidRPr="00893C4D">
        <w:rPr>
          <w:rFonts w:cs="Arial"/>
          <w:color w:val="000000"/>
          <w:sz w:val="24"/>
          <w:szCs w:val="24"/>
        </w:rPr>
        <w:t>podrozdzielnice</w:t>
      </w:r>
      <w:proofErr w:type="spellEnd"/>
      <w:r w:rsidRPr="00893C4D">
        <w:rPr>
          <w:rFonts w:cs="Arial"/>
          <w:color w:val="000000"/>
          <w:sz w:val="24"/>
          <w:szCs w:val="24"/>
        </w:rPr>
        <w:t xml:space="preserve"> i rozdzielnice (sterownice) odbiorcze</w:t>
      </w:r>
      <w:r w:rsidR="00746EC9">
        <w:rPr>
          <w:rFonts w:cs="Arial"/>
          <w:color w:val="000000"/>
          <w:sz w:val="24"/>
          <w:szCs w:val="24"/>
        </w:rPr>
        <w:t>.</w:t>
      </w:r>
    </w:p>
    <w:p w14:paraId="14EA060D" w14:textId="77777777" w:rsidR="005817FF" w:rsidRPr="00893C4D" w:rsidRDefault="005817FF" w:rsidP="005817FF">
      <w:pPr>
        <w:shd w:val="clear" w:color="auto" w:fill="FFFFFF"/>
        <w:ind w:left="5" w:right="-66"/>
        <w:rPr>
          <w:rFonts w:cs="Arial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>Ze względu na sposób montażu rozróżnia się następujące typy:</w:t>
      </w:r>
    </w:p>
    <w:p w14:paraId="70F6D3AC" w14:textId="77777777" w:rsidR="005817FF" w:rsidRPr="00893C4D" w:rsidRDefault="005817FF" w:rsidP="005817FF">
      <w:pPr>
        <w:widowControl w:val="0"/>
        <w:numPr>
          <w:ilvl w:val="0"/>
          <w:numId w:val="30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spacing w:line="240" w:lineRule="auto"/>
        <w:ind w:left="284" w:right="-66" w:hanging="284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pacing w:val="-2"/>
          <w:sz w:val="24"/>
          <w:szCs w:val="24"/>
        </w:rPr>
        <w:t>wolnostojące,</w:t>
      </w:r>
    </w:p>
    <w:p w14:paraId="48235B1B" w14:textId="77777777" w:rsidR="005817FF" w:rsidRPr="00893C4D" w:rsidRDefault="005817FF" w:rsidP="005817FF">
      <w:pPr>
        <w:widowControl w:val="0"/>
        <w:numPr>
          <w:ilvl w:val="0"/>
          <w:numId w:val="30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spacing w:line="240" w:lineRule="auto"/>
        <w:ind w:left="284" w:right="-66" w:hanging="284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pacing w:val="-3"/>
          <w:sz w:val="24"/>
          <w:szCs w:val="24"/>
        </w:rPr>
        <w:t>przyścienne,</w:t>
      </w:r>
    </w:p>
    <w:p w14:paraId="0F6AEAC3" w14:textId="77777777" w:rsidR="005817FF" w:rsidRPr="00893C4D" w:rsidRDefault="005817FF" w:rsidP="005817FF">
      <w:pPr>
        <w:widowControl w:val="0"/>
        <w:numPr>
          <w:ilvl w:val="0"/>
          <w:numId w:val="30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spacing w:line="240" w:lineRule="auto"/>
        <w:ind w:left="284" w:right="-66" w:hanging="284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pacing w:val="-1"/>
          <w:sz w:val="24"/>
          <w:szCs w:val="24"/>
        </w:rPr>
        <w:t>wiszące (naścienne),</w:t>
      </w:r>
    </w:p>
    <w:p w14:paraId="13BCE70D" w14:textId="7288D52B" w:rsidR="005817FF" w:rsidRPr="00746EC9" w:rsidRDefault="005817FF" w:rsidP="005817FF">
      <w:pPr>
        <w:widowControl w:val="0"/>
        <w:numPr>
          <w:ilvl w:val="0"/>
          <w:numId w:val="30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spacing w:line="240" w:lineRule="auto"/>
        <w:ind w:left="284" w:right="-66" w:hanging="284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pacing w:val="-4"/>
          <w:sz w:val="24"/>
          <w:szCs w:val="24"/>
        </w:rPr>
        <w:t>wnękowe.</w:t>
      </w:r>
    </w:p>
    <w:p w14:paraId="0666CF02" w14:textId="77777777" w:rsidR="00746EC9" w:rsidRPr="00893C4D" w:rsidRDefault="00746EC9" w:rsidP="00746EC9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left="284" w:right="-66"/>
        <w:rPr>
          <w:rFonts w:cs="Arial"/>
          <w:color w:val="000000"/>
          <w:sz w:val="24"/>
          <w:szCs w:val="24"/>
        </w:rPr>
      </w:pPr>
    </w:p>
    <w:p w14:paraId="4BE5C783" w14:textId="1AC03AB4" w:rsidR="005817FF" w:rsidRPr="00893C4D" w:rsidRDefault="005817FF" w:rsidP="009872ED">
      <w:pPr>
        <w:shd w:val="clear" w:color="auto" w:fill="FFFFFF"/>
        <w:ind w:left="14" w:right="-66"/>
        <w:rPr>
          <w:rFonts w:cs="Arial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>Rozdzielnica</w:t>
      </w:r>
      <w:r w:rsidR="009872ED">
        <w:rPr>
          <w:rFonts w:cs="Arial"/>
          <w:color w:val="000000"/>
          <w:sz w:val="24"/>
          <w:szCs w:val="24"/>
        </w:rPr>
        <w:t xml:space="preserve"> / szafa </w:t>
      </w:r>
      <w:proofErr w:type="spellStart"/>
      <w:r w:rsidR="009872ED">
        <w:rPr>
          <w:rFonts w:cs="Arial"/>
          <w:color w:val="000000"/>
          <w:sz w:val="24"/>
          <w:szCs w:val="24"/>
        </w:rPr>
        <w:t>elektryczno</w:t>
      </w:r>
      <w:proofErr w:type="spellEnd"/>
      <w:r w:rsidR="009872ED">
        <w:rPr>
          <w:rFonts w:cs="Arial"/>
          <w:color w:val="000000"/>
          <w:sz w:val="24"/>
          <w:szCs w:val="24"/>
        </w:rPr>
        <w:t xml:space="preserve"> – teletechniczna </w:t>
      </w:r>
      <w:r w:rsidRPr="00893C4D">
        <w:rPr>
          <w:rFonts w:cs="Arial"/>
          <w:color w:val="000000"/>
          <w:sz w:val="24"/>
          <w:szCs w:val="24"/>
        </w:rPr>
        <w:t xml:space="preserve">musi spełniać wymogi </w:t>
      </w:r>
      <w:r w:rsidRPr="00CF7E0F">
        <w:rPr>
          <w:rFonts w:cs="Arial"/>
          <w:sz w:val="24"/>
          <w:szCs w:val="24"/>
        </w:rPr>
        <w:t xml:space="preserve">PN-EN 60439-1:2003 </w:t>
      </w:r>
      <w:r w:rsidRPr="00893C4D">
        <w:rPr>
          <w:rFonts w:cs="Arial"/>
          <w:color w:val="000000"/>
          <w:sz w:val="24"/>
          <w:szCs w:val="24"/>
        </w:rPr>
        <w:t>(zgodnej z międzynarodową IEC-439-1). Wymagane jest świadectwo badań dla prefabrykowanej rozdzielnicy lub sterownicy, zgodne z ww. wymogami normy.</w:t>
      </w:r>
      <w:r w:rsidR="009872ED">
        <w:rPr>
          <w:rFonts w:cs="Arial"/>
          <w:color w:val="000000"/>
          <w:sz w:val="24"/>
          <w:szCs w:val="24"/>
        </w:rPr>
        <w:t xml:space="preserve"> P</w:t>
      </w:r>
      <w:r w:rsidRPr="00893C4D">
        <w:rPr>
          <w:rFonts w:cs="Arial"/>
          <w:color w:val="000000"/>
          <w:sz w:val="24"/>
          <w:szCs w:val="24"/>
        </w:rPr>
        <w:t>owinna być wyposażona w maskownicę z tworzywa sztucznego, chroniącą przed skutkami napięcia dotykowego, jeśli występuje możliwość kontaktu bezpośredniego z elementami pod napięciem.</w:t>
      </w:r>
    </w:p>
    <w:p w14:paraId="4923DB1C" w14:textId="0850694F" w:rsidR="005817FF" w:rsidRPr="00893C4D" w:rsidRDefault="005817FF" w:rsidP="005817FF">
      <w:pPr>
        <w:shd w:val="clear" w:color="auto" w:fill="FFFFFF"/>
        <w:ind w:left="14" w:right="-66" w:hanging="10"/>
        <w:rPr>
          <w:rFonts w:cs="Arial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lastRenderedPageBreak/>
        <w:t>Przy konstruowaniu rozdzielnicy</w:t>
      </w:r>
      <w:r w:rsidR="009872ED">
        <w:rPr>
          <w:rFonts w:cs="Arial"/>
          <w:color w:val="000000"/>
          <w:sz w:val="24"/>
          <w:szCs w:val="24"/>
        </w:rPr>
        <w:t xml:space="preserve"> / szafy </w:t>
      </w:r>
      <w:proofErr w:type="spellStart"/>
      <w:r w:rsidR="009872ED">
        <w:rPr>
          <w:rFonts w:cs="Arial"/>
          <w:color w:val="000000"/>
          <w:sz w:val="24"/>
          <w:szCs w:val="24"/>
        </w:rPr>
        <w:t>elektryczno</w:t>
      </w:r>
      <w:proofErr w:type="spellEnd"/>
      <w:r w:rsidR="009872ED">
        <w:rPr>
          <w:rFonts w:cs="Arial"/>
          <w:color w:val="000000"/>
          <w:sz w:val="24"/>
          <w:szCs w:val="24"/>
        </w:rPr>
        <w:t xml:space="preserve"> – teletechnicznej</w:t>
      </w:r>
      <w:r w:rsidRPr="00893C4D">
        <w:rPr>
          <w:rFonts w:cs="Arial"/>
          <w:color w:val="000000"/>
          <w:sz w:val="24"/>
          <w:szCs w:val="24"/>
        </w:rPr>
        <w:t xml:space="preserve"> należy przewidzieć rozwiązanie pozwalające na ewentualną rozbudowę układu, bez konieczności zmiany systemu rozdzielnic (w przypadku, kiedy pozostawiona </w:t>
      </w:r>
      <w:r w:rsidR="007122C8">
        <w:rPr>
          <w:rFonts w:cs="Arial"/>
          <w:color w:val="000000"/>
          <w:sz w:val="24"/>
          <w:szCs w:val="24"/>
        </w:rPr>
        <w:t>np. czterdziestoprocentowa</w:t>
      </w:r>
      <w:r w:rsidRPr="00893C4D">
        <w:rPr>
          <w:rFonts w:cs="Arial"/>
          <w:color w:val="000000"/>
          <w:sz w:val="24"/>
          <w:szCs w:val="24"/>
        </w:rPr>
        <w:t xml:space="preserve"> rezerwa miejsca okaże się niewystarczająca).</w:t>
      </w:r>
    </w:p>
    <w:p w14:paraId="7F9997EF" w14:textId="77777777" w:rsidR="005817FF" w:rsidRPr="00893C4D" w:rsidRDefault="005817FF" w:rsidP="005817FF">
      <w:pPr>
        <w:shd w:val="clear" w:color="auto" w:fill="FFFFFF"/>
        <w:ind w:left="5" w:right="-66" w:hanging="10"/>
        <w:rPr>
          <w:rFonts w:cs="Arial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>Sposób rozmieszczenia montowanego wewnątrz wyposażenia powinien uwzględniać zasadę jednorodności w ramach wydzielonego segmentu rozdzielnicy oraz równomierności rozkładu w ramach dysponowanej powierzchni.</w:t>
      </w:r>
    </w:p>
    <w:p w14:paraId="4266B910" w14:textId="3BAC90EB" w:rsidR="005817FF" w:rsidRPr="00893C4D" w:rsidRDefault="007122C8" w:rsidP="005817FF">
      <w:pPr>
        <w:shd w:val="clear" w:color="auto" w:fill="FFFFFF"/>
        <w:ind w:left="14" w:right="-66" w:hanging="10"/>
        <w:rPr>
          <w:rFonts w:cs="Arial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 xml:space="preserve">Szafa </w:t>
      </w:r>
      <w:proofErr w:type="spellStart"/>
      <w:r>
        <w:rPr>
          <w:rFonts w:cs="Arial"/>
          <w:color w:val="000000"/>
          <w:sz w:val="24"/>
          <w:szCs w:val="24"/>
        </w:rPr>
        <w:t>elektryczno</w:t>
      </w:r>
      <w:proofErr w:type="spellEnd"/>
      <w:r>
        <w:rPr>
          <w:rFonts w:cs="Arial"/>
          <w:color w:val="000000"/>
          <w:sz w:val="24"/>
          <w:szCs w:val="24"/>
        </w:rPr>
        <w:t xml:space="preserve"> teletechniczna</w:t>
      </w:r>
      <w:r w:rsidR="005817FF" w:rsidRPr="00893C4D">
        <w:rPr>
          <w:rFonts w:cs="Arial"/>
          <w:color w:val="000000"/>
          <w:sz w:val="24"/>
          <w:szCs w:val="24"/>
        </w:rPr>
        <w:t xml:space="preserve"> powinn</w:t>
      </w:r>
      <w:r>
        <w:rPr>
          <w:rFonts w:cs="Arial"/>
          <w:color w:val="000000"/>
          <w:sz w:val="24"/>
          <w:szCs w:val="24"/>
        </w:rPr>
        <w:t>a</w:t>
      </w:r>
      <w:r w:rsidR="005817FF" w:rsidRPr="00893C4D">
        <w:rPr>
          <w:rFonts w:cs="Arial"/>
          <w:color w:val="000000"/>
          <w:sz w:val="24"/>
          <w:szCs w:val="24"/>
        </w:rPr>
        <w:t xml:space="preserve"> być wykonane minimum w II klasie ochronności.</w:t>
      </w:r>
    </w:p>
    <w:p w14:paraId="79D683C9" w14:textId="12F1B8C2" w:rsidR="005817FF" w:rsidRPr="00893C4D" w:rsidRDefault="005817FF" w:rsidP="005817FF">
      <w:pPr>
        <w:shd w:val="clear" w:color="auto" w:fill="FFFFFF"/>
        <w:ind w:left="14" w:right="-66" w:hanging="10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 xml:space="preserve">Na drzwiach </w:t>
      </w:r>
      <w:r w:rsidR="007122C8">
        <w:rPr>
          <w:rFonts w:cs="Arial"/>
          <w:color w:val="000000"/>
          <w:sz w:val="24"/>
          <w:szCs w:val="24"/>
        </w:rPr>
        <w:t>obiektu po</w:t>
      </w:r>
      <w:r w:rsidRPr="00893C4D">
        <w:rPr>
          <w:rFonts w:cs="Arial"/>
          <w:color w:val="000000"/>
          <w:sz w:val="24"/>
          <w:szCs w:val="24"/>
        </w:rPr>
        <w:t>winien znajdować się szyld z nazwą rozdzielnicy zgodną z nazwą rozdzielnicy ze schematu głównego zasilania budynku. Szyld winien być przymocowany w sposób trwały.</w:t>
      </w:r>
    </w:p>
    <w:p w14:paraId="358AA238" w14:textId="77777777" w:rsidR="005817FF" w:rsidRPr="00893C4D" w:rsidRDefault="005817FF" w:rsidP="005817FF">
      <w:pPr>
        <w:shd w:val="clear" w:color="auto" w:fill="FFFFFF"/>
        <w:ind w:left="14" w:right="-66" w:hanging="10"/>
        <w:rPr>
          <w:rFonts w:cs="Arial"/>
          <w:sz w:val="24"/>
          <w:szCs w:val="24"/>
        </w:rPr>
      </w:pPr>
    </w:p>
    <w:p w14:paraId="227DFCE9" w14:textId="5ABB0F34" w:rsidR="005817FF" w:rsidRPr="00893C4D" w:rsidRDefault="005817FF" w:rsidP="005817FF">
      <w:pPr>
        <w:shd w:val="clear" w:color="auto" w:fill="FFFFFF"/>
        <w:ind w:left="10" w:right="-66"/>
        <w:outlineLvl w:val="1"/>
        <w:rPr>
          <w:rFonts w:cs="Arial"/>
          <w:b/>
          <w:bCs/>
          <w:color w:val="000000"/>
          <w:spacing w:val="-1"/>
          <w:sz w:val="24"/>
          <w:szCs w:val="24"/>
        </w:rPr>
      </w:pPr>
      <w:bookmarkStart w:id="37" w:name="_Toc234119542"/>
      <w:r w:rsidRPr="00893C4D">
        <w:rPr>
          <w:rFonts w:cs="Arial"/>
          <w:b/>
          <w:bCs/>
          <w:color w:val="000000"/>
          <w:spacing w:val="-1"/>
          <w:sz w:val="24"/>
          <w:szCs w:val="24"/>
        </w:rPr>
        <w:t>5.2.5. Montaż rozdzielnic</w:t>
      </w:r>
      <w:bookmarkEnd w:id="37"/>
      <w:r w:rsidR="00956900">
        <w:rPr>
          <w:rFonts w:cs="Arial"/>
          <w:b/>
          <w:bCs/>
          <w:color w:val="000000"/>
          <w:spacing w:val="-1"/>
          <w:sz w:val="24"/>
          <w:szCs w:val="24"/>
        </w:rPr>
        <w:t xml:space="preserve">y / szafy </w:t>
      </w:r>
      <w:proofErr w:type="spellStart"/>
      <w:r w:rsidR="00956900">
        <w:rPr>
          <w:rFonts w:cs="Arial"/>
          <w:b/>
          <w:bCs/>
          <w:color w:val="000000"/>
          <w:spacing w:val="-1"/>
          <w:sz w:val="24"/>
          <w:szCs w:val="24"/>
        </w:rPr>
        <w:t>elektryczno</w:t>
      </w:r>
      <w:proofErr w:type="spellEnd"/>
      <w:r w:rsidR="00956900">
        <w:rPr>
          <w:rFonts w:cs="Arial"/>
          <w:b/>
          <w:bCs/>
          <w:color w:val="000000"/>
          <w:spacing w:val="-1"/>
          <w:sz w:val="24"/>
          <w:szCs w:val="24"/>
        </w:rPr>
        <w:t xml:space="preserve"> teletechnicznej</w:t>
      </w:r>
    </w:p>
    <w:p w14:paraId="565C43D2" w14:textId="77777777" w:rsidR="005817FF" w:rsidRPr="00893C4D" w:rsidRDefault="005817FF" w:rsidP="005817FF">
      <w:pPr>
        <w:shd w:val="clear" w:color="auto" w:fill="FFFFFF"/>
        <w:ind w:left="5" w:right="-66"/>
        <w:rPr>
          <w:rFonts w:cs="Arial"/>
          <w:sz w:val="24"/>
          <w:szCs w:val="24"/>
        </w:rPr>
      </w:pPr>
      <w:r w:rsidRPr="00893C4D">
        <w:rPr>
          <w:rFonts w:cs="Arial"/>
          <w:color w:val="000000"/>
          <w:spacing w:val="-2"/>
          <w:sz w:val="24"/>
          <w:szCs w:val="24"/>
        </w:rPr>
        <w:t>Zakres robót obejmuje:</w:t>
      </w:r>
    </w:p>
    <w:p w14:paraId="2CA2AC94" w14:textId="77777777" w:rsidR="005817FF" w:rsidRPr="00893C4D" w:rsidRDefault="005817FF" w:rsidP="005817FF">
      <w:pPr>
        <w:widowControl w:val="0"/>
        <w:numPr>
          <w:ilvl w:val="0"/>
          <w:numId w:val="31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spacing w:line="240" w:lineRule="auto"/>
        <w:ind w:left="284" w:right="-66" w:hanging="284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pacing w:val="-1"/>
          <w:sz w:val="24"/>
          <w:szCs w:val="24"/>
        </w:rPr>
        <w:t>przemieszczenie w strefie montażowej,</w:t>
      </w:r>
    </w:p>
    <w:p w14:paraId="77C362B5" w14:textId="77777777" w:rsidR="005817FF" w:rsidRPr="00893C4D" w:rsidRDefault="005817FF" w:rsidP="005817FF">
      <w:pPr>
        <w:widowControl w:val="0"/>
        <w:numPr>
          <w:ilvl w:val="0"/>
          <w:numId w:val="31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spacing w:line="240" w:lineRule="auto"/>
        <w:ind w:left="284" w:right="-66" w:hanging="284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pacing w:val="-3"/>
          <w:sz w:val="24"/>
          <w:szCs w:val="24"/>
        </w:rPr>
        <w:t>rozpakowanie,</w:t>
      </w:r>
    </w:p>
    <w:p w14:paraId="1DAEBBC2" w14:textId="77777777" w:rsidR="005817FF" w:rsidRPr="00893C4D" w:rsidRDefault="005817FF" w:rsidP="005817FF">
      <w:pPr>
        <w:widowControl w:val="0"/>
        <w:numPr>
          <w:ilvl w:val="0"/>
          <w:numId w:val="31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spacing w:line="240" w:lineRule="auto"/>
        <w:ind w:left="284" w:right="-66" w:hanging="284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pacing w:val="-1"/>
          <w:sz w:val="24"/>
          <w:szCs w:val="24"/>
        </w:rPr>
        <w:t>ustawienie na miejscu montażu wg projektu,</w:t>
      </w:r>
    </w:p>
    <w:p w14:paraId="5365BAA5" w14:textId="77777777" w:rsidR="005817FF" w:rsidRPr="00893C4D" w:rsidRDefault="005817FF" w:rsidP="005817FF">
      <w:pPr>
        <w:widowControl w:val="0"/>
        <w:numPr>
          <w:ilvl w:val="0"/>
          <w:numId w:val="31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spacing w:line="240" w:lineRule="auto"/>
        <w:ind w:left="284" w:right="-66" w:hanging="284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>wyznaczenie miejsca zainstalowania,</w:t>
      </w:r>
    </w:p>
    <w:p w14:paraId="6A3B3424" w14:textId="5F3D1D21" w:rsidR="005817FF" w:rsidRPr="00956900" w:rsidRDefault="005817FF" w:rsidP="00956900">
      <w:pPr>
        <w:widowControl w:val="0"/>
        <w:numPr>
          <w:ilvl w:val="0"/>
          <w:numId w:val="31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spacing w:line="240" w:lineRule="auto"/>
        <w:ind w:left="284" w:right="-66" w:hanging="284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pacing w:val="-3"/>
          <w:sz w:val="24"/>
          <w:szCs w:val="24"/>
        </w:rPr>
        <w:t>trasowanie,</w:t>
      </w:r>
    </w:p>
    <w:p w14:paraId="7C4C33C6" w14:textId="7C367990" w:rsidR="005817FF" w:rsidRPr="00893C4D" w:rsidRDefault="005817FF" w:rsidP="005817FF">
      <w:pPr>
        <w:widowControl w:val="0"/>
        <w:numPr>
          <w:ilvl w:val="0"/>
          <w:numId w:val="31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spacing w:line="240" w:lineRule="auto"/>
        <w:ind w:left="284" w:right="-66" w:hanging="284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 xml:space="preserve">osadzenie   </w:t>
      </w:r>
      <w:r w:rsidR="00956900">
        <w:rPr>
          <w:rFonts w:cs="Arial"/>
          <w:color w:val="000000"/>
          <w:sz w:val="24"/>
          <w:szCs w:val="24"/>
        </w:rPr>
        <w:t xml:space="preserve">fundamentu zgodnie z zaleceniami producenta </w:t>
      </w:r>
    </w:p>
    <w:p w14:paraId="126B3169" w14:textId="77777777" w:rsidR="005817FF" w:rsidRPr="00893C4D" w:rsidRDefault="005817FF" w:rsidP="005817FF">
      <w:pPr>
        <w:widowControl w:val="0"/>
        <w:numPr>
          <w:ilvl w:val="0"/>
          <w:numId w:val="31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spacing w:line="240" w:lineRule="auto"/>
        <w:ind w:left="284" w:right="-66" w:hanging="284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>montaż   wraz   z   regulacją   mechaniczną   elementów   odmontowanych   na   czas mocowania (drzwiczki, klamki, zamki, pokrywy),</w:t>
      </w:r>
    </w:p>
    <w:p w14:paraId="35535400" w14:textId="77777777" w:rsidR="005817FF" w:rsidRPr="00893C4D" w:rsidRDefault="005817FF" w:rsidP="005817FF">
      <w:pPr>
        <w:widowControl w:val="0"/>
        <w:numPr>
          <w:ilvl w:val="0"/>
          <w:numId w:val="31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spacing w:line="240" w:lineRule="auto"/>
        <w:ind w:left="284" w:right="-66" w:hanging="284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pacing w:val="-1"/>
          <w:sz w:val="24"/>
          <w:szCs w:val="24"/>
        </w:rPr>
        <w:t>podłączenie uziemienia,</w:t>
      </w:r>
    </w:p>
    <w:p w14:paraId="58CA4915" w14:textId="7C7D4774" w:rsidR="005817FF" w:rsidRPr="00893C4D" w:rsidRDefault="005817FF" w:rsidP="005817FF">
      <w:pPr>
        <w:widowControl w:val="0"/>
        <w:numPr>
          <w:ilvl w:val="0"/>
          <w:numId w:val="31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spacing w:line="240" w:lineRule="auto"/>
        <w:ind w:left="284" w:right="-66" w:hanging="284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 xml:space="preserve">sprawdzenie    prawidłowości    usytuowania  </w:t>
      </w:r>
      <w:r w:rsidR="00956900">
        <w:rPr>
          <w:rFonts w:cs="Arial"/>
          <w:color w:val="000000"/>
          <w:sz w:val="24"/>
          <w:szCs w:val="24"/>
        </w:rPr>
        <w:t>wewnątrz  obszaru inwestycji</w:t>
      </w:r>
      <w:r w:rsidRPr="00893C4D">
        <w:rPr>
          <w:rFonts w:cs="Arial"/>
          <w:color w:val="000000"/>
          <w:sz w:val="24"/>
          <w:szCs w:val="24"/>
        </w:rPr>
        <w:t>,</w:t>
      </w:r>
      <w:r w:rsidR="00956900">
        <w:rPr>
          <w:rFonts w:cs="Arial"/>
          <w:color w:val="000000"/>
          <w:sz w:val="24"/>
          <w:szCs w:val="24"/>
        </w:rPr>
        <w:t xml:space="preserve"> </w:t>
      </w:r>
      <w:r w:rsidRPr="00893C4D">
        <w:rPr>
          <w:rFonts w:cs="Arial"/>
          <w:color w:val="000000"/>
          <w:sz w:val="24"/>
          <w:szCs w:val="24"/>
        </w:rPr>
        <w:t>w   szczególności zachowania minimalnych szerokości przejść</w:t>
      </w:r>
      <w:r w:rsidR="00956900">
        <w:rPr>
          <w:rFonts w:cs="Arial"/>
          <w:color w:val="000000"/>
          <w:sz w:val="24"/>
          <w:szCs w:val="24"/>
        </w:rPr>
        <w:t>;</w:t>
      </w:r>
    </w:p>
    <w:p w14:paraId="63629699" w14:textId="77777777" w:rsidR="005817FF" w:rsidRPr="00893C4D" w:rsidRDefault="005817FF" w:rsidP="005817FF">
      <w:pPr>
        <w:widowControl w:val="0"/>
        <w:numPr>
          <w:ilvl w:val="0"/>
          <w:numId w:val="31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spacing w:line="240" w:lineRule="auto"/>
        <w:ind w:left="284" w:right="-66" w:hanging="284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>sprawdzenie prawidłowości działania po zamontowaniu,</w:t>
      </w:r>
    </w:p>
    <w:p w14:paraId="583861F8" w14:textId="6D2B3642" w:rsidR="005817FF" w:rsidRPr="00956900" w:rsidRDefault="005817FF" w:rsidP="005817FF">
      <w:pPr>
        <w:widowControl w:val="0"/>
        <w:numPr>
          <w:ilvl w:val="0"/>
          <w:numId w:val="31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spacing w:line="240" w:lineRule="auto"/>
        <w:ind w:left="284" w:right="-66" w:hanging="284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pacing w:val="-1"/>
          <w:sz w:val="24"/>
          <w:szCs w:val="24"/>
        </w:rPr>
        <w:t>przeprowadzenie prób i badań.</w:t>
      </w:r>
    </w:p>
    <w:p w14:paraId="2DCD6B67" w14:textId="77777777" w:rsidR="00956900" w:rsidRPr="00893C4D" w:rsidRDefault="00956900" w:rsidP="00956900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left="284" w:right="-66"/>
        <w:rPr>
          <w:rFonts w:cs="Arial"/>
          <w:color w:val="000000"/>
          <w:sz w:val="24"/>
          <w:szCs w:val="24"/>
        </w:rPr>
      </w:pPr>
    </w:p>
    <w:p w14:paraId="061340A3" w14:textId="60FC6867" w:rsidR="005817FF" w:rsidRPr="00893C4D" w:rsidRDefault="005817FF" w:rsidP="005817FF">
      <w:pPr>
        <w:shd w:val="clear" w:color="auto" w:fill="FFFFFF"/>
        <w:ind w:left="10" w:right="-66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>Przy podłączaniu</w:t>
      </w:r>
      <w:r w:rsidR="00956900">
        <w:rPr>
          <w:rFonts w:cs="Arial"/>
          <w:color w:val="000000"/>
          <w:sz w:val="24"/>
          <w:szCs w:val="24"/>
        </w:rPr>
        <w:t xml:space="preserve"> rozdzielnicy / szafy </w:t>
      </w:r>
      <w:proofErr w:type="spellStart"/>
      <w:r w:rsidR="00956900">
        <w:rPr>
          <w:rFonts w:cs="Arial"/>
          <w:color w:val="000000"/>
          <w:sz w:val="24"/>
          <w:szCs w:val="24"/>
        </w:rPr>
        <w:t>elektryczno</w:t>
      </w:r>
      <w:proofErr w:type="spellEnd"/>
      <w:r w:rsidR="00956900">
        <w:rPr>
          <w:rFonts w:cs="Arial"/>
          <w:color w:val="000000"/>
          <w:sz w:val="24"/>
          <w:szCs w:val="24"/>
        </w:rPr>
        <w:t xml:space="preserve"> – teletechnicznej </w:t>
      </w:r>
      <w:r w:rsidRPr="00893C4D">
        <w:rPr>
          <w:rFonts w:cs="Arial"/>
          <w:color w:val="000000"/>
          <w:sz w:val="24"/>
          <w:szCs w:val="24"/>
        </w:rPr>
        <w:t xml:space="preserve"> do instalacji elektrycznej należy pamiętać aby wszystkie kable odpływowe wyposażyć w szyldy z adresami, warunek ten jest szczególnie ważny przy dużej ilości kabli odpływowych.</w:t>
      </w:r>
    </w:p>
    <w:p w14:paraId="2C4E8EF8" w14:textId="77777777" w:rsidR="005817FF" w:rsidRPr="00893C4D" w:rsidRDefault="005817FF" w:rsidP="005817FF">
      <w:pPr>
        <w:shd w:val="clear" w:color="auto" w:fill="FFFFFF"/>
        <w:ind w:right="-66"/>
        <w:rPr>
          <w:rFonts w:cs="Arial"/>
          <w:color w:val="000000"/>
          <w:sz w:val="24"/>
          <w:szCs w:val="24"/>
        </w:rPr>
      </w:pPr>
    </w:p>
    <w:p w14:paraId="5CCF8E51" w14:textId="77777777" w:rsidR="005817FF" w:rsidRPr="00893C4D" w:rsidRDefault="005817FF" w:rsidP="005817FF">
      <w:pPr>
        <w:shd w:val="clear" w:color="auto" w:fill="FFFFFF"/>
        <w:ind w:left="10" w:right="-66"/>
        <w:outlineLvl w:val="0"/>
        <w:rPr>
          <w:rFonts w:cs="Arial"/>
          <w:sz w:val="24"/>
          <w:szCs w:val="24"/>
        </w:rPr>
      </w:pPr>
      <w:bookmarkStart w:id="38" w:name="_Toc234119545"/>
      <w:bookmarkStart w:id="39" w:name="_Toc234119645"/>
      <w:bookmarkStart w:id="40" w:name="_Toc491349031"/>
      <w:r w:rsidRPr="00893C4D">
        <w:rPr>
          <w:rFonts w:cs="Arial"/>
          <w:b/>
          <w:bCs/>
          <w:color w:val="000000"/>
          <w:spacing w:val="-2"/>
          <w:sz w:val="24"/>
          <w:szCs w:val="24"/>
        </w:rPr>
        <w:t>6.   KONTROLA JAKOŚCI ROBÓT</w:t>
      </w:r>
      <w:bookmarkEnd w:id="38"/>
      <w:bookmarkEnd w:id="39"/>
      <w:bookmarkEnd w:id="40"/>
    </w:p>
    <w:p w14:paraId="2193AB8B" w14:textId="77777777" w:rsidR="005817FF" w:rsidRPr="00893C4D" w:rsidRDefault="005817FF" w:rsidP="005817FF">
      <w:pPr>
        <w:shd w:val="clear" w:color="auto" w:fill="FFFFFF"/>
        <w:ind w:left="432" w:right="-66" w:hanging="422"/>
        <w:outlineLvl w:val="1"/>
        <w:rPr>
          <w:rFonts w:cs="Arial"/>
          <w:b/>
          <w:bCs/>
          <w:color w:val="000000"/>
          <w:sz w:val="24"/>
          <w:szCs w:val="24"/>
        </w:rPr>
      </w:pPr>
      <w:bookmarkStart w:id="41" w:name="_Toc234119546"/>
      <w:r w:rsidRPr="00893C4D">
        <w:rPr>
          <w:rFonts w:cs="Arial"/>
          <w:b/>
          <w:bCs/>
          <w:color w:val="000000"/>
          <w:sz w:val="24"/>
          <w:szCs w:val="24"/>
        </w:rPr>
        <w:t>6.1. Ogólne zasady kontroli jakości robót</w:t>
      </w:r>
      <w:bookmarkEnd w:id="41"/>
    </w:p>
    <w:p w14:paraId="3928BF79" w14:textId="7D3660CC" w:rsidR="005817FF" w:rsidRPr="00893C4D" w:rsidRDefault="005817FF" w:rsidP="00613E8A">
      <w:pPr>
        <w:shd w:val="clear" w:color="auto" w:fill="FFFFFF"/>
        <w:ind w:left="0" w:right="-66"/>
        <w:rPr>
          <w:rFonts w:cs="Arial"/>
          <w:bCs/>
          <w:color w:val="000000"/>
          <w:sz w:val="24"/>
          <w:szCs w:val="24"/>
        </w:rPr>
      </w:pPr>
      <w:r w:rsidRPr="00893C4D">
        <w:rPr>
          <w:rFonts w:cs="Arial"/>
          <w:bCs/>
          <w:color w:val="000000"/>
          <w:sz w:val="24"/>
          <w:szCs w:val="24"/>
        </w:rPr>
        <w:t xml:space="preserve">Szczegółowy wykaz oraz zakres </w:t>
      </w:r>
      <w:proofErr w:type="spellStart"/>
      <w:r w:rsidRPr="00893C4D">
        <w:rPr>
          <w:rFonts w:cs="Arial"/>
          <w:bCs/>
          <w:color w:val="000000"/>
          <w:sz w:val="24"/>
          <w:szCs w:val="24"/>
        </w:rPr>
        <w:t>pomontażowych</w:t>
      </w:r>
      <w:proofErr w:type="spellEnd"/>
      <w:r w:rsidRPr="00893C4D">
        <w:rPr>
          <w:rFonts w:cs="Arial"/>
          <w:bCs/>
          <w:color w:val="000000"/>
          <w:sz w:val="24"/>
          <w:szCs w:val="24"/>
        </w:rPr>
        <w:t xml:space="preserve"> badań kabli i przewodów zawarty jest </w:t>
      </w:r>
      <w:r w:rsidR="0091508B">
        <w:rPr>
          <w:rFonts w:cs="Arial"/>
          <w:bCs/>
          <w:color w:val="000000"/>
          <w:sz w:val="24"/>
          <w:szCs w:val="24"/>
        </w:rPr>
        <w:t xml:space="preserve">w </w:t>
      </w:r>
      <w:r w:rsidR="008134B9">
        <w:rPr>
          <w:rFonts w:cs="Arial"/>
          <w:bCs/>
          <w:color w:val="000000"/>
          <w:sz w:val="24"/>
          <w:szCs w:val="24"/>
        </w:rPr>
        <w:t xml:space="preserve">normie: </w:t>
      </w:r>
      <w:r w:rsidR="008134B9" w:rsidRPr="008134B9">
        <w:rPr>
          <w:rFonts w:cs="Arial"/>
          <w:bCs/>
          <w:color w:val="000000"/>
          <w:sz w:val="24"/>
          <w:szCs w:val="24"/>
        </w:rPr>
        <w:t>PN-HD 60364-6:2016-07</w:t>
      </w:r>
      <w:r w:rsidRPr="00CF7E0F">
        <w:rPr>
          <w:rFonts w:cs="Arial"/>
          <w:bCs/>
          <w:sz w:val="24"/>
          <w:szCs w:val="24"/>
        </w:rPr>
        <w:t xml:space="preserve"> i PN-E-04700:1998/Az1:2000</w:t>
      </w:r>
    </w:p>
    <w:p w14:paraId="31A0F3AA" w14:textId="2EB44924" w:rsidR="008134B9" w:rsidRDefault="005817FF" w:rsidP="00794C9A">
      <w:pPr>
        <w:shd w:val="clear" w:color="auto" w:fill="FFFFFF"/>
        <w:ind w:left="0" w:right="-66"/>
        <w:rPr>
          <w:rFonts w:cs="Arial"/>
          <w:bCs/>
          <w:sz w:val="24"/>
          <w:szCs w:val="24"/>
        </w:rPr>
      </w:pPr>
      <w:r w:rsidRPr="00893C4D">
        <w:rPr>
          <w:rFonts w:cs="Arial"/>
          <w:bCs/>
          <w:color w:val="000000"/>
          <w:spacing w:val="-1"/>
          <w:sz w:val="24"/>
          <w:szCs w:val="24"/>
        </w:rPr>
        <w:lastRenderedPageBreak/>
        <w:t xml:space="preserve">Szczegółowy wykaz oraz zakres badań </w:t>
      </w:r>
      <w:proofErr w:type="spellStart"/>
      <w:r w:rsidRPr="00893C4D">
        <w:rPr>
          <w:rFonts w:cs="Arial"/>
          <w:bCs/>
          <w:color w:val="000000"/>
          <w:spacing w:val="-1"/>
          <w:sz w:val="24"/>
          <w:szCs w:val="24"/>
        </w:rPr>
        <w:t>pomontażowych</w:t>
      </w:r>
      <w:proofErr w:type="spellEnd"/>
      <w:r w:rsidRPr="00893C4D">
        <w:rPr>
          <w:rFonts w:cs="Arial"/>
          <w:bCs/>
          <w:color w:val="000000"/>
          <w:spacing w:val="-1"/>
          <w:sz w:val="24"/>
          <w:szCs w:val="24"/>
        </w:rPr>
        <w:t xml:space="preserve"> i kontrolnych instalacji </w:t>
      </w:r>
      <w:r w:rsidRPr="00893C4D">
        <w:rPr>
          <w:rFonts w:cs="Arial"/>
          <w:bCs/>
          <w:color w:val="000000"/>
          <w:sz w:val="24"/>
          <w:szCs w:val="24"/>
        </w:rPr>
        <w:t>piorunochronnych i uziemień zawarty jest w normach</w:t>
      </w:r>
      <w:r w:rsidRPr="005A7DA1">
        <w:rPr>
          <w:rFonts w:cs="Arial"/>
          <w:bCs/>
          <w:color w:val="76923C" w:themeColor="accent3" w:themeShade="BF"/>
          <w:sz w:val="24"/>
          <w:szCs w:val="24"/>
        </w:rPr>
        <w:t xml:space="preserve"> </w:t>
      </w:r>
      <w:r w:rsidR="00794C9A" w:rsidRPr="00794C9A">
        <w:rPr>
          <w:rFonts w:cs="Arial"/>
          <w:bCs/>
          <w:sz w:val="24"/>
          <w:szCs w:val="24"/>
        </w:rPr>
        <w:t>PN-EN 62305-1</w:t>
      </w:r>
      <w:r w:rsidR="00794C9A">
        <w:rPr>
          <w:rFonts w:cs="Arial"/>
          <w:bCs/>
          <w:sz w:val="24"/>
          <w:szCs w:val="24"/>
        </w:rPr>
        <w:t xml:space="preserve">, </w:t>
      </w:r>
      <w:r w:rsidR="00794C9A" w:rsidRPr="00794C9A">
        <w:rPr>
          <w:rFonts w:cs="Arial"/>
          <w:bCs/>
          <w:sz w:val="24"/>
          <w:szCs w:val="24"/>
        </w:rPr>
        <w:t>PN-EN 62305-2</w:t>
      </w:r>
      <w:r w:rsidR="00794C9A">
        <w:t xml:space="preserve">, </w:t>
      </w:r>
      <w:r w:rsidR="00794C9A" w:rsidRPr="00794C9A">
        <w:rPr>
          <w:rFonts w:cs="Arial"/>
          <w:bCs/>
          <w:sz w:val="24"/>
          <w:szCs w:val="24"/>
        </w:rPr>
        <w:t>PN-EN 62305-3</w:t>
      </w:r>
      <w:r w:rsidR="00794C9A">
        <w:rPr>
          <w:rFonts w:cs="Arial"/>
          <w:bCs/>
          <w:sz w:val="24"/>
          <w:szCs w:val="24"/>
        </w:rPr>
        <w:t xml:space="preserve"> i </w:t>
      </w:r>
      <w:r w:rsidR="00794C9A" w:rsidRPr="00794C9A">
        <w:rPr>
          <w:rFonts w:cs="Arial"/>
          <w:bCs/>
          <w:sz w:val="24"/>
          <w:szCs w:val="24"/>
        </w:rPr>
        <w:t>PN-EN 62305-4</w:t>
      </w:r>
    </w:p>
    <w:p w14:paraId="06BDBDA1" w14:textId="392145BA" w:rsidR="005817FF" w:rsidRPr="00CF7E0F" w:rsidRDefault="005817FF" w:rsidP="00AE2339">
      <w:pPr>
        <w:shd w:val="clear" w:color="auto" w:fill="FFFFFF"/>
        <w:ind w:left="0" w:right="-66"/>
        <w:rPr>
          <w:rFonts w:cs="Arial"/>
          <w:b/>
          <w:bCs/>
          <w:spacing w:val="-7"/>
          <w:sz w:val="24"/>
          <w:szCs w:val="24"/>
        </w:rPr>
      </w:pPr>
      <w:r w:rsidRPr="00CF7E0F">
        <w:rPr>
          <w:rFonts w:cs="Arial"/>
          <w:bCs/>
          <w:sz w:val="24"/>
          <w:szCs w:val="24"/>
        </w:rPr>
        <w:t xml:space="preserve">Szczegółowy wykaz oraz zakres </w:t>
      </w:r>
      <w:proofErr w:type="spellStart"/>
      <w:r w:rsidRPr="00CF7E0F">
        <w:rPr>
          <w:rFonts w:cs="Arial"/>
          <w:bCs/>
          <w:sz w:val="24"/>
          <w:szCs w:val="24"/>
        </w:rPr>
        <w:t>pomontażowych</w:t>
      </w:r>
      <w:proofErr w:type="spellEnd"/>
      <w:r w:rsidRPr="00CF7E0F">
        <w:rPr>
          <w:rFonts w:cs="Arial"/>
          <w:bCs/>
          <w:sz w:val="24"/>
          <w:szCs w:val="24"/>
        </w:rPr>
        <w:t xml:space="preserve"> badań rozdzielnic zawarty jest w </w:t>
      </w:r>
      <w:r w:rsidR="00AE2339" w:rsidRPr="00AE2339">
        <w:rPr>
          <w:rFonts w:cs="Arial"/>
          <w:bCs/>
          <w:sz w:val="24"/>
          <w:szCs w:val="24"/>
        </w:rPr>
        <w:t>PN-EN 61439-1:2011 - wersja angielska</w:t>
      </w:r>
      <w:r w:rsidR="00AE2339">
        <w:rPr>
          <w:rFonts w:cs="Arial"/>
          <w:bCs/>
          <w:sz w:val="24"/>
          <w:szCs w:val="24"/>
        </w:rPr>
        <w:t xml:space="preserve"> i </w:t>
      </w:r>
      <w:r w:rsidRPr="00CF7E0F">
        <w:rPr>
          <w:rFonts w:cs="Arial"/>
          <w:bCs/>
          <w:sz w:val="24"/>
          <w:szCs w:val="24"/>
        </w:rPr>
        <w:t>PN-E-04700:1998/Az1:2000</w:t>
      </w:r>
    </w:p>
    <w:p w14:paraId="382078C5" w14:textId="77777777" w:rsidR="005817FF" w:rsidRPr="00893C4D" w:rsidRDefault="005817FF" w:rsidP="005817FF">
      <w:pPr>
        <w:shd w:val="clear" w:color="auto" w:fill="FFFFFF"/>
        <w:ind w:right="-66"/>
        <w:outlineLvl w:val="1"/>
        <w:rPr>
          <w:rFonts w:cs="Arial"/>
          <w:sz w:val="24"/>
          <w:szCs w:val="24"/>
        </w:rPr>
      </w:pPr>
    </w:p>
    <w:p w14:paraId="50C5E8A5" w14:textId="77777777" w:rsidR="005817FF" w:rsidRPr="00893C4D" w:rsidRDefault="005817FF" w:rsidP="00613E8A">
      <w:pPr>
        <w:spacing w:line="240" w:lineRule="auto"/>
        <w:ind w:left="0"/>
        <w:jc w:val="left"/>
        <w:rPr>
          <w:rFonts w:cs="Arial"/>
          <w:b/>
          <w:bCs/>
          <w:color w:val="000000"/>
          <w:sz w:val="24"/>
          <w:szCs w:val="24"/>
        </w:rPr>
      </w:pPr>
      <w:bookmarkStart w:id="42" w:name="_Toc234119548"/>
      <w:r w:rsidRPr="00893C4D">
        <w:rPr>
          <w:rFonts w:cs="Arial"/>
          <w:b/>
          <w:bCs/>
          <w:color w:val="000000"/>
          <w:sz w:val="24"/>
          <w:szCs w:val="24"/>
        </w:rPr>
        <w:t>6.2. Szczegółowe zasady kontroli jakości robót</w:t>
      </w:r>
      <w:bookmarkEnd w:id="42"/>
    </w:p>
    <w:p w14:paraId="537ADBEE" w14:textId="77777777" w:rsidR="005817FF" w:rsidRPr="00893C4D" w:rsidRDefault="005817FF" w:rsidP="00613E8A">
      <w:pPr>
        <w:shd w:val="clear" w:color="auto" w:fill="FFFFFF"/>
        <w:ind w:left="0" w:right="-66"/>
        <w:outlineLvl w:val="1"/>
        <w:rPr>
          <w:rFonts w:cs="Arial"/>
          <w:bCs/>
          <w:color w:val="000000"/>
          <w:sz w:val="24"/>
          <w:szCs w:val="24"/>
        </w:rPr>
      </w:pPr>
      <w:bookmarkStart w:id="43" w:name="_Toc234119549"/>
      <w:r w:rsidRPr="00893C4D">
        <w:rPr>
          <w:rFonts w:cs="Arial"/>
          <w:bCs/>
          <w:color w:val="000000"/>
          <w:sz w:val="24"/>
          <w:szCs w:val="24"/>
        </w:rPr>
        <w:t>Szczegółowe zasady kontroli jakości robót polegają na sprawdzeniu:</w:t>
      </w:r>
      <w:bookmarkEnd w:id="43"/>
    </w:p>
    <w:p w14:paraId="2B541912" w14:textId="77777777" w:rsidR="005817FF" w:rsidRPr="00893C4D" w:rsidRDefault="005817FF" w:rsidP="005817FF">
      <w:pPr>
        <w:widowControl w:val="0"/>
        <w:numPr>
          <w:ilvl w:val="0"/>
          <w:numId w:val="43"/>
        </w:numPr>
        <w:shd w:val="clear" w:color="auto" w:fill="FFFFFF"/>
        <w:tabs>
          <w:tab w:val="clear" w:pos="770"/>
          <w:tab w:val="num" w:pos="284"/>
        </w:tabs>
        <w:autoSpaceDE w:val="0"/>
        <w:autoSpaceDN w:val="0"/>
        <w:adjustRightInd w:val="0"/>
        <w:spacing w:line="240" w:lineRule="auto"/>
        <w:ind w:left="284" w:right="-66" w:hanging="284"/>
        <w:outlineLvl w:val="1"/>
        <w:rPr>
          <w:rFonts w:cs="Arial"/>
          <w:color w:val="000000"/>
          <w:sz w:val="24"/>
          <w:szCs w:val="24"/>
        </w:rPr>
      </w:pPr>
      <w:bookmarkStart w:id="44" w:name="_Toc234119550"/>
      <w:r w:rsidRPr="00893C4D">
        <w:rPr>
          <w:rFonts w:cs="Arial"/>
          <w:color w:val="000000"/>
          <w:spacing w:val="-1"/>
          <w:sz w:val="24"/>
          <w:szCs w:val="24"/>
        </w:rPr>
        <w:t>zgodności dokumentacji powykonawczej z projektem i ze stanem faktycznym,</w:t>
      </w:r>
      <w:bookmarkEnd w:id="44"/>
    </w:p>
    <w:p w14:paraId="545298AF" w14:textId="77777777" w:rsidR="005817FF" w:rsidRPr="00893C4D" w:rsidRDefault="005817FF" w:rsidP="005817FF">
      <w:pPr>
        <w:widowControl w:val="0"/>
        <w:numPr>
          <w:ilvl w:val="0"/>
          <w:numId w:val="22"/>
        </w:numPr>
        <w:shd w:val="clear" w:color="auto" w:fill="FFFFFF"/>
        <w:tabs>
          <w:tab w:val="left" w:pos="288"/>
        </w:tabs>
        <w:autoSpaceDE w:val="0"/>
        <w:autoSpaceDN w:val="0"/>
        <w:adjustRightInd w:val="0"/>
        <w:spacing w:line="240" w:lineRule="auto"/>
        <w:ind w:right="-66" w:hanging="720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pacing w:val="-1"/>
          <w:sz w:val="24"/>
          <w:szCs w:val="24"/>
        </w:rPr>
        <w:t>zgodności połączeń z podanymi w dokumentacji powykonawczej,</w:t>
      </w:r>
    </w:p>
    <w:p w14:paraId="7FB866E9" w14:textId="77777777" w:rsidR="005817FF" w:rsidRPr="00893C4D" w:rsidRDefault="005817FF" w:rsidP="005817FF">
      <w:pPr>
        <w:widowControl w:val="0"/>
        <w:numPr>
          <w:ilvl w:val="0"/>
          <w:numId w:val="22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spacing w:line="240" w:lineRule="auto"/>
        <w:ind w:left="284" w:right="-66" w:hanging="284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>stanu kanałów i listew kablowych, kabli i przewodów, osprzętu instalacyjnego do kabli i przewodów, stanu i kompletności dokumentacji dotyczącej zastosowanych materiałów,</w:t>
      </w:r>
    </w:p>
    <w:p w14:paraId="6050E3B7" w14:textId="77777777" w:rsidR="005817FF" w:rsidRPr="00893C4D" w:rsidRDefault="005817FF" w:rsidP="005817FF">
      <w:pPr>
        <w:widowControl w:val="0"/>
        <w:numPr>
          <w:ilvl w:val="0"/>
          <w:numId w:val="22"/>
        </w:numPr>
        <w:shd w:val="clear" w:color="auto" w:fill="FFFFFF"/>
        <w:tabs>
          <w:tab w:val="left" w:pos="288"/>
        </w:tabs>
        <w:autoSpaceDE w:val="0"/>
        <w:autoSpaceDN w:val="0"/>
        <w:adjustRightInd w:val="0"/>
        <w:spacing w:line="240" w:lineRule="auto"/>
        <w:ind w:right="-66" w:hanging="720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>sprawdzenie ciągłości wszelkich przewodów występujących w danej instalacji,</w:t>
      </w:r>
    </w:p>
    <w:p w14:paraId="1A3CD30D" w14:textId="77777777" w:rsidR="005817FF" w:rsidRPr="00893C4D" w:rsidRDefault="005817FF" w:rsidP="005817FF">
      <w:pPr>
        <w:widowControl w:val="0"/>
        <w:numPr>
          <w:ilvl w:val="0"/>
          <w:numId w:val="22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spacing w:line="240" w:lineRule="auto"/>
        <w:ind w:left="284" w:right="-66" w:hanging="284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>poprawności wykonania i zabezpieczenia połączeń śrubowych instalacji elektrycznej potwierdzonych protokołem przez wykonawcę montażu,</w:t>
      </w:r>
    </w:p>
    <w:p w14:paraId="2A795EF5" w14:textId="77777777" w:rsidR="005817FF" w:rsidRPr="00893C4D" w:rsidRDefault="005817FF" w:rsidP="005817FF">
      <w:pPr>
        <w:widowControl w:val="0"/>
        <w:numPr>
          <w:ilvl w:val="0"/>
          <w:numId w:val="22"/>
        </w:numPr>
        <w:shd w:val="clear" w:color="auto" w:fill="FFFFFF"/>
        <w:tabs>
          <w:tab w:val="left" w:pos="288"/>
        </w:tabs>
        <w:autoSpaceDE w:val="0"/>
        <w:autoSpaceDN w:val="0"/>
        <w:adjustRightInd w:val="0"/>
        <w:spacing w:line="240" w:lineRule="auto"/>
        <w:ind w:right="-66" w:hanging="720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>poprawności wykonania montażu sprzętu instalacyjnego, urządzeń i odbiorników energii elektrycznej,</w:t>
      </w:r>
    </w:p>
    <w:p w14:paraId="0D3CB08D" w14:textId="77777777" w:rsidR="005817FF" w:rsidRPr="00893C4D" w:rsidRDefault="005817FF" w:rsidP="005817FF">
      <w:pPr>
        <w:widowControl w:val="0"/>
        <w:numPr>
          <w:ilvl w:val="0"/>
          <w:numId w:val="22"/>
        </w:numPr>
        <w:shd w:val="clear" w:color="auto" w:fill="FFFFFF"/>
        <w:tabs>
          <w:tab w:val="left" w:pos="288"/>
        </w:tabs>
        <w:autoSpaceDE w:val="0"/>
        <w:autoSpaceDN w:val="0"/>
        <w:adjustRightInd w:val="0"/>
        <w:spacing w:line="240" w:lineRule="auto"/>
        <w:ind w:right="-66" w:hanging="720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>poprawności zamontowania i dokonanej kompletacji opraw oświetleniowych,</w:t>
      </w:r>
    </w:p>
    <w:p w14:paraId="6C4DD900" w14:textId="77777777" w:rsidR="005817FF" w:rsidRPr="00893C4D" w:rsidRDefault="005817FF" w:rsidP="005817FF">
      <w:pPr>
        <w:widowControl w:val="0"/>
        <w:numPr>
          <w:ilvl w:val="0"/>
          <w:numId w:val="22"/>
        </w:numPr>
        <w:shd w:val="clear" w:color="auto" w:fill="FFFFFF"/>
        <w:tabs>
          <w:tab w:val="left" w:pos="288"/>
        </w:tabs>
        <w:autoSpaceDE w:val="0"/>
        <w:autoSpaceDN w:val="0"/>
        <w:adjustRightInd w:val="0"/>
        <w:spacing w:line="240" w:lineRule="auto"/>
        <w:ind w:right="-66" w:hanging="720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pacing w:val="-1"/>
          <w:sz w:val="24"/>
          <w:szCs w:val="24"/>
        </w:rPr>
        <w:t>pomiarach rezystancji izolacji,</w:t>
      </w:r>
    </w:p>
    <w:p w14:paraId="018AD5A8" w14:textId="77777777" w:rsidR="005817FF" w:rsidRPr="00893C4D" w:rsidRDefault="005817FF" w:rsidP="005A7DA1">
      <w:pPr>
        <w:widowControl w:val="0"/>
        <w:numPr>
          <w:ilvl w:val="0"/>
          <w:numId w:val="22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spacing w:line="240" w:lineRule="auto"/>
        <w:ind w:left="284" w:right="-66" w:hanging="284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pacing w:val="-1"/>
          <w:sz w:val="24"/>
          <w:szCs w:val="24"/>
        </w:rPr>
        <w:t>napisów informacyjno-ostrzegawczych,</w:t>
      </w:r>
    </w:p>
    <w:p w14:paraId="46333CDD" w14:textId="77777777" w:rsidR="005817FF" w:rsidRPr="00893C4D" w:rsidRDefault="005817FF" w:rsidP="005817FF">
      <w:pPr>
        <w:widowControl w:val="0"/>
        <w:numPr>
          <w:ilvl w:val="0"/>
          <w:numId w:val="22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spacing w:line="240" w:lineRule="auto"/>
        <w:ind w:left="284" w:right="-66" w:hanging="284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>działania sygnalizacji stanu położenia łączników,</w:t>
      </w:r>
    </w:p>
    <w:p w14:paraId="36B2B1EB" w14:textId="77777777" w:rsidR="005817FF" w:rsidRPr="00893C4D" w:rsidRDefault="005817FF" w:rsidP="005817FF">
      <w:pPr>
        <w:widowControl w:val="0"/>
        <w:numPr>
          <w:ilvl w:val="0"/>
          <w:numId w:val="22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spacing w:line="240" w:lineRule="auto"/>
        <w:ind w:left="284" w:right="-66" w:hanging="284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>stanu i gotowości ruchowej aparatury i napędów łączników,</w:t>
      </w:r>
    </w:p>
    <w:p w14:paraId="00605C31" w14:textId="77777777" w:rsidR="005817FF" w:rsidRPr="00893C4D" w:rsidRDefault="005817FF" w:rsidP="005817FF">
      <w:pPr>
        <w:widowControl w:val="0"/>
        <w:numPr>
          <w:ilvl w:val="0"/>
          <w:numId w:val="22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spacing w:line="240" w:lineRule="auto"/>
        <w:ind w:left="284" w:right="-66" w:hanging="284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pacing w:val="-1"/>
          <w:sz w:val="24"/>
          <w:szCs w:val="24"/>
        </w:rPr>
        <w:t>stanu zewnętrznego głowic kablowych,</w:t>
      </w:r>
    </w:p>
    <w:p w14:paraId="0BBD72C9" w14:textId="77777777" w:rsidR="005817FF" w:rsidRPr="00893C4D" w:rsidRDefault="005817FF" w:rsidP="005817FF">
      <w:pPr>
        <w:widowControl w:val="0"/>
        <w:numPr>
          <w:ilvl w:val="0"/>
          <w:numId w:val="22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spacing w:line="240" w:lineRule="auto"/>
        <w:ind w:left="284" w:right="-66" w:hanging="284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>stanu kanałów kablowych, kabli i konstrukcji wsporczych,</w:t>
      </w:r>
    </w:p>
    <w:p w14:paraId="7DE93839" w14:textId="77777777" w:rsidR="005817FF" w:rsidRPr="00893C4D" w:rsidRDefault="005817FF" w:rsidP="005817FF">
      <w:pPr>
        <w:widowControl w:val="0"/>
        <w:numPr>
          <w:ilvl w:val="0"/>
          <w:numId w:val="22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spacing w:line="240" w:lineRule="auto"/>
        <w:ind w:left="284" w:right="-66" w:hanging="284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pacing w:val="-1"/>
          <w:sz w:val="24"/>
          <w:szCs w:val="24"/>
        </w:rPr>
        <w:t>stanu ochrony przeciwporażeniowej,</w:t>
      </w:r>
    </w:p>
    <w:p w14:paraId="771EDB8E" w14:textId="568D2BC1" w:rsidR="005817FF" w:rsidRPr="00893C4D" w:rsidRDefault="005817FF" w:rsidP="005817FF">
      <w:pPr>
        <w:widowControl w:val="0"/>
        <w:numPr>
          <w:ilvl w:val="0"/>
          <w:numId w:val="22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spacing w:line="240" w:lineRule="auto"/>
        <w:ind w:left="284" w:right="-66" w:hanging="284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>stanu urządzeń wentylacyjnych - chłodzenie rozdzielnicy</w:t>
      </w:r>
      <w:r w:rsidR="00AB08F0">
        <w:rPr>
          <w:rFonts w:cs="Arial"/>
          <w:color w:val="000000"/>
          <w:sz w:val="24"/>
          <w:szCs w:val="24"/>
        </w:rPr>
        <w:t xml:space="preserve"> / szafy </w:t>
      </w:r>
      <w:proofErr w:type="spellStart"/>
      <w:r w:rsidR="00AB08F0">
        <w:rPr>
          <w:rFonts w:cs="Arial"/>
          <w:color w:val="000000"/>
          <w:sz w:val="24"/>
          <w:szCs w:val="24"/>
        </w:rPr>
        <w:t>elektryczno</w:t>
      </w:r>
      <w:proofErr w:type="spellEnd"/>
      <w:r w:rsidR="00AB08F0">
        <w:rPr>
          <w:rFonts w:cs="Arial"/>
          <w:color w:val="000000"/>
          <w:sz w:val="24"/>
          <w:szCs w:val="24"/>
        </w:rPr>
        <w:t xml:space="preserve"> teletechnicznej</w:t>
      </w:r>
      <w:r w:rsidRPr="00893C4D">
        <w:rPr>
          <w:rFonts w:cs="Arial"/>
          <w:color w:val="000000"/>
          <w:sz w:val="24"/>
          <w:szCs w:val="24"/>
        </w:rPr>
        <w:t>,</w:t>
      </w:r>
    </w:p>
    <w:p w14:paraId="75D9C70D" w14:textId="77777777" w:rsidR="005817FF" w:rsidRPr="00893C4D" w:rsidRDefault="005817FF" w:rsidP="005817FF">
      <w:pPr>
        <w:widowControl w:val="0"/>
        <w:numPr>
          <w:ilvl w:val="0"/>
          <w:numId w:val="22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spacing w:line="240" w:lineRule="auto"/>
        <w:ind w:left="284" w:right="-66" w:hanging="284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>schematu stacji, rozdzielnicy lub sterownicy,</w:t>
      </w:r>
    </w:p>
    <w:p w14:paraId="3EB6304A" w14:textId="77777777" w:rsidR="005817FF" w:rsidRPr="00893C4D" w:rsidRDefault="005817FF" w:rsidP="005817FF">
      <w:pPr>
        <w:widowControl w:val="0"/>
        <w:numPr>
          <w:ilvl w:val="0"/>
          <w:numId w:val="22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spacing w:line="240" w:lineRule="auto"/>
        <w:ind w:left="284" w:right="-66" w:hanging="284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>stanu i kompletności dokumentacji eksploatacyjnej,</w:t>
      </w:r>
    </w:p>
    <w:p w14:paraId="6E675661" w14:textId="77777777" w:rsidR="005817FF" w:rsidRPr="00893C4D" w:rsidRDefault="005817FF" w:rsidP="005817FF">
      <w:pPr>
        <w:widowControl w:val="0"/>
        <w:numPr>
          <w:ilvl w:val="0"/>
          <w:numId w:val="22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spacing w:line="240" w:lineRule="auto"/>
        <w:ind w:left="284" w:right="-66" w:hanging="284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>sprawdzenie ciągłości przewodów fazowych, neutralnych i ochronnych,</w:t>
      </w:r>
    </w:p>
    <w:p w14:paraId="0D69BCBB" w14:textId="77777777" w:rsidR="005817FF" w:rsidRPr="00893C4D" w:rsidRDefault="005817FF" w:rsidP="005817FF">
      <w:pPr>
        <w:widowControl w:val="0"/>
        <w:numPr>
          <w:ilvl w:val="0"/>
          <w:numId w:val="22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spacing w:line="240" w:lineRule="auto"/>
        <w:ind w:left="284" w:right="-66" w:hanging="284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>poprawności wykonania połączeń śrubowych instalacji elektrycznej potwierdzonych protokołem przez wykonawcę montażu.</w:t>
      </w:r>
    </w:p>
    <w:p w14:paraId="2C79FE38" w14:textId="77777777" w:rsidR="005817FF" w:rsidRPr="00893C4D" w:rsidRDefault="005817FF" w:rsidP="005817FF">
      <w:pPr>
        <w:widowControl w:val="0"/>
        <w:numPr>
          <w:ilvl w:val="0"/>
          <w:numId w:val="22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spacing w:line="240" w:lineRule="auto"/>
        <w:ind w:left="284" w:right="-66" w:hanging="284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pacing w:val="-2"/>
          <w:sz w:val="24"/>
          <w:szCs w:val="24"/>
        </w:rPr>
        <w:t xml:space="preserve">poprawności     wykonania     i     zabezpieczenia     połączeń     śrubowych   </w:t>
      </w:r>
      <w:r w:rsidR="005A7DA1">
        <w:rPr>
          <w:rFonts w:cs="Arial"/>
          <w:color w:val="000000"/>
          <w:spacing w:val="-2"/>
          <w:sz w:val="24"/>
          <w:szCs w:val="24"/>
        </w:rPr>
        <w:t>instalacji uziemiającej</w:t>
      </w:r>
      <w:r w:rsidRPr="00893C4D">
        <w:rPr>
          <w:rFonts w:cs="Arial"/>
          <w:color w:val="000000"/>
          <w:spacing w:val="-1"/>
          <w:sz w:val="24"/>
          <w:szCs w:val="24"/>
        </w:rPr>
        <w:t>, potwierdzonych protokołem przez wykonawcę montażu,</w:t>
      </w:r>
    </w:p>
    <w:p w14:paraId="5F1A6B3B" w14:textId="00D477C3" w:rsidR="005817FF" w:rsidRDefault="005817FF" w:rsidP="005817FF">
      <w:pPr>
        <w:widowControl w:val="0"/>
        <w:numPr>
          <w:ilvl w:val="0"/>
          <w:numId w:val="22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spacing w:line="240" w:lineRule="auto"/>
        <w:ind w:left="284" w:right="-66" w:hanging="284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>pomiarach    rezystancji    instalacji    lub    jej    elementów,    zgodnie    z    zasadami przeprowadzania badań.</w:t>
      </w:r>
    </w:p>
    <w:p w14:paraId="720335D9" w14:textId="77777777" w:rsidR="00AB08F0" w:rsidRPr="00893C4D" w:rsidRDefault="00AB08F0" w:rsidP="00AB08F0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left="284" w:right="-66"/>
        <w:rPr>
          <w:rFonts w:cs="Arial"/>
          <w:color w:val="000000"/>
          <w:sz w:val="24"/>
          <w:szCs w:val="24"/>
        </w:rPr>
      </w:pPr>
    </w:p>
    <w:p w14:paraId="13909BD1" w14:textId="77777777" w:rsidR="005817FF" w:rsidRPr="00893C4D" w:rsidRDefault="005817FF" w:rsidP="005817FF">
      <w:pPr>
        <w:shd w:val="clear" w:color="auto" w:fill="FFFFFF"/>
        <w:ind w:left="14" w:right="-66"/>
        <w:rPr>
          <w:rFonts w:cs="Arial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 xml:space="preserve">Pomiar rezystancji uziemienia wykonuje się przy prądzie przemiennym np. metodą techniczną przy użyciu woltomierza, którego wewnętrzna impedancja musi wynosić minimum 200 Ω/V (dla zasilania z sieci), oraz źródło prądu powinno być izolowane od sieci elektroenergetycznej np. przez transformator </w:t>
      </w:r>
      <w:proofErr w:type="spellStart"/>
      <w:r w:rsidRPr="00893C4D">
        <w:rPr>
          <w:rFonts w:cs="Arial"/>
          <w:color w:val="000000"/>
          <w:sz w:val="24"/>
          <w:szCs w:val="24"/>
        </w:rPr>
        <w:t>dwuuzwojeniowy</w:t>
      </w:r>
      <w:proofErr w:type="spellEnd"/>
      <w:r w:rsidRPr="00893C4D">
        <w:rPr>
          <w:rFonts w:cs="Arial"/>
          <w:color w:val="000000"/>
          <w:sz w:val="24"/>
          <w:szCs w:val="24"/>
        </w:rPr>
        <w:t>.</w:t>
      </w:r>
    </w:p>
    <w:p w14:paraId="2DB64B30" w14:textId="77777777" w:rsidR="005817FF" w:rsidRPr="00893C4D" w:rsidRDefault="005817FF" w:rsidP="00613E8A">
      <w:pPr>
        <w:shd w:val="clear" w:color="auto" w:fill="FFFFFF"/>
        <w:ind w:left="0" w:right="-66"/>
        <w:rPr>
          <w:rFonts w:cs="Arial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lastRenderedPageBreak/>
        <w:t>Rezystancja izolacji obwodów nie powinna być mniejsza niż 50 MΩ. Rezystancja izolacji poszczególnych obwodów wraz z urządzeniami nie powinna być mniejsza niż 20 MΩ. Pomiaru należy dokonać miernikiem rezystancji instalacji o napięciu 1 kV.</w:t>
      </w:r>
    </w:p>
    <w:p w14:paraId="456F34FF" w14:textId="3775E31F" w:rsidR="005817FF" w:rsidRPr="00893C4D" w:rsidRDefault="005817FF" w:rsidP="00613E8A">
      <w:pPr>
        <w:shd w:val="clear" w:color="auto" w:fill="FFFFFF"/>
        <w:ind w:left="0" w:right="-66"/>
        <w:rPr>
          <w:rFonts w:cs="Arial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 xml:space="preserve">Po wykonaniu oględzin należy sporządzić </w:t>
      </w:r>
      <w:proofErr w:type="spellStart"/>
      <w:r w:rsidRPr="00893C4D">
        <w:rPr>
          <w:rFonts w:cs="Arial"/>
          <w:color w:val="000000"/>
          <w:sz w:val="24"/>
          <w:szCs w:val="24"/>
        </w:rPr>
        <w:t>protokóły</w:t>
      </w:r>
      <w:proofErr w:type="spellEnd"/>
      <w:r w:rsidRPr="00893C4D">
        <w:rPr>
          <w:rFonts w:cs="Arial"/>
          <w:color w:val="000000"/>
          <w:sz w:val="24"/>
          <w:szCs w:val="24"/>
        </w:rPr>
        <w:t xml:space="preserve"> z przeprowadzonych badań</w:t>
      </w:r>
      <w:r w:rsidR="00AB08F0">
        <w:rPr>
          <w:rFonts w:cs="Arial"/>
          <w:sz w:val="24"/>
          <w:szCs w:val="24"/>
        </w:rPr>
        <w:t>.</w:t>
      </w:r>
    </w:p>
    <w:p w14:paraId="5650FC31" w14:textId="77777777" w:rsidR="005817FF" w:rsidRPr="00893C4D" w:rsidRDefault="005817FF" w:rsidP="005817FF">
      <w:pPr>
        <w:shd w:val="clear" w:color="auto" w:fill="FFFFFF"/>
        <w:tabs>
          <w:tab w:val="left" w:pos="288"/>
        </w:tabs>
        <w:ind w:right="-66"/>
        <w:rPr>
          <w:rFonts w:cs="Arial"/>
          <w:color w:val="000000"/>
          <w:sz w:val="24"/>
          <w:szCs w:val="24"/>
        </w:rPr>
      </w:pPr>
    </w:p>
    <w:p w14:paraId="7BE7D0AB" w14:textId="77777777" w:rsidR="005817FF" w:rsidRPr="00893C4D" w:rsidRDefault="005817FF" w:rsidP="005817FF">
      <w:pPr>
        <w:shd w:val="clear" w:color="auto" w:fill="FFFFFF"/>
        <w:ind w:left="24" w:right="-66"/>
        <w:outlineLvl w:val="1"/>
        <w:rPr>
          <w:rFonts w:cs="Arial"/>
          <w:sz w:val="24"/>
          <w:szCs w:val="24"/>
        </w:rPr>
      </w:pPr>
      <w:bookmarkStart w:id="45" w:name="_Toc234119551"/>
      <w:r w:rsidRPr="00893C4D">
        <w:rPr>
          <w:rFonts w:cs="Arial"/>
          <w:b/>
          <w:bCs/>
          <w:color w:val="000000"/>
          <w:sz w:val="24"/>
          <w:szCs w:val="24"/>
        </w:rPr>
        <w:t>6.3. Zasady postępowania z wadliwie wykonanymi robotami i materiałami</w:t>
      </w:r>
      <w:bookmarkEnd w:id="45"/>
    </w:p>
    <w:p w14:paraId="073D2D68" w14:textId="780210EB" w:rsidR="005817FF" w:rsidRPr="00893C4D" w:rsidRDefault="005817FF" w:rsidP="005817FF">
      <w:pPr>
        <w:shd w:val="clear" w:color="auto" w:fill="FFFFFF"/>
        <w:ind w:left="10" w:right="-66"/>
        <w:rPr>
          <w:rFonts w:cs="Arial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>Wszystkie materiały, urządzenia i aparaty nie spełniające wymagań podanych w odpowiednich punktach specyfikacji, zostaną odrzucone. Jeśli materiały nie spełniające wymagań zostały wbudowane lub zastosowane, to na polecenie Inspektora nadzoru Wykonawca wymieni je na właściwe</w:t>
      </w:r>
      <w:r w:rsidR="00AB08F0">
        <w:rPr>
          <w:rFonts w:cs="Arial"/>
          <w:color w:val="000000"/>
          <w:sz w:val="24"/>
          <w:szCs w:val="24"/>
        </w:rPr>
        <w:t>.</w:t>
      </w:r>
    </w:p>
    <w:p w14:paraId="510396DE" w14:textId="77777777" w:rsidR="005817FF" w:rsidRPr="00893C4D" w:rsidRDefault="005817FF" w:rsidP="005817FF">
      <w:pPr>
        <w:shd w:val="clear" w:color="auto" w:fill="FFFFFF"/>
        <w:ind w:left="10" w:right="-66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>Na pisemne wystąpienie Wykonawcy Inspektor nadzoru może uznać wadę za niemającą zasadniczego wpływu na jakość funkcjonowania instalacji i ustalić zakres i wielkość potrąceń za obniżoną</w:t>
      </w:r>
      <w:r w:rsidR="00C937B7" w:rsidRPr="00893C4D">
        <w:rPr>
          <w:rFonts w:cs="Arial"/>
          <w:color w:val="000000"/>
          <w:sz w:val="24"/>
          <w:szCs w:val="24"/>
        </w:rPr>
        <w:t xml:space="preserve"> </w:t>
      </w:r>
      <w:r w:rsidRPr="00893C4D">
        <w:rPr>
          <w:rFonts w:cs="Arial"/>
          <w:color w:val="000000"/>
          <w:sz w:val="24"/>
          <w:szCs w:val="24"/>
        </w:rPr>
        <w:t>jakość.</w:t>
      </w:r>
    </w:p>
    <w:p w14:paraId="11BFA34F" w14:textId="77777777" w:rsidR="005817FF" w:rsidRPr="00893C4D" w:rsidRDefault="005817FF" w:rsidP="005817FF">
      <w:pPr>
        <w:shd w:val="clear" w:color="auto" w:fill="FFFFFF"/>
        <w:ind w:left="10" w:right="-66" w:firstLine="288"/>
        <w:rPr>
          <w:rFonts w:cs="Arial"/>
          <w:sz w:val="24"/>
          <w:szCs w:val="24"/>
        </w:rPr>
      </w:pPr>
    </w:p>
    <w:p w14:paraId="7FE8CD4F" w14:textId="77777777" w:rsidR="005817FF" w:rsidRPr="00893C4D" w:rsidRDefault="005817FF" w:rsidP="005817FF">
      <w:pPr>
        <w:shd w:val="clear" w:color="auto" w:fill="FFFFFF"/>
        <w:tabs>
          <w:tab w:val="left" w:pos="370"/>
        </w:tabs>
        <w:ind w:left="19" w:right="-66"/>
        <w:outlineLvl w:val="0"/>
        <w:rPr>
          <w:rFonts w:cs="Arial"/>
          <w:sz w:val="24"/>
          <w:szCs w:val="24"/>
        </w:rPr>
      </w:pPr>
      <w:bookmarkStart w:id="46" w:name="_Toc234119552"/>
      <w:bookmarkStart w:id="47" w:name="_Toc234119646"/>
      <w:bookmarkStart w:id="48" w:name="_Toc491349032"/>
      <w:r w:rsidRPr="00893C4D">
        <w:rPr>
          <w:rFonts w:cs="Arial"/>
          <w:b/>
          <w:bCs/>
          <w:color w:val="000000"/>
          <w:spacing w:val="-15"/>
          <w:sz w:val="24"/>
          <w:szCs w:val="24"/>
        </w:rPr>
        <w:t>7.</w:t>
      </w:r>
      <w:r w:rsidRPr="00893C4D">
        <w:rPr>
          <w:rFonts w:cs="Arial"/>
          <w:b/>
          <w:bCs/>
          <w:color w:val="000000"/>
          <w:sz w:val="24"/>
          <w:szCs w:val="24"/>
        </w:rPr>
        <w:t xml:space="preserve">. </w:t>
      </w:r>
      <w:r w:rsidRPr="00893C4D">
        <w:rPr>
          <w:rFonts w:cs="Arial"/>
          <w:b/>
          <w:bCs/>
          <w:color w:val="000000"/>
          <w:spacing w:val="-1"/>
          <w:sz w:val="24"/>
          <w:szCs w:val="24"/>
        </w:rPr>
        <w:t>WYMAGANIA DOTYCZĄCE PRZEDMIARU I OBMIARU ROBÓT</w:t>
      </w:r>
      <w:bookmarkEnd w:id="46"/>
      <w:bookmarkEnd w:id="47"/>
      <w:bookmarkEnd w:id="48"/>
    </w:p>
    <w:p w14:paraId="21195812" w14:textId="77777777" w:rsidR="005817FF" w:rsidRPr="00893C4D" w:rsidRDefault="005817FF" w:rsidP="005817FF">
      <w:pPr>
        <w:shd w:val="clear" w:color="auto" w:fill="FFFFFF"/>
        <w:ind w:left="442" w:right="-66" w:hanging="422"/>
        <w:outlineLvl w:val="1"/>
        <w:rPr>
          <w:rFonts w:cs="Arial"/>
          <w:sz w:val="24"/>
          <w:szCs w:val="24"/>
        </w:rPr>
      </w:pPr>
    </w:p>
    <w:p w14:paraId="6454747E" w14:textId="77777777" w:rsidR="005817FF" w:rsidRPr="00893C4D" w:rsidRDefault="005817FF" w:rsidP="005817FF">
      <w:pPr>
        <w:shd w:val="clear" w:color="auto" w:fill="FFFFFF"/>
        <w:ind w:left="19" w:right="-66"/>
        <w:rPr>
          <w:rFonts w:cs="Arial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>Obmiaru robót dokonuje się z natury (wykonanej roboty) przyjmując jednostki miary odpowiadające zawartym w dokumentacji i tak:</w:t>
      </w:r>
    </w:p>
    <w:p w14:paraId="1705EA54" w14:textId="77777777" w:rsidR="005817FF" w:rsidRPr="00893C4D" w:rsidRDefault="005817FF" w:rsidP="005817FF">
      <w:pPr>
        <w:widowControl w:val="0"/>
        <w:numPr>
          <w:ilvl w:val="0"/>
          <w:numId w:val="27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spacing w:line="240" w:lineRule="auto"/>
        <w:ind w:left="284" w:right="-66" w:hanging="284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 xml:space="preserve">dla osprzętu montażowego dla kabli i przewodów: szt., </w:t>
      </w:r>
      <w:proofErr w:type="spellStart"/>
      <w:r w:rsidRPr="00893C4D">
        <w:rPr>
          <w:rFonts w:cs="Arial"/>
          <w:color w:val="000000"/>
          <w:sz w:val="24"/>
          <w:szCs w:val="24"/>
        </w:rPr>
        <w:t>kpl</w:t>
      </w:r>
      <w:proofErr w:type="spellEnd"/>
      <w:r w:rsidRPr="00893C4D">
        <w:rPr>
          <w:rFonts w:cs="Arial"/>
          <w:color w:val="000000"/>
          <w:sz w:val="24"/>
          <w:szCs w:val="24"/>
        </w:rPr>
        <w:t>., m,</w:t>
      </w:r>
    </w:p>
    <w:p w14:paraId="58FB6936" w14:textId="77777777" w:rsidR="005817FF" w:rsidRPr="00893C4D" w:rsidRDefault="005817FF" w:rsidP="005817FF">
      <w:pPr>
        <w:widowControl w:val="0"/>
        <w:numPr>
          <w:ilvl w:val="0"/>
          <w:numId w:val="27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spacing w:line="240" w:lineRule="auto"/>
        <w:ind w:left="284" w:right="-66" w:hanging="284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pacing w:val="-1"/>
          <w:sz w:val="24"/>
          <w:szCs w:val="24"/>
        </w:rPr>
        <w:t>dla kabli i przewodów: m,</w:t>
      </w:r>
    </w:p>
    <w:p w14:paraId="40002E82" w14:textId="77777777" w:rsidR="005817FF" w:rsidRPr="00893C4D" w:rsidRDefault="005817FF" w:rsidP="005817FF">
      <w:pPr>
        <w:widowControl w:val="0"/>
        <w:numPr>
          <w:ilvl w:val="0"/>
          <w:numId w:val="27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spacing w:line="240" w:lineRule="auto"/>
        <w:ind w:left="284" w:right="-66" w:hanging="284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 xml:space="preserve">dla sprzętu łącznikowego: szt., </w:t>
      </w:r>
      <w:proofErr w:type="spellStart"/>
      <w:r w:rsidRPr="00893C4D">
        <w:rPr>
          <w:rFonts w:cs="Arial"/>
          <w:color w:val="000000"/>
          <w:sz w:val="24"/>
          <w:szCs w:val="24"/>
        </w:rPr>
        <w:t>kpl</w:t>
      </w:r>
      <w:proofErr w:type="spellEnd"/>
      <w:r w:rsidRPr="00893C4D">
        <w:rPr>
          <w:rFonts w:cs="Arial"/>
          <w:color w:val="000000"/>
          <w:sz w:val="24"/>
          <w:szCs w:val="24"/>
        </w:rPr>
        <w:t>.,</w:t>
      </w:r>
    </w:p>
    <w:p w14:paraId="62050EA9" w14:textId="77777777" w:rsidR="005817FF" w:rsidRPr="00893C4D" w:rsidRDefault="005817FF" w:rsidP="005817FF">
      <w:pPr>
        <w:widowControl w:val="0"/>
        <w:numPr>
          <w:ilvl w:val="0"/>
          <w:numId w:val="27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spacing w:line="240" w:lineRule="auto"/>
        <w:ind w:left="284" w:right="-66" w:hanging="284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 xml:space="preserve">dla opraw oświetleniowych: szt., </w:t>
      </w:r>
      <w:proofErr w:type="spellStart"/>
      <w:r w:rsidRPr="00893C4D">
        <w:rPr>
          <w:rFonts w:cs="Arial"/>
          <w:color w:val="000000"/>
          <w:sz w:val="24"/>
          <w:szCs w:val="24"/>
        </w:rPr>
        <w:t>kpl</w:t>
      </w:r>
      <w:proofErr w:type="spellEnd"/>
      <w:r w:rsidRPr="00893C4D">
        <w:rPr>
          <w:rFonts w:cs="Arial"/>
          <w:color w:val="000000"/>
          <w:sz w:val="24"/>
          <w:szCs w:val="24"/>
        </w:rPr>
        <w:t>.,</w:t>
      </w:r>
    </w:p>
    <w:p w14:paraId="771056A3" w14:textId="77777777" w:rsidR="005817FF" w:rsidRPr="00893C4D" w:rsidRDefault="005817FF" w:rsidP="005817FF">
      <w:pPr>
        <w:widowControl w:val="0"/>
        <w:numPr>
          <w:ilvl w:val="0"/>
          <w:numId w:val="27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spacing w:line="240" w:lineRule="auto"/>
        <w:ind w:left="284" w:right="-66" w:hanging="284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 xml:space="preserve">dla urządzeń i odbiorników energii elektrycznej: szt., </w:t>
      </w:r>
      <w:proofErr w:type="spellStart"/>
      <w:r w:rsidRPr="00893C4D">
        <w:rPr>
          <w:rFonts w:cs="Arial"/>
          <w:color w:val="000000"/>
          <w:sz w:val="24"/>
          <w:szCs w:val="24"/>
        </w:rPr>
        <w:t>kpl</w:t>
      </w:r>
      <w:proofErr w:type="spellEnd"/>
      <w:r w:rsidRPr="00893C4D">
        <w:rPr>
          <w:rFonts w:cs="Arial"/>
          <w:color w:val="000000"/>
          <w:sz w:val="24"/>
          <w:szCs w:val="24"/>
        </w:rPr>
        <w:t>.</w:t>
      </w:r>
    </w:p>
    <w:p w14:paraId="48D8A4F9" w14:textId="77777777" w:rsidR="005817FF" w:rsidRPr="00893C4D" w:rsidRDefault="005817FF" w:rsidP="005817FF">
      <w:pPr>
        <w:widowControl w:val="0"/>
        <w:numPr>
          <w:ilvl w:val="0"/>
          <w:numId w:val="27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spacing w:line="240" w:lineRule="auto"/>
        <w:ind w:left="284" w:right="-66" w:hanging="284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 xml:space="preserve">dla rozdzielnicy: szt., </w:t>
      </w:r>
      <w:proofErr w:type="spellStart"/>
      <w:r w:rsidRPr="00893C4D">
        <w:rPr>
          <w:rFonts w:cs="Arial"/>
          <w:color w:val="000000"/>
          <w:sz w:val="24"/>
          <w:szCs w:val="24"/>
        </w:rPr>
        <w:t>kpl</w:t>
      </w:r>
      <w:proofErr w:type="spellEnd"/>
      <w:r w:rsidRPr="00893C4D">
        <w:rPr>
          <w:rFonts w:cs="Arial"/>
          <w:color w:val="000000"/>
          <w:sz w:val="24"/>
          <w:szCs w:val="24"/>
        </w:rPr>
        <w:t>.,</w:t>
      </w:r>
    </w:p>
    <w:p w14:paraId="3A3DC4BE" w14:textId="77777777" w:rsidR="005817FF" w:rsidRPr="00893C4D" w:rsidRDefault="005817FF" w:rsidP="005817FF">
      <w:pPr>
        <w:widowControl w:val="0"/>
        <w:numPr>
          <w:ilvl w:val="0"/>
          <w:numId w:val="27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spacing w:line="240" w:lineRule="auto"/>
        <w:ind w:left="284" w:right="-66" w:hanging="284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 xml:space="preserve">dla osprzętu montażowego w rozdzielnicy: szt., </w:t>
      </w:r>
      <w:proofErr w:type="spellStart"/>
      <w:r w:rsidRPr="00893C4D">
        <w:rPr>
          <w:rFonts w:cs="Arial"/>
          <w:color w:val="000000"/>
          <w:sz w:val="24"/>
          <w:szCs w:val="24"/>
        </w:rPr>
        <w:t>kpl</w:t>
      </w:r>
      <w:proofErr w:type="spellEnd"/>
      <w:r w:rsidRPr="00893C4D">
        <w:rPr>
          <w:rFonts w:cs="Arial"/>
          <w:color w:val="000000"/>
          <w:sz w:val="24"/>
          <w:szCs w:val="24"/>
        </w:rPr>
        <w:t>., m,</w:t>
      </w:r>
    </w:p>
    <w:p w14:paraId="6EB17028" w14:textId="77777777" w:rsidR="005817FF" w:rsidRPr="00893C4D" w:rsidRDefault="005817FF" w:rsidP="005817FF">
      <w:pPr>
        <w:widowControl w:val="0"/>
        <w:numPr>
          <w:ilvl w:val="0"/>
          <w:numId w:val="27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spacing w:line="240" w:lineRule="auto"/>
        <w:ind w:left="284" w:right="-66" w:hanging="284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 xml:space="preserve">dla aparatów montażowych w rozdzielnicy: szt., </w:t>
      </w:r>
      <w:proofErr w:type="spellStart"/>
      <w:r w:rsidRPr="00893C4D">
        <w:rPr>
          <w:rFonts w:cs="Arial"/>
          <w:color w:val="000000"/>
          <w:sz w:val="24"/>
          <w:szCs w:val="24"/>
        </w:rPr>
        <w:t>kpl</w:t>
      </w:r>
      <w:proofErr w:type="spellEnd"/>
      <w:r w:rsidRPr="00893C4D">
        <w:rPr>
          <w:rFonts w:cs="Arial"/>
          <w:color w:val="000000"/>
          <w:sz w:val="24"/>
          <w:szCs w:val="24"/>
        </w:rPr>
        <w:t>.,</w:t>
      </w:r>
    </w:p>
    <w:p w14:paraId="2828A525" w14:textId="77777777" w:rsidR="000B38E2" w:rsidRPr="00893C4D" w:rsidRDefault="000B38E2" w:rsidP="00AB08F0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left="284" w:right="-66"/>
        <w:rPr>
          <w:rFonts w:cs="Arial"/>
          <w:color w:val="000000"/>
          <w:sz w:val="24"/>
          <w:szCs w:val="24"/>
        </w:rPr>
      </w:pPr>
    </w:p>
    <w:p w14:paraId="3A544499" w14:textId="77777777" w:rsidR="005817FF" w:rsidRPr="00893C4D" w:rsidRDefault="005817FF" w:rsidP="00C937B7">
      <w:pPr>
        <w:shd w:val="clear" w:color="auto" w:fill="FFFFFF"/>
        <w:ind w:left="0" w:right="-66"/>
        <w:rPr>
          <w:rFonts w:cs="Arial"/>
          <w:sz w:val="24"/>
          <w:szCs w:val="24"/>
        </w:rPr>
      </w:pPr>
      <w:r w:rsidRPr="00893C4D">
        <w:rPr>
          <w:rFonts w:cs="Arial"/>
          <w:bCs/>
          <w:color w:val="000000"/>
          <w:sz w:val="24"/>
          <w:szCs w:val="24"/>
        </w:rPr>
        <w:t>W specyfikacji technicznej szczegółowej dla robót montażowych instalacji elektrycznej opracowanej dla konkretnego przedmiotu zamówienia, można ustalić inne szczegółowe zasady przedmiaru i obmiaru przedmiotowych robót.</w:t>
      </w:r>
    </w:p>
    <w:p w14:paraId="4DD87859" w14:textId="77777777" w:rsidR="005817FF" w:rsidRPr="00893C4D" w:rsidRDefault="005817FF" w:rsidP="00C937B7">
      <w:pPr>
        <w:shd w:val="clear" w:color="auto" w:fill="FFFFFF"/>
        <w:ind w:left="0" w:right="-66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>W szczególności można przyjąć zasady podane w katalogach zawierających jednostkowe nakłady rzeczowe dla odpowiednich robót.</w:t>
      </w:r>
    </w:p>
    <w:p w14:paraId="048DD536" w14:textId="77777777" w:rsidR="005817FF" w:rsidRPr="00893C4D" w:rsidRDefault="005817FF" w:rsidP="005817FF">
      <w:pPr>
        <w:shd w:val="clear" w:color="auto" w:fill="FFFFFF"/>
        <w:ind w:right="-66"/>
        <w:rPr>
          <w:rFonts w:cs="Arial"/>
          <w:color w:val="000000"/>
          <w:sz w:val="24"/>
          <w:szCs w:val="24"/>
        </w:rPr>
      </w:pPr>
    </w:p>
    <w:p w14:paraId="50393B27" w14:textId="77777777" w:rsidR="005817FF" w:rsidRPr="00893C4D" w:rsidRDefault="005817FF" w:rsidP="00C937B7">
      <w:pPr>
        <w:shd w:val="clear" w:color="auto" w:fill="FFFFFF"/>
        <w:ind w:left="0" w:right="-66"/>
        <w:outlineLvl w:val="0"/>
        <w:rPr>
          <w:rFonts w:cs="Arial"/>
          <w:sz w:val="24"/>
          <w:szCs w:val="24"/>
        </w:rPr>
      </w:pPr>
      <w:bookmarkStart w:id="49" w:name="_Toc234119556"/>
      <w:bookmarkStart w:id="50" w:name="_Toc234119647"/>
      <w:bookmarkStart w:id="51" w:name="_Toc491349033"/>
      <w:r w:rsidRPr="00893C4D">
        <w:rPr>
          <w:rFonts w:cs="Arial"/>
          <w:b/>
          <w:bCs/>
          <w:color w:val="000000"/>
          <w:spacing w:val="-15"/>
          <w:sz w:val="24"/>
          <w:szCs w:val="24"/>
        </w:rPr>
        <w:t>8.</w:t>
      </w:r>
      <w:r w:rsidRPr="00893C4D">
        <w:rPr>
          <w:rFonts w:cs="Arial"/>
          <w:b/>
          <w:bCs/>
          <w:color w:val="000000"/>
          <w:sz w:val="24"/>
          <w:szCs w:val="24"/>
        </w:rPr>
        <w:t xml:space="preserve">. WYMAGANIA DOTYCZĄCE </w:t>
      </w:r>
      <w:r w:rsidRPr="00893C4D">
        <w:rPr>
          <w:rFonts w:cs="Arial"/>
          <w:b/>
          <w:bCs/>
          <w:color w:val="000000"/>
          <w:spacing w:val="-1"/>
          <w:sz w:val="24"/>
          <w:szCs w:val="24"/>
        </w:rPr>
        <w:t>ODBIORU ROBÓT</w:t>
      </w:r>
      <w:bookmarkEnd w:id="49"/>
      <w:bookmarkEnd w:id="50"/>
      <w:bookmarkEnd w:id="51"/>
    </w:p>
    <w:p w14:paraId="3E9F2C66" w14:textId="77777777" w:rsidR="005817FF" w:rsidRPr="00893C4D" w:rsidRDefault="005817FF" w:rsidP="005817FF">
      <w:pPr>
        <w:shd w:val="clear" w:color="auto" w:fill="FFFFFF"/>
        <w:ind w:left="19" w:right="-66"/>
        <w:rPr>
          <w:rFonts w:cs="Arial"/>
          <w:b/>
          <w:sz w:val="24"/>
          <w:szCs w:val="24"/>
        </w:rPr>
      </w:pPr>
      <w:r w:rsidRPr="00893C4D">
        <w:rPr>
          <w:rFonts w:cs="Arial"/>
          <w:b/>
          <w:bCs/>
          <w:color w:val="000000"/>
          <w:sz w:val="24"/>
          <w:szCs w:val="24"/>
        </w:rPr>
        <w:t xml:space="preserve">8.1. </w:t>
      </w:r>
      <w:r w:rsidRPr="00893C4D">
        <w:rPr>
          <w:rFonts w:cs="Arial"/>
          <w:b/>
          <w:color w:val="000000"/>
          <w:sz w:val="24"/>
          <w:szCs w:val="24"/>
        </w:rPr>
        <w:t>Odbiór międzyoperacyjny.</w:t>
      </w:r>
    </w:p>
    <w:p w14:paraId="7B7707BD" w14:textId="77777777" w:rsidR="005817FF" w:rsidRPr="00893C4D" w:rsidRDefault="005817FF" w:rsidP="005817FF">
      <w:pPr>
        <w:shd w:val="clear" w:color="auto" w:fill="FFFFFF"/>
        <w:ind w:left="24" w:right="-66"/>
        <w:rPr>
          <w:rFonts w:cs="Arial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lastRenderedPageBreak/>
        <w:t>Odbiór międzyoperacyjny przeprowadzany jest po zakończeniu danego etapu robót mających wpływ na wykonanie dalszych prac.</w:t>
      </w:r>
    </w:p>
    <w:p w14:paraId="2070D0D4" w14:textId="77777777" w:rsidR="005817FF" w:rsidRPr="00893C4D" w:rsidRDefault="005817FF" w:rsidP="005817FF">
      <w:pPr>
        <w:shd w:val="clear" w:color="auto" w:fill="FFFFFF"/>
        <w:ind w:left="24" w:right="-66"/>
        <w:rPr>
          <w:rFonts w:cs="Arial"/>
          <w:sz w:val="24"/>
          <w:szCs w:val="24"/>
        </w:rPr>
      </w:pPr>
      <w:r w:rsidRPr="00893C4D">
        <w:rPr>
          <w:rFonts w:cs="Arial"/>
          <w:color w:val="000000"/>
          <w:spacing w:val="-1"/>
          <w:sz w:val="24"/>
          <w:szCs w:val="24"/>
        </w:rPr>
        <w:t>Odbiorowi takiemu mogą podlegać m.in.:</w:t>
      </w:r>
    </w:p>
    <w:p w14:paraId="23080F89" w14:textId="243DB540" w:rsidR="005817FF" w:rsidRDefault="005817FF" w:rsidP="005817FF">
      <w:pPr>
        <w:widowControl w:val="0"/>
        <w:numPr>
          <w:ilvl w:val="0"/>
          <w:numId w:val="23"/>
        </w:numPr>
        <w:shd w:val="clear" w:color="auto" w:fill="FFFFFF"/>
        <w:tabs>
          <w:tab w:val="clear" w:pos="729"/>
          <w:tab w:val="num" w:pos="284"/>
        </w:tabs>
        <w:autoSpaceDE w:val="0"/>
        <w:autoSpaceDN w:val="0"/>
        <w:adjustRightInd w:val="0"/>
        <w:spacing w:line="240" w:lineRule="auto"/>
        <w:ind w:left="284" w:right="-66" w:hanging="275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 xml:space="preserve">przygotowanie </w:t>
      </w:r>
      <w:r w:rsidR="00C7742E">
        <w:rPr>
          <w:rFonts w:cs="Arial"/>
          <w:color w:val="000000"/>
          <w:sz w:val="24"/>
          <w:szCs w:val="24"/>
        </w:rPr>
        <w:t xml:space="preserve">przestrzeni </w:t>
      </w:r>
      <w:r w:rsidR="00E643D1">
        <w:rPr>
          <w:rFonts w:cs="Arial"/>
          <w:color w:val="000000"/>
          <w:sz w:val="24"/>
          <w:szCs w:val="24"/>
        </w:rPr>
        <w:t>w kt</w:t>
      </w:r>
      <w:r w:rsidR="00C7742E">
        <w:rPr>
          <w:rFonts w:cs="Arial"/>
          <w:color w:val="000000"/>
          <w:sz w:val="24"/>
          <w:szCs w:val="24"/>
        </w:rPr>
        <w:t>órej</w:t>
      </w:r>
      <w:r w:rsidR="00E643D1">
        <w:rPr>
          <w:rFonts w:cs="Arial"/>
          <w:color w:val="000000"/>
          <w:sz w:val="24"/>
          <w:szCs w:val="24"/>
        </w:rPr>
        <w:t xml:space="preserve"> znajduje się</w:t>
      </w:r>
      <w:r w:rsidR="00C7742E">
        <w:rPr>
          <w:rFonts w:cs="Arial"/>
          <w:color w:val="000000"/>
          <w:sz w:val="24"/>
          <w:szCs w:val="24"/>
        </w:rPr>
        <w:t xml:space="preserve"> rozdzielnica / szafa </w:t>
      </w:r>
      <w:proofErr w:type="spellStart"/>
      <w:r w:rsidR="00C7742E">
        <w:rPr>
          <w:rFonts w:cs="Arial"/>
          <w:color w:val="000000"/>
          <w:sz w:val="24"/>
          <w:szCs w:val="24"/>
        </w:rPr>
        <w:t>elektryczno</w:t>
      </w:r>
      <w:proofErr w:type="spellEnd"/>
      <w:r w:rsidR="00C7742E">
        <w:rPr>
          <w:rFonts w:cs="Arial"/>
          <w:color w:val="000000"/>
          <w:sz w:val="24"/>
          <w:szCs w:val="24"/>
        </w:rPr>
        <w:t xml:space="preserve"> – teletechniczna </w:t>
      </w:r>
      <w:r w:rsidRPr="00893C4D">
        <w:rPr>
          <w:rFonts w:cs="Arial"/>
          <w:color w:val="000000"/>
          <w:sz w:val="24"/>
          <w:szCs w:val="24"/>
        </w:rPr>
        <w:t xml:space="preserve">do </w:t>
      </w:r>
      <w:r w:rsidR="00E643D1">
        <w:rPr>
          <w:rFonts w:cs="Arial"/>
          <w:color w:val="000000"/>
          <w:sz w:val="24"/>
          <w:szCs w:val="24"/>
        </w:rPr>
        <w:t>ułożenia</w:t>
      </w:r>
      <w:r w:rsidRPr="00893C4D">
        <w:rPr>
          <w:rFonts w:cs="Arial"/>
          <w:color w:val="000000"/>
          <w:sz w:val="24"/>
          <w:szCs w:val="24"/>
        </w:rPr>
        <w:t xml:space="preserve"> kabli i przewodów, opraw oświetleniowych, urządzeń i odbiorników energii elektrycznej oraz innego osprzętu,</w:t>
      </w:r>
    </w:p>
    <w:p w14:paraId="0748CF4B" w14:textId="77777777" w:rsidR="00B7167B" w:rsidRPr="00893C4D" w:rsidRDefault="00B7167B" w:rsidP="005817FF">
      <w:pPr>
        <w:widowControl w:val="0"/>
        <w:numPr>
          <w:ilvl w:val="0"/>
          <w:numId w:val="23"/>
        </w:numPr>
        <w:shd w:val="clear" w:color="auto" w:fill="FFFFFF"/>
        <w:tabs>
          <w:tab w:val="clear" w:pos="729"/>
          <w:tab w:val="num" w:pos="284"/>
        </w:tabs>
        <w:autoSpaceDE w:val="0"/>
        <w:autoSpaceDN w:val="0"/>
        <w:adjustRightInd w:val="0"/>
        <w:spacing w:line="240" w:lineRule="auto"/>
        <w:ind w:left="284" w:right="-66" w:hanging="275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 xml:space="preserve">przygotowanie terenu zewnętrznego do układania kabli elektroenergetycznych </w:t>
      </w:r>
    </w:p>
    <w:p w14:paraId="0F451F87" w14:textId="77777777" w:rsidR="005817FF" w:rsidRPr="00893C4D" w:rsidRDefault="005817FF" w:rsidP="005817FF">
      <w:pPr>
        <w:widowControl w:val="0"/>
        <w:numPr>
          <w:ilvl w:val="0"/>
          <w:numId w:val="23"/>
        </w:numPr>
        <w:shd w:val="clear" w:color="auto" w:fill="FFFFFF"/>
        <w:tabs>
          <w:tab w:val="clear" w:pos="729"/>
          <w:tab w:val="num" w:pos="284"/>
        </w:tabs>
        <w:autoSpaceDE w:val="0"/>
        <w:autoSpaceDN w:val="0"/>
        <w:adjustRightInd w:val="0"/>
        <w:spacing w:line="240" w:lineRule="auto"/>
        <w:ind w:left="284" w:right="-66" w:hanging="275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>instalacja, której pełne wykonanie uwarunkowane jest wykonaniem robót przez inne branże lub odwrotnie, gdy prace innych branż wymagają zakończenia robót instalacji elektrycznej np. zasilanie pomp.</w:t>
      </w:r>
    </w:p>
    <w:p w14:paraId="69D7491E" w14:textId="77777777" w:rsidR="005817FF" w:rsidRPr="00893C4D" w:rsidRDefault="005817FF" w:rsidP="00E643D1">
      <w:pPr>
        <w:widowControl w:val="0"/>
        <w:numPr>
          <w:ilvl w:val="0"/>
          <w:numId w:val="23"/>
        </w:numPr>
        <w:shd w:val="clear" w:color="auto" w:fill="FFFFFF"/>
        <w:tabs>
          <w:tab w:val="clear" w:pos="729"/>
          <w:tab w:val="num" w:pos="284"/>
        </w:tabs>
        <w:autoSpaceDE w:val="0"/>
        <w:autoSpaceDN w:val="0"/>
        <w:adjustRightInd w:val="0"/>
        <w:spacing w:line="240" w:lineRule="auto"/>
        <w:ind w:left="284" w:right="-66" w:hanging="284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pacing w:val="-1"/>
          <w:sz w:val="24"/>
          <w:szCs w:val="24"/>
        </w:rPr>
        <w:t>wykonanie i montaż konstrukcji,</w:t>
      </w:r>
    </w:p>
    <w:p w14:paraId="031D0441" w14:textId="245422BA" w:rsidR="005817FF" w:rsidRPr="00893C4D" w:rsidRDefault="005817FF" w:rsidP="005817FF">
      <w:pPr>
        <w:widowControl w:val="0"/>
        <w:numPr>
          <w:ilvl w:val="0"/>
          <w:numId w:val="23"/>
        </w:numPr>
        <w:shd w:val="clear" w:color="auto" w:fill="FFFFFF"/>
        <w:tabs>
          <w:tab w:val="clear" w:pos="729"/>
          <w:tab w:val="num" w:pos="284"/>
        </w:tabs>
        <w:autoSpaceDE w:val="0"/>
        <w:autoSpaceDN w:val="0"/>
        <w:adjustRightInd w:val="0"/>
        <w:spacing w:line="240" w:lineRule="auto"/>
        <w:ind w:left="284" w:right="-66" w:hanging="284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pacing w:val="-1"/>
          <w:sz w:val="24"/>
          <w:szCs w:val="24"/>
        </w:rPr>
        <w:t>ustawienie rozdzielnicy</w:t>
      </w:r>
      <w:r w:rsidR="00FF1FF8">
        <w:rPr>
          <w:rFonts w:cs="Arial"/>
          <w:color w:val="000000"/>
          <w:spacing w:val="-1"/>
          <w:sz w:val="24"/>
          <w:szCs w:val="24"/>
        </w:rPr>
        <w:t xml:space="preserve"> / szafy </w:t>
      </w:r>
      <w:proofErr w:type="spellStart"/>
      <w:r w:rsidR="00FF1FF8">
        <w:rPr>
          <w:rFonts w:cs="Arial"/>
          <w:color w:val="000000"/>
          <w:spacing w:val="-1"/>
          <w:sz w:val="24"/>
          <w:szCs w:val="24"/>
        </w:rPr>
        <w:t>elektryczno</w:t>
      </w:r>
      <w:proofErr w:type="spellEnd"/>
      <w:r w:rsidR="00FF1FF8">
        <w:rPr>
          <w:rFonts w:cs="Arial"/>
          <w:color w:val="000000"/>
          <w:spacing w:val="-1"/>
          <w:sz w:val="24"/>
          <w:szCs w:val="24"/>
        </w:rPr>
        <w:t xml:space="preserve"> – teletechnicznej </w:t>
      </w:r>
      <w:r w:rsidRPr="00893C4D">
        <w:rPr>
          <w:rFonts w:cs="Arial"/>
          <w:color w:val="000000"/>
          <w:spacing w:val="-1"/>
          <w:sz w:val="24"/>
          <w:szCs w:val="24"/>
        </w:rPr>
        <w:t>,</w:t>
      </w:r>
    </w:p>
    <w:p w14:paraId="0B38EADD" w14:textId="77777777" w:rsidR="005817FF" w:rsidRPr="00893C4D" w:rsidRDefault="005817FF" w:rsidP="005817FF">
      <w:pPr>
        <w:widowControl w:val="0"/>
        <w:numPr>
          <w:ilvl w:val="0"/>
          <w:numId w:val="23"/>
        </w:numPr>
        <w:shd w:val="clear" w:color="auto" w:fill="FFFFFF"/>
        <w:tabs>
          <w:tab w:val="clear" w:pos="729"/>
          <w:tab w:val="num" w:pos="284"/>
        </w:tabs>
        <w:autoSpaceDE w:val="0"/>
        <w:autoSpaceDN w:val="0"/>
        <w:adjustRightInd w:val="0"/>
        <w:spacing w:line="240" w:lineRule="auto"/>
        <w:ind w:left="284" w:right="-66" w:hanging="284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pacing w:val="-1"/>
          <w:sz w:val="24"/>
          <w:szCs w:val="24"/>
        </w:rPr>
        <w:t>obwody zewnętrzne główne i pomocnicze,</w:t>
      </w:r>
    </w:p>
    <w:p w14:paraId="2196CB13" w14:textId="77777777" w:rsidR="00E643D1" w:rsidRDefault="005817FF" w:rsidP="005817FF">
      <w:pPr>
        <w:widowControl w:val="0"/>
        <w:numPr>
          <w:ilvl w:val="0"/>
          <w:numId w:val="23"/>
        </w:numPr>
        <w:shd w:val="clear" w:color="auto" w:fill="FFFFFF"/>
        <w:tabs>
          <w:tab w:val="clear" w:pos="729"/>
          <w:tab w:val="num" w:pos="284"/>
        </w:tabs>
        <w:autoSpaceDE w:val="0"/>
        <w:autoSpaceDN w:val="0"/>
        <w:adjustRightInd w:val="0"/>
        <w:spacing w:line="240" w:lineRule="auto"/>
        <w:ind w:left="284" w:right="-66" w:hanging="284"/>
        <w:rPr>
          <w:rFonts w:cs="Arial"/>
          <w:color w:val="000000"/>
          <w:sz w:val="24"/>
          <w:szCs w:val="24"/>
        </w:rPr>
      </w:pPr>
      <w:r w:rsidRPr="00E643D1">
        <w:rPr>
          <w:rFonts w:cs="Arial"/>
          <w:color w:val="000000"/>
          <w:sz w:val="24"/>
          <w:szCs w:val="24"/>
        </w:rPr>
        <w:t>instalacje oświetleniowe</w:t>
      </w:r>
    </w:p>
    <w:p w14:paraId="30F95782" w14:textId="77777777" w:rsidR="005817FF" w:rsidRPr="00893C4D" w:rsidRDefault="005817FF" w:rsidP="00E643D1">
      <w:pPr>
        <w:widowControl w:val="0"/>
        <w:numPr>
          <w:ilvl w:val="0"/>
          <w:numId w:val="23"/>
        </w:numPr>
        <w:shd w:val="clear" w:color="auto" w:fill="FFFFFF"/>
        <w:tabs>
          <w:tab w:val="clear" w:pos="729"/>
          <w:tab w:val="num" w:pos="284"/>
        </w:tabs>
        <w:autoSpaceDE w:val="0"/>
        <w:autoSpaceDN w:val="0"/>
        <w:adjustRightInd w:val="0"/>
        <w:spacing w:line="240" w:lineRule="auto"/>
        <w:ind w:left="284" w:right="-66" w:hanging="284"/>
        <w:rPr>
          <w:rFonts w:cs="Arial"/>
          <w:color w:val="000000"/>
          <w:sz w:val="24"/>
          <w:szCs w:val="24"/>
        </w:rPr>
      </w:pPr>
      <w:r w:rsidRPr="00E643D1">
        <w:rPr>
          <w:rFonts w:cs="Arial"/>
          <w:color w:val="000000"/>
          <w:sz w:val="24"/>
          <w:szCs w:val="24"/>
        </w:rPr>
        <w:t xml:space="preserve">przygotowanie podłoża do </w:t>
      </w:r>
      <w:r w:rsidR="00E643D1">
        <w:rPr>
          <w:rFonts w:cs="Arial"/>
          <w:color w:val="000000"/>
          <w:sz w:val="24"/>
          <w:szCs w:val="24"/>
        </w:rPr>
        <w:t>montażu instalacji uziemiającej</w:t>
      </w:r>
    </w:p>
    <w:p w14:paraId="689EE8FC" w14:textId="77777777" w:rsidR="005817FF" w:rsidRPr="00893C4D" w:rsidRDefault="005817FF" w:rsidP="005817FF">
      <w:pPr>
        <w:widowControl w:val="0"/>
        <w:numPr>
          <w:ilvl w:val="0"/>
          <w:numId w:val="23"/>
        </w:numPr>
        <w:shd w:val="clear" w:color="auto" w:fill="FFFFFF"/>
        <w:tabs>
          <w:tab w:val="clear" w:pos="729"/>
          <w:tab w:val="num" w:pos="284"/>
        </w:tabs>
        <w:autoSpaceDE w:val="0"/>
        <w:autoSpaceDN w:val="0"/>
        <w:adjustRightInd w:val="0"/>
        <w:spacing w:line="240" w:lineRule="auto"/>
        <w:ind w:left="284" w:right="-66" w:hanging="284"/>
        <w:jc w:val="left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pacing w:val="-1"/>
          <w:sz w:val="24"/>
          <w:szCs w:val="24"/>
        </w:rPr>
        <w:t>kanały kablowe, bloki, rury osłonowe,</w:t>
      </w:r>
    </w:p>
    <w:p w14:paraId="335CEA12" w14:textId="77777777" w:rsidR="005817FF" w:rsidRPr="00893C4D" w:rsidRDefault="005817FF" w:rsidP="005817FF">
      <w:pPr>
        <w:widowControl w:val="0"/>
        <w:numPr>
          <w:ilvl w:val="0"/>
          <w:numId w:val="23"/>
        </w:numPr>
        <w:shd w:val="clear" w:color="auto" w:fill="FFFFFF"/>
        <w:tabs>
          <w:tab w:val="clear" w:pos="729"/>
          <w:tab w:val="num" w:pos="284"/>
        </w:tabs>
        <w:autoSpaceDE w:val="0"/>
        <w:autoSpaceDN w:val="0"/>
        <w:adjustRightInd w:val="0"/>
        <w:spacing w:line="240" w:lineRule="auto"/>
        <w:ind w:left="284" w:right="-66" w:hanging="284"/>
        <w:jc w:val="left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pacing w:val="-1"/>
          <w:sz w:val="24"/>
          <w:szCs w:val="24"/>
        </w:rPr>
        <w:t>podsypki i zasypki,</w:t>
      </w:r>
    </w:p>
    <w:p w14:paraId="0E8C8085" w14:textId="77777777" w:rsidR="005817FF" w:rsidRPr="00893C4D" w:rsidRDefault="005817FF" w:rsidP="005817FF">
      <w:pPr>
        <w:shd w:val="clear" w:color="auto" w:fill="FFFFFF"/>
        <w:tabs>
          <w:tab w:val="left" w:pos="302"/>
        </w:tabs>
        <w:ind w:left="9" w:right="-66"/>
        <w:rPr>
          <w:rFonts w:cs="Arial"/>
          <w:color w:val="000000"/>
          <w:sz w:val="24"/>
          <w:szCs w:val="24"/>
        </w:rPr>
      </w:pPr>
    </w:p>
    <w:p w14:paraId="3F2B28D6" w14:textId="77777777" w:rsidR="005817FF" w:rsidRPr="00893C4D" w:rsidRDefault="005817FF" w:rsidP="005817FF">
      <w:pPr>
        <w:shd w:val="clear" w:color="auto" w:fill="FFFFFF"/>
        <w:tabs>
          <w:tab w:val="left" w:pos="744"/>
        </w:tabs>
        <w:ind w:left="19" w:right="-66"/>
        <w:rPr>
          <w:rFonts w:cs="Arial"/>
          <w:b/>
          <w:sz w:val="24"/>
          <w:szCs w:val="24"/>
        </w:rPr>
      </w:pPr>
      <w:r w:rsidRPr="00893C4D">
        <w:rPr>
          <w:rFonts w:cs="Arial"/>
          <w:b/>
          <w:bCs/>
          <w:color w:val="000000"/>
          <w:spacing w:val="-5"/>
          <w:sz w:val="24"/>
          <w:szCs w:val="24"/>
        </w:rPr>
        <w:t>8.2.</w:t>
      </w:r>
      <w:r w:rsidRPr="00893C4D">
        <w:rPr>
          <w:rFonts w:cs="Arial"/>
          <w:b/>
          <w:bCs/>
          <w:color w:val="000000"/>
          <w:sz w:val="24"/>
          <w:szCs w:val="24"/>
        </w:rPr>
        <w:t xml:space="preserve"> </w:t>
      </w:r>
      <w:r w:rsidRPr="00893C4D">
        <w:rPr>
          <w:rFonts w:cs="Arial"/>
          <w:b/>
          <w:color w:val="000000"/>
          <w:spacing w:val="-1"/>
          <w:sz w:val="24"/>
          <w:szCs w:val="24"/>
        </w:rPr>
        <w:t>Odbiór częściowy</w:t>
      </w:r>
    </w:p>
    <w:p w14:paraId="75CA6E42" w14:textId="77777777" w:rsidR="005817FF" w:rsidRPr="00893C4D" w:rsidRDefault="005817FF" w:rsidP="005817FF">
      <w:pPr>
        <w:shd w:val="clear" w:color="auto" w:fill="FFFFFF"/>
        <w:ind w:left="19" w:right="-66"/>
        <w:rPr>
          <w:rFonts w:cs="Arial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>Należy przeprowadzić badanie pomontażowe częściowe robót zanikających oraz elementów urządzeń, które ulegają zakryciu (np. wszelkie roboty zanikające), uniemożliwiając ocenę prawidłowości ich wykonania po całkowitym ukończeniu prac.</w:t>
      </w:r>
    </w:p>
    <w:p w14:paraId="71F4D5FB" w14:textId="77777777" w:rsidR="005817FF" w:rsidRPr="00893C4D" w:rsidRDefault="005817FF" w:rsidP="005817FF">
      <w:pPr>
        <w:shd w:val="clear" w:color="auto" w:fill="FFFFFF"/>
        <w:ind w:left="19" w:right="-66"/>
        <w:rPr>
          <w:rFonts w:cs="Arial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>Podczas   odbioru   należy   sprawdzić   prawidłowość   montażu   oraz   zgodność   z obowiązującymi przepisami i projektem:</w:t>
      </w:r>
    </w:p>
    <w:p w14:paraId="58C1EFB3" w14:textId="77777777" w:rsidR="005817FF" w:rsidRPr="00893C4D" w:rsidRDefault="005817FF" w:rsidP="005817FF">
      <w:pPr>
        <w:widowControl w:val="0"/>
        <w:numPr>
          <w:ilvl w:val="0"/>
          <w:numId w:val="24"/>
        </w:numPr>
        <w:shd w:val="clear" w:color="auto" w:fill="FFFFFF"/>
        <w:tabs>
          <w:tab w:val="left" w:pos="293"/>
        </w:tabs>
        <w:autoSpaceDE w:val="0"/>
        <w:autoSpaceDN w:val="0"/>
        <w:adjustRightInd w:val="0"/>
        <w:spacing w:line="240" w:lineRule="auto"/>
        <w:ind w:right="-66" w:hanging="720"/>
        <w:rPr>
          <w:rFonts w:cs="Arial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 xml:space="preserve">wydzielonych instalacji </w:t>
      </w:r>
      <w:r w:rsidR="00E643D1">
        <w:rPr>
          <w:rFonts w:cs="Arial"/>
          <w:color w:val="000000"/>
          <w:sz w:val="24"/>
          <w:szCs w:val="24"/>
        </w:rPr>
        <w:t>rozdziału energii elektrycznej</w:t>
      </w:r>
    </w:p>
    <w:p w14:paraId="23158710" w14:textId="2B7F358E" w:rsidR="005817FF" w:rsidRPr="00893C4D" w:rsidRDefault="005817FF" w:rsidP="005817FF">
      <w:pPr>
        <w:widowControl w:val="0"/>
        <w:numPr>
          <w:ilvl w:val="0"/>
          <w:numId w:val="24"/>
        </w:numPr>
        <w:shd w:val="clear" w:color="auto" w:fill="FFFFFF"/>
        <w:tabs>
          <w:tab w:val="clear" w:pos="730"/>
          <w:tab w:val="num" w:pos="284"/>
        </w:tabs>
        <w:autoSpaceDE w:val="0"/>
        <w:autoSpaceDN w:val="0"/>
        <w:adjustRightInd w:val="0"/>
        <w:spacing w:line="240" w:lineRule="auto"/>
        <w:ind w:left="284" w:right="-66" w:hanging="284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>sieci uziemiającej</w:t>
      </w:r>
      <w:r w:rsidR="00DB1A51">
        <w:rPr>
          <w:rFonts w:cs="Arial"/>
          <w:color w:val="000000"/>
          <w:sz w:val="24"/>
          <w:szCs w:val="24"/>
        </w:rPr>
        <w:t xml:space="preserve"> i</w:t>
      </w:r>
      <w:r w:rsidRPr="00893C4D">
        <w:rPr>
          <w:rFonts w:cs="Arial"/>
          <w:color w:val="000000"/>
          <w:sz w:val="24"/>
          <w:szCs w:val="24"/>
        </w:rPr>
        <w:t xml:space="preserve"> kablowej układanej bezpośrednio w ziemi,</w:t>
      </w:r>
    </w:p>
    <w:p w14:paraId="0BEB2CE9" w14:textId="77777777" w:rsidR="005817FF" w:rsidRPr="00893C4D" w:rsidRDefault="005817FF" w:rsidP="005817FF">
      <w:pPr>
        <w:widowControl w:val="0"/>
        <w:numPr>
          <w:ilvl w:val="0"/>
          <w:numId w:val="24"/>
        </w:numPr>
        <w:shd w:val="clear" w:color="auto" w:fill="FFFFFF"/>
        <w:tabs>
          <w:tab w:val="clear" w:pos="730"/>
          <w:tab w:val="num" w:pos="284"/>
        </w:tabs>
        <w:autoSpaceDE w:val="0"/>
        <w:autoSpaceDN w:val="0"/>
        <w:adjustRightInd w:val="0"/>
        <w:spacing w:line="240" w:lineRule="auto"/>
        <w:ind w:left="284" w:right="-66" w:hanging="284"/>
        <w:rPr>
          <w:rFonts w:cs="Arial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 xml:space="preserve">prawidłowość montażu oraz zgodność z obowiązującymi przepisami i projektem: wydzielonych pętli lub elementów </w:t>
      </w:r>
      <w:r w:rsidR="00E643D1">
        <w:rPr>
          <w:rFonts w:cs="Arial"/>
          <w:color w:val="000000"/>
          <w:sz w:val="24"/>
          <w:szCs w:val="24"/>
        </w:rPr>
        <w:t>instalacji uziemiającej</w:t>
      </w:r>
    </w:p>
    <w:p w14:paraId="58268DAE" w14:textId="77777777" w:rsidR="005817FF" w:rsidRPr="00893C4D" w:rsidRDefault="005817FF" w:rsidP="005817FF">
      <w:pPr>
        <w:widowControl w:val="0"/>
        <w:numPr>
          <w:ilvl w:val="0"/>
          <w:numId w:val="24"/>
        </w:numPr>
        <w:shd w:val="clear" w:color="auto" w:fill="FFFFFF"/>
        <w:tabs>
          <w:tab w:val="clear" w:pos="730"/>
          <w:tab w:val="num" w:pos="284"/>
        </w:tabs>
        <w:autoSpaceDE w:val="0"/>
        <w:autoSpaceDN w:val="0"/>
        <w:adjustRightInd w:val="0"/>
        <w:spacing w:line="240" w:lineRule="auto"/>
        <w:ind w:left="284" w:right="-66" w:hanging="284"/>
        <w:jc w:val="left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>wykonanie wykopów</w:t>
      </w:r>
    </w:p>
    <w:p w14:paraId="5A163E66" w14:textId="77777777" w:rsidR="005817FF" w:rsidRPr="00893C4D" w:rsidRDefault="005817FF" w:rsidP="005817FF">
      <w:pPr>
        <w:shd w:val="clear" w:color="auto" w:fill="FFFFFF"/>
        <w:tabs>
          <w:tab w:val="left" w:pos="293"/>
        </w:tabs>
        <w:ind w:right="-66"/>
        <w:rPr>
          <w:rFonts w:cs="Arial"/>
          <w:sz w:val="24"/>
          <w:szCs w:val="24"/>
        </w:rPr>
      </w:pPr>
    </w:p>
    <w:p w14:paraId="2264C85E" w14:textId="77777777" w:rsidR="005817FF" w:rsidRPr="00893C4D" w:rsidRDefault="005817FF" w:rsidP="005817FF">
      <w:pPr>
        <w:shd w:val="clear" w:color="auto" w:fill="FFFFFF"/>
        <w:tabs>
          <w:tab w:val="left" w:pos="744"/>
        </w:tabs>
        <w:ind w:left="19" w:right="-66"/>
        <w:rPr>
          <w:rFonts w:cs="Arial"/>
          <w:sz w:val="24"/>
          <w:szCs w:val="24"/>
        </w:rPr>
      </w:pPr>
      <w:r w:rsidRPr="00893C4D">
        <w:rPr>
          <w:rFonts w:cs="Arial"/>
          <w:b/>
          <w:bCs/>
          <w:color w:val="000000"/>
          <w:spacing w:val="-5"/>
          <w:sz w:val="24"/>
          <w:szCs w:val="24"/>
        </w:rPr>
        <w:t>8.3.</w:t>
      </w:r>
      <w:r w:rsidRPr="00893C4D">
        <w:rPr>
          <w:rFonts w:cs="Arial"/>
          <w:b/>
          <w:bCs/>
          <w:color w:val="000000"/>
          <w:sz w:val="24"/>
          <w:szCs w:val="24"/>
        </w:rPr>
        <w:t xml:space="preserve"> </w:t>
      </w:r>
      <w:r w:rsidRPr="00893C4D">
        <w:rPr>
          <w:rFonts w:cs="Arial"/>
          <w:b/>
          <w:color w:val="000000"/>
          <w:spacing w:val="-1"/>
          <w:sz w:val="24"/>
          <w:szCs w:val="24"/>
        </w:rPr>
        <w:t>Odbiór końcowy</w:t>
      </w:r>
    </w:p>
    <w:p w14:paraId="0F67748D" w14:textId="77777777" w:rsidR="005817FF" w:rsidRPr="00893C4D" w:rsidRDefault="005817FF" w:rsidP="005817FF">
      <w:pPr>
        <w:shd w:val="clear" w:color="auto" w:fill="FFFFFF"/>
        <w:ind w:left="24" w:right="-66"/>
        <w:rPr>
          <w:rFonts w:cs="Arial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>Badania pomontażowe jako techniczne sprawdzenie jakości wykonanych robót należy przeprowadzić po zakończeniu robót elektrycznych przed przekazaniem użytkownikowi urządzeń zasilających.</w:t>
      </w:r>
    </w:p>
    <w:p w14:paraId="0EEEF3C2" w14:textId="77777777" w:rsidR="005817FF" w:rsidRPr="00893C4D" w:rsidRDefault="005817FF" w:rsidP="005817FF">
      <w:pPr>
        <w:shd w:val="clear" w:color="auto" w:fill="FFFFFF"/>
        <w:ind w:left="14" w:right="-66"/>
        <w:rPr>
          <w:rFonts w:cs="Arial"/>
          <w:sz w:val="24"/>
          <w:szCs w:val="24"/>
        </w:rPr>
      </w:pPr>
      <w:r w:rsidRPr="00893C4D">
        <w:rPr>
          <w:rFonts w:cs="Arial"/>
          <w:color w:val="000000"/>
          <w:spacing w:val="-1"/>
          <w:sz w:val="24"/>
          <w:szCs w:val="24"/>
        </w:rPr>
        <w:t>Zakres badań obejmuje sprawdzenie:</w:t>
      </w:r>
    </w:p>
    <w:p w14:paraId="000A053D" w14:textId="77777777" w:rsidR="005817FF" w:rsidRPr="00893C4D" w:rsidRDefault="005817FF" w:rsidP="005817FF">
      <w:pPr>
        <w:widowControl w:val="0"/>
        <w:numPr>
          <w:ilvl w:val="0"/>
          <w:numId w:val="24"/>
        </w:numPr>
        <w:shd w:val="clear" w:color="auto" w:fill="FFFFFF"/>
        <w:tabs>
          <w:tab w:val="left" w:pos="293"/>
        </w:tabs>
        <w:autoSpaceDE w:val="0"/>
        <w:autoSpaceDN w:val="0"/>
        <w:adjustRightInd w:val="0"/>
        <w:spacing w:line="240" w:lineRule="auto"/>
        <w:ind w:right="-66" w:hanging="720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>dla napięć do 1 kV pomiar rezystancji izolacji instalacji,</w:t>
      </w:r>
    </w:p>
    <w:p w14:paraId="1B77ABA3" w14:textId="77777777" w:rsidR="005817FF" w:rsidRPr="00893C4D" w:rsidRDefault="005817FF" w:rsidP="005817FF">
      <w:pPr>
        <w:widowControl w:val="0"/>
        <w:numPr>
          <w:ilvl w:val="0"/>
          <w:numId w:val="24"/>
        </w:numPr>
        <w:shd w:val="clear" w:color="auto" w:fill="FFFFFF"/>
        <w:tabs>
          <w:tab w:val="clear" w:pos="730"/>
          <w:tab w:val="num" w:pos="284"/>
        </w:tabs>
        <w:autoSpaceDE w:val="0"/>
        <w:autoSpaceDN w:val="0"/>
        <w:adjustRightInd w:val="0"/>
        <w:spacing w:line="240" w:lineRule="auto"/>
        <w:ind w:left="284" w:right="-66" w:hanging="284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pacing w:val="-2"/>
          <w:sz w:val="24"/>
          <w:szCs w:val="24"/>
        </w:rPr>
        <w:t>izolacji torów głównych,</w:t>
      </w:r>
    </w:p>
    <w:p w14:paraId="590041B7" w14:textId="77777777" w:rsidR="005817FF" w:rsidRPr="00893C4D" w:rsidRDefault="005817FF" w:rsidP="005817FF">
      <w:pPr>
        <w:widowControl w:val="0"/>
        <w:numPr>
          <w:ilvl w:val="0"/>
          <w:numId w:val="24"/>
        </w:numPr>
        <w:shd w:val="clear" w:color="auto" w:fill="FFFFFF"/>
        <w:tabs>
          <w:tab w:val="clear" w:pos="730"/>
          <w:tab w:val="num" w:pos="284"/>
        </w:tabs>
        <w:autoSpaceDE w:val="0"/>
        <w:autoSpaceDN w:val="0"/>
        <w:adjustRightInd w:val="0"/>
        <w:spacing w:line="240" w:lineRule="auto"/>
        <w:ind w:left="284" w:right="-66" w:hanging="284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pacing w:val="-1"/>
          <w:sz w:val="24"/>
          <w:szCs w:val="24"/>
        </w:rPr>
        <w:t>izolacji torów pomocniczych,</w:t>
      </w:r>
    </w:p>
    <w:p w14:paraId="79E5E51D" w14:textId="77777777" w:rsidR="005817FF" w:rsidRPr="00893C4D" w:rsidRDefault="005817FF" w:rsidP="005817FF">
      <w:pPr>
        <w:widowControl w:val="0"/>
        <w:numPr>
          <w:ilvl w:val="0"/>
          <w:numId w:val="24"/>
        </w:numPr>
        <w:shd w:val="clear" w:color="auto" w:fill="FFFFFF"/>
        <w:tabs>
          <w:tab w:val="clear" w:pos="730"/>
          <w:tab w:val="num" w:pos="284"/>
        </w:tabs>
        <w:autoSpaceDE w:val="0"/>
        <w:autoSpaceDN w:val="0"/>
        <w:adjustRightInd w:val="0"/>
        <w:spacing w:line="240" w:lineRule="auto"/>
        <w:ind w:left="284" w:right="-66" w:hanging="284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>działania funkcjonalnego obwodów pomocniczych,</w:t>
      </w:r>
    </w:p>
    <w:p w14:paraId="03938F5C" w14:textId="77777777" w:rsidR="005817FF" w:rsidRPr="00893C4D" w:rsidRDefault="005817FF" w:rsidP="005817FF">
      <w:pPr>
        <w:widowControl w:val="0"/>
        <w:numPr>
          <w:ilvl w:val="0"/>
          <w:numId w:val="24"/>
        </w:numPr>
        <w:shd w:val="clear" w:color="auto" w:fill="FFFFFF"/>
        <w:tabs>
          <w:tab w:val="clear" w:pos="730"/>
          <w:tab w:val="num" w:pos="284"/>
        </w:tabs>
        <w:autoSpaceDE w:val="0"/>
        <w:autoSpaceDN w:val="0"/>
        <w:adjustRightInd w:val="0"/>
        <w:spacing w:line="240" w:lineRule="auto"/>
        <w:ind w:left="284" w:right="-66" w:hanging="284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>działania mechanicznego łączników, blokad itp.,</w:t>
      </w:r>
    </w:p>
    <w:p w14:paraId="4EEF7FC8" w14:textId="77777777" w:rsidR="005817FF" w:rsidRPr="00893C4D" w:rsidRDefault="005817FF" w:rsidP="005817FF">
      <w:pPr>
        <w:widowControl w:val="0"/>
        <w:numPr>
          <w:ilvl w:val="0"/>
          <w:numId w:val="24"/>
        </w:numPr>
        <w:shd w:val="clear" w:color="auto" w:fill="FFFFFF"/>
        <w:tabs>
          <w:tab w:val="clear" w:pos="730"/>
          <w:tab w:val="num" w:pos="284"/>
        </w:tabs>
        <w:autoSpaceDE w:val="0"/>
        <w:autoSpaceDN w:val="0"/>
        <w:adjustRightInd w:val="0"/>
        <w:spacing w:line="240" w:lineRule="auto"/>
        <w:ind w:left="284" w:right="-66" w:hanging="284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pacing w:val="-2"/>
          <w:sz w:val="24"/>
          <w:szCs w:val="24"/>
        </w:rPr>
        <w:t>instalacji ochronnej.</w:t>
      </w:r>
    </w:p>
    <w:p w14:paraId="05237EFB" w14:textId="77777777" w:rsidR="00793A60" w:rsidRDefault="00793A60" w:rsidP="005817FF">
      <w:pPr>
        <w:shd w:val="clear" w:color="auto" w:fill="FFFFFF"/>
        <w:ind w:left="14" w:right="-66"/>
        <w:rPr>
          <w:rFonts w:cs="Arial"/>
          <w:color w:val="000000"/>
          <w:spacing w:val="-1"/>
          <w:sz w:val="24"/>
          <w:szCs w:val="24"/>
        </w:rPr>
      </w:pPr>
    </w:p>
    <w:p w14:paraId="6259E747" w14:textId="122A8B02" w:rsidR="005817FF" w:rsidRPr="00893C4D" w:rsidRDefault="005817FF" w:rsidP="005817FF">
      <w:pPr>
        <w:shd w:val="clear" w:color="auto" w:fill="FFFFFF"/>
        <w:ind w:left="14" w:right="-66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>Wyniki badań trzeba zamieścić w protokole odbioru końcowego.</w:t>
      </w:r>
    </w:p>
    <w:p w14:paraId="2E0A8615" w14:textId="77777777" w:rsidR="005442AB" w:rsidRPr="00893C4D" w:rsidRDefault="005442AB" w:rsidP="00893C4D">
      <w:pPr>
        <w:shd w:val="clear" w:color="auto" w:fill="FFFFFF"/>
        <w:ind w:left="0" w:right="-66"/>
        <w:rPr>
          <w:rFonts w:cs="Arial"/>
          <w:color w:val="000000"/>
          <w:sz w:val="24"/>
          <w:szCs w:val="24"/>
        </w:rPr>
      </w:pPr>
    </w:p>
    <w:p w14:paraId="64C68DB2" w14:textId="36964450" w:rsidR="005817FF" w:rsidRPr="00893C4D" w:rsidRDefault="005817FF" w:rsidP="005817FF">
      <w:pPr>
        <w:shd w:val="clear" w:color="auto" w:fill="FFFFFF"/>
        <w:ind w:left="14" w:right="-66"/>
        <w:rPr>
          <w:rFonts w:cs="Arial"/>
          <w:b/>
          <w:color w:val="000000"/>
          <w:sz w:val="24"/>
          <w:szCs w:val="24"/>
        </w:rPr>
      </w:pPr>
      <w:r w:rsidRPr="00893C4D">
        <w:rPr>
          <w:rFonts w:cs="Arial"/>
          <w:b/>
          <w:color w:val="000000"/>
          <w:sz w:val="24"/>
          <w:szCs w:val="24"/>
        </w:rPr>
        <w:t>Badania rozdzielni</w:t>
      </w:r>
      <w:r w:rsidR="00793A60">
        <w:rPr>
          <w:rFonts w:cs="Arial"/>
          <w:b/>
          <w:color w:val="000000"/>
          <w:sz w:val="24"/>
          <w:szCs w:val="24"/>
        </w:rPr>
        <w:t xml:space="preserve">cy / szafy elektryczno- teletechnicznej </w:t>
      </w:r>
    </w:p>
    <w:p w14:paraId="3036DD1A" w14:textId="77777777" w:rsidR="005817FF" w:rsidRPr="00893C4D" w:rsidRDefault="005817FF" w:rsidP="005817FF">
      <w:pPr>
        <w:shd w:val="clear" w:color="auto" w:fill="FFFFFF"/>
        <w:ind w:left="19" w:right="-66"/>
        <w:rPr>
          <w:rFonts w:cs="Arial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 xml:space="preserve">Badania napięciem probierczym rozdzielnic wykonuje się tylko jeden raz. Jeżeli producent </w:t>
      </w:r>
      <w:r w:rsidRPr="00893C4D">
        <w:rPr>
          <w:rFonts w:cs="Arial"/>
          <w:color w:val="000000"/>
          <w:spacing w:val="-1"/>
          <w:sz w:val="24"/>
          <w:szCs w:val="24"/>
        </w:rPr>
        <w:t xml:space="preserve">dostarczył protokół z tych badań, </w:t>
      </w:r>
      <w:r w:rsidRPr="00893C4D">
        <w:rPr>
          <w:rFonts w:cs="Arial"/>
          <w:color w:val="000000"/>
          <w:sz w:val="24"/>
          <w:szCs w:val="24"/>
        </w:rPr>
        <w:t>rozdzielnice o napięciu do 1 kV - induktorem, sprawdzając tylko rezystancję izolacji.</w:t>
      </w:r>
    </w:p>
    <w:p w14:paraId="43CCF674" w14:textId="77777777" w:rsidR="005817FF" w:rsidRPr="00893C4D" w:rsidRDefault="005817FF" w:rsidP="005817FF">
      <w:pPr>
        <w:shd w:val="clear" w:color="auto" w:fill="FFFFFF"/>
        <w:ind w:left="19" w:right="-66"/>
        <w:rPr>
          <w:rFonts w:cs="Arial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>Badania działania obwodów pomocniczych rozdzielnic polegają na sprawdzeniu prawidłowości działania układów zabezpieczeń, sterowania, sygnalizacji, blokad, automatyki i samoczynnego załączania rezerwy. Badania należy przeprowadzić według programu, który powinien być częścią dokumentacji eksploatacyjnej.</w:t>
      </w:r>
    </w:p>
    <w:p w14:paraId="291788F9" w14:textId="77777777" w:rsidR="005817FF" w:rsidRPr="00893C4D" w:rsidRDefault="005817FF" w:rsidP="005817FF">
      <w:pPr>
        <w:shd w:val="clear" w:color="auto" w:fill="FFFFFF"/>
        <w:ind w:left="10" w:right="-66"/>
        <w:rPr>
          <w:rFonts w:cs="Arial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>Badania działania mechanicznego łączników, blokad itp. wykonuje się na napędach łączników oraz związanych z nimi blokadach mechanicznych. Należy wykonać 5 normalnych cykli roboczych (zamknięcie - otwarcie) każdego łącznika.</w:t>
      </w:r>
    </w:p>
    <w:p w14:paraId="06EE8137" w14:textId="77777777" w:rsidR="005817FF" w:rsidRPr="00893C4D" w:rsidRDefault="005817FF" w:rsidP="005817FF">
      <w:pPr>
        <w:shd w:val="clear" w:color="auto" w:fill="FFFFFF"/>
        <w:ind w:left="19" w:right="-66"/>
        <w:rPr>
          <w:rFonts w:cs="Arial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>W rozdzielnicach dwuczłonowych należy wykonać 5 cykli przestawień każdego członu ruchomego - od stanu pracy do stanu spoczynku (próby) i od stanu spoczynku (próby) do stanu pracy.</w:t>
      </w:r>
    </w:p>
    <w:p w14:paraId="06DFDCC5" w14:textId="77777777" w:rsidR="005817FF" w:rsidRPr="00893C4D" w:rsidRDefault="005817FF" w:rsidP="005817FF">
      <w:pPr>
        <w:shd w:val="clear" w:color="auto" w:fill="FFFFFF"/>
        <w:ind w:left="19" w:right="-66"/>
        <w:rPr>
          <w:rFonts w:cs="Arial"/>
          <w:sz w:val="24"/>
          <w:szCs w:val="24"/>
        </w:rPr>
      </w:pPr>
      <w:r w:rsidRPr="00893C4D">
        <w:rPr>
          <w:rFonts w:cs="Arial"/>
          <w:color w:val="000000"/>
          <w:spacing w:val="-1"/>
          <w:sz w:val="24"/>
          <w:szCs w:val="24"/>
        </w:rPr>
        <w:t xml:space="preserve">Łączniki sterujące wyposażeniem członu należy zamykać i otwierać w stanie pracy i w </w:t>
      </w:r>
      <w:r w:rsidRPr="00893C4D">
        <w:rPr>
          <w:rFonts w:cs="Arial"/>
          <w:color w:val="000000"/>
          <w:sz w:val="24"/>
          <w:szCs w:val="24"/>
        </w:rPr>
        <w:t>stanie próby. W trakcie próby trzeba także sprawdzić prawidłowe działanie blokad tego członu.</w:t>
      </w:r>
    </w:p>
    <w:p w14:paraId="55253779" w14:textId="6E792041" w:rsidR="005817FF" w:rsidRPr="00893C4D" w:rsidRDefault="005817FF" w:rsidP="005817FF">
      <w:pPr>
        <w:shd w:val="clear" w:color="auto" w:fill="FFFFFF"/>
        <w:ind w:left="14" w:right="-66"/>
        <w:rPr>
          <w:rFonts w:cs="Arial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 xml:space="preserve">Badania należy przeprowadzić według </w:t>
      </w:r>
      <w:r w:rsidR="00793A60">
        <w:rPr>
          <w:rFonts w:cs="Arial"/>
          <w:color w:val="000000"/>
          <w:sz w:val="24"/>
          <w:szCs w:val="24"/>
        </w:rPr>
        <w:t xml:space="preserve">odpowiadającej </w:t>
      </w:r>
      <w:r w:rsidRPr="00893C4D">
        <w:rPr>
          <w:rFonts w:cs="Arial"/>
          <w:color w:val="000000"/>
          <w:sz w:val="24"/>
          <w:szCs w:val="24"/>
        </w:rPr>
        <w:t>instrukcji. Wyniki badań trzeba zamieścić w protokole odbioru końcowego.</w:t>
      </w:r>
    </w:p>
    <w:p w14:paraId="0FCE08DB" w14:textId="77777777" w:rsidR="005817FF" w:rsidRPr="00893C4D" w:rsidRDefault="005817FF" w:rsidP="005817FF">
      <w:pPr>
        <w:shd w:val="clear" w:color="auto" w:fill="FFFFFF"/>
        <w:ind w:right="-66"/>
        <w:rPr>
          <w:rFonts w:cs="Arial"/>
          <w:sz w:val="24"/>
          <w:szCs w:val="24"/>
        </w:rPr>
      </w:pPr>
    </w:p>
    <w:p w14:paraId="6E36829C" w14:textId="77777777" w:rsidR="005817FF" w:rsidRPr="00893C4D" w:rsidRDefault="005817FF" w:rsidP="005817FF">
      <w:pPr>
        <w:shd w:val="clear" w:color="auto" w:fill="FFFFFF"/>
        <w:ind w:left="19" w:right="-66"/>
        <w:outlineLvl w:val="0"/>
        <w:rPr>
          <w:rFonts w:cs="Arial"/>
          <w:sz w:val="24"/>
          <w:szCs w:val="24"/>
        </w:rPr>
      </w:pPr>
      <w:bookmarkStart w:id="52" w:name="_Toc234119560"/>
      <w:bookmarkStart w:id="53" w:name="_Toc234119648"/>
      <w:bookmarkStart w:id="54" w:name="_Toc491349034"/>
      <w:r w:rsidRPr="00893C4D">
        <w:rPr>
          <w:rFonts w:cs="Arial"/>
          <w:b/>
          <w:bCs/>
          <w:color w:val="000000"/>
          <w:spacing w:val="-2"/>
          <w:sz w:val="24"/>
          <w:szCs w:val="24"/>
        </w:rPr>
        <w:t>9.  PODSTAWA ROZLICZENIA ROBÓT</w:t>
      </w:r>
      <w:bookmarkEnd w:id="52"/>
      <w:bookmarkEnd w:id="53"/>
      <w:bookmarkEnd w:id="54"/>
    </w:p>
    <w:p w14:paraId="3C3D9EB2" w14:textId="77777777" w:rsidR="005817FF" w:rsidRPr="00893C4D" w:rsidRDefault="005817FF" w:rsidP="00C937B7">
      <w:pPr>
        <w:shd w:val="clear" w:color="auto" w:fill="FFFFFF"/>
        <w:ind w:left="0" w:right="-66"/>
        <w:rPr>
          <w:rFonts w:cs="Arial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>Rozliczenie robót montażowych instalacji elektrycznych może być dokonane jednorazowo po wykonaniu pełnego zakresu robót i ich końcowym odbiorze lub etapami określonymi w umowie, po dokonaniu odbiorów częściowych robót.</w:t>
      </w:r>
    </w:p>
    <w:p w14:paraId="22FDEE9A" w14:textId="77777777" w:rsidR="005817FF" w:rsidRPr="00893C4D" w:rsidRDefault="005817FF" w:rsidP="005817FF">
      <w:pPr>
        <w:shd w:val="clear" w:color="auto" w:fill="FFFFFF"/>
        <w:ind w:left="19" w:right="-66"/>
        <w:rPr>
          <w:rFonts w:cs="Arial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>Ostateczne rozliczenie umowy pomiędzy zamawiającym a wykonawcą następuje po dokonaniu odbioru pogwarancyjnego.</w:t>
      </w:r>
    </w:p>
    <w:p w14:paraId="02B75EEB" w14:textId="77777777" w:rsidR="005817FF" w:rsidRPr="00893C4D" w:rsidRDefault="005817FF" w:rsidP="005817FF">
      <w:pPr>
        <w:shd w:val="clear" w:color="auto" w:fill="FFFFFF"/>
        <w:ind w:left="10" w:right="-66"/>
        <w:rPr>
          <w:rFonts w:cs="Arial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>Podstawę rozliczenia oraz płatności wykonanego i odebranego zakresu robót stanowi wartość tych robót obliczona na podstawie:</w:t>
      </w:r>
    </w:p>
    <w:p w14:paraId="3C9367CD" w14:textId="25EC0B37" w:rsidR="005817FF" w:rsidRPr="00AF46BB" w:rsidRDefault="005817FF" w:rsidP="00AF46BB">
      <w:pPr>
        <w:widowControl w:val="0"/>
        <w:numPr>
          <w:ilvl w:val="0"/>
          <w:numId w:val="25"/>
        </w:numPr>
        <w:shd w:val="clear" w:color="auto" w:fill="FFFFFF"/>
        <w:tabs>
          <w:tab w:val="clear" w:pos="730"/>
          <w:tab w:val="num" w:pos="284"/>
        </w:tabs>
        <w:autoSpaceDE w:val="0"/>
        <w:autoSpaceDN w:val="0"/>
        <w:adjustRightInd w:val="0"/>
        <w:spacing w:line="240" w:lineRule="auto"/>
        <w:ind w:left="284" w:right="-66" w:hanging="274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>określonych w dokumentach umownych (ofercie) cen jednostkowych i ilości robót zaakceptowanych przez zamawiającego</w:t>
      </w:r>
      <w:r w:rsidR="00AF46BB">
        <w:rPr>
          <w:rFonts w:cs="Arial"/>
          <w:color w:val="000000"/>
          <w:sz w:val="24"/>
          <w:szCs w:val="24"/>
        </w:rPr>
        <w:t xml:space="preserve"> lub </w:t>
      </w:r>
      <w:r w:rsidRPr="00AF46BB">
        <w:rPr>
          <w:rFonts w:cs="Arial"/>
          <w:color w:val="000000"/>
          <w:spacing w:val="-1"/>
          <w:sz w:val="24"/>
          <w:szCs w:val="24"/>
        </w:rPr>
        <w:t>ustalonej w umowie kwoty ryczałtowej za określony zakres robót.</w:t>
      </w:r>
    </w:p>
    <w:p w14:paraId="6B771505" w14:textId="77777777" w:rsidR="00AF46BB" w:rsidRPr="00AF46BB" w:rsidRDefault="00AF46BB" w:rsidP="00AF46BB">
      <w:pPr>
        <w:widowControl w:val="0"/>
        <w:shd w:val="clear" w:color="auto" w:fill="FFFFFF"/>
        <w:tabs>
          <w:tab w:val="left" w:pos="293"/>
        </w:tabs>
        <w:autoSpaceDE w:val="0"/>
        <w:autoSpaceDN w:val="0"/>
        <w:adjustRightInd w:val="0"/>
        <w:spacing w:line="240" w:lineRule="auto"/>
        <w:ind w:left="284" w:right="-66"/>
        <w:rPr>
          <w:rFonts w:cs="Arial"/>
          <w:color w:val="000000"/>
          <w:sz w:val="24"/>
          <w:szCs w:val="24"/>
        </w:rPr>
      </w:pPr>
    </w:p>
    <w:p w14:paraId="7E01F058" w14:textId="77777777" w:rsidR="005817FF" w:rsidRPr="00893C4D" w:rsidRDefault="005817FF" w:rsidP="005817FF">
      <w:pPr>
        <w:shd w:val="clear" w:color="auto" w:fill="FFFFFF"/>
        <w:ind w:left="19" w:right="-66"/>
        <w:rPr>
          <w:rFonts w:cs="Arial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lastRenderedPageBreak/>
        <w:t>Ceny jednostkowe wykonania, robót instalacji elektrycznych lub kwoty ryczałtowe obejmujące roboty instalacyjne uwzględniają również:</w:t>
      </w:r>
    </w:p>
    <w:p w14:paraId="2B6E6E1C" w14:textId="77777777" w:rsidR="005817FF" w:rsidRPr="00893C4D" w:rsidRDefault="005817FF" w:rsidP="005817FF">
      <w:pPr>
        <w:widowControl w:val="0"/>
        <w:numPr>
          <w:ilvl w:val="0"/>
          <w:numId w:val="26"/>
        </w:numPr>
        <w:shd w:val="clear" w:color="auto" w:fill="FFFFFF"/>
        <w:tabs>
          <w:tab w:val="left" w:pos="293"/>
        </w:tabs>
        <w:autoSpaceDE w:val="0"/>
        <w:autoSpaceDN w:val="0"/>
        <w:adjustRightInd w:val="0"/>
        <w:spacing w:line="240" w:lineRule="auto"/>
        <w:ind w:right="-66" w:hanging="720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pacing w:val="-1"/>
          <w:sz w:val="24"/>
          <w:szCs w:val="24"/>
        </w:rPr>
        <w:t>przygotowanie stanowiska roboczego,</w:t>
      </w:r>
    </w:p>
    <w:p w14:paraId="4682F1AD" w14:textId="77777777" w:rsidR="005817FF" w:rsidRPr="00893C4D" w:rsidRDefault="005817FF" w:rsidP="005817FF">
      <w:pPr>
        <w:widowControl w:val="0"/>
        <w:numPr>
          <w:ilvl w:val="0"/>
          <w:numId w:val="26"/>
        </w:numPr>
        <w:shd w:val="clear" w:color="auto" w:fill="FFFFFF"/>
        <w:tabs>
          <w:tab w:val="left" w:pos="293"/>
        </w:tabs>
        <w:autoSpaceDE w:val="0"/>
        <w:autoSpaceDN w:val="0"/>
        <w:adjustRightInd w:val="0"/>
        <w:spacing w:line="240" w:lineRule="auto"/>
        <w:ind w:right="-66" w:hanging="720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>dostarczenie do stanowiska roboczego materiałów, narzędzi i sprzętu,</w:t>
      </w:r>
    </w:p>
    <w:p w14:paraId="287E5AF5" w14:textId="77777777" w:rsidR="005817FF" w:rsidRPr="00893C4D" w:rsidRDefault="005817FF" w:rsidP="00E643D1">
      <w:pPr>
        <w:widowControl w:val="0"/>
        <w:numPr>
          <w:ilvl w:val="0"/>
          <w:numId w:val="26"/>
        </w:numPr>
        <w:shd w:val="clear" w:color="auto" w:fill="FFFFFF"/>
        <w:tabs>
          <w:tab w:val="left" w:pos="293"/>
        </w:tabs>
        <w:autoSpaceDE w:val="0"/>
        <w:autoSpaceDN w:val="0"/>
        <w:adjustRightInd w:val="0"/>
        <w:spacing w:line="240" w:lineRule="auto"/>
        <w:ind w:right="-66" w:hanging="720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>obsługę sprzętu nie posiadającego etatowej obsługi,</w:t>
      </w:r>
    </w:p>
    <w:p w14:paraId="12742C11" w14:textId="77777777" w:rsidR="005817FF" w:rsidRPr="00893C4D" w:rsidRDefault="005817FF" w:rsidP="005817FF">
      <w:pPr>
        <w:widowControl w:val="0"/>
        <w:numPr>
          <w:ilvl w:val="0"/>
          <w:numId w:val="26"/>
        </w:numPr>
        <w:shd w:val="clear" w:color="auto" w:fill="FFFFFF"/>
        <w:tabs>
          <w:tab w:val="left" w:pos="293"/>
        </w:tabs>
        <w:autoSpaceDE w:val="0"/>
        <w:autoSpaceDN w:val="0"/>
        <w:adjustRightInd w:val="0"/>
        <w:spacing w:line="240" w:lineRule="auto"/>
        <w:ind w:right="-66" w:hanging="720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>usunięcie wad i usterek oraz naprawienie uszkodzeń powstałych w czasie robót,</w:t>
      </w:r>
    </w:p>
    <w:p w14:paraId="0DCB5176" w14:textId="77777777" w:rsidR="005817FF" w:rsidRPr="00893C4D" w:rsidRDefault="005817FF" w:rsidP="005817FF">
      <w:pPr>
        <w:widowControl w:val="0"/>
        <w:numPr>
          <w:ilvl w:val="0"/>
          <w:numId w:val="26"/>
        </w:numPr>
        <w:shd w:val="clear" w:color="auto" w:fill="FFFFFF"/>
        <w:tabs>
          <w:tab w:val="left" w:pos="288"/>
        </w:tabs>
        <w:autoSpaceDE w:val="0"/>
        <w:autoSpaceDN w:val="0"/>
        <w:adjustRightInd w:val="0"/>
        <w:spacing w:line="240" w:lineRule="auto"/>
        <w:ind w:right="-66" w:hanging="720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pacing w:val="-1"/>
          <w:sz w:val="24"/>
          <w:szCs w:val="24"/>
        </w:rPr>
        <w:t>uporządkowanie miejsca wykonywania robót,</w:t>
      </w:r>
    </w:p>
    <w:p w14:paraId="4C00C1B5" w14:textId="77777777" w:rsidR="005817FF" w:rsidRPr="00893C4D" w:rsidRDefault="005817FF" w:rsidP="005817FF">
      <w:pPr>
        <w:widowControl w:val="0"/>
        <w:numPr>
          <w:ilvl w:val="0"/>
          <w:numId w:val="26"/>
        </w:numPr>
        <w:shd w:val="clear" w:color="auto" w:fill="FFFFFF"/>
        <w:tabs>
          <w:tab w:val="left" w:pos="288"/>
        </w:tabs>
        <w:autoSpaceDE w:val="0"/>
        <w:autoSpaceDN w:val="0"/>
        <w:adjustRightInd w:val="0"/>
        <w:spacing w:line="240" w:lineRule="auto"/>
        <w:ind w:right="-66" w:hanging="720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pacing w:val="-1"/>
          <w:sz w:val="24"/>
          <w:szCs w:val="24"/>
        </w:rPr>
        <w:t xml:space="preserve">usunięcie pozostałości, resztek i odpadów materiałów w sposób podany w specyfikacji </w:t>
      </w:r>
      <w:r w:rsidRPr="00893C4D">
        <w:rPr>
          <w:rFonts w:cs="Arial"/>
          <w:color w:val="000000"/>
          <w:sz w:val="24"/>
          <w:szCs w:val="24"/>
        </w:rPr>
        <w:t>technicznej szczegółowej,</w:t>
      </w:r>
    </w:p>
    <w:p w14:paraId="54140C2D" w14:textId="3236A307" w:rsidR="005817FF" w:rsidRPr="00AF46BB" w:rsidRDefault="005817FF" w:rsidP="005817FF">
      <w:pPr>
        <w:widowControl w:val="0"/>
        <w:numPr>
          <w:ilvl w:val="0"/>
          <w:numId w:val="26"/>
        </w:numPr>
        <w:shd w:val="clear" w:color="auto" w:fill="FFFFFF"/>
        <w:tabs>
          <w:tab w:val="left" w:pos="288"/>
        </w:tabs>
        <w:autoSpaceDE w:val="0"/>
        <w:autoSpaceDN w:val="0"/>
        <w:adjustRightInd w:val="0"/>
        <w:spacing w:line="240" w:lineRule="auto"/>
        <w:ind w:right="-66" w:hanging="720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pacing w:val="-1"/>
          <w:sz w:val="24"/>
          <w:szCs w:val="24"/>
        </w:rPr>
        <w:t>likwidację stanowiska roboczego.</w:t>
      </w:r>
    </w:p>
    <w:p w14:paraId="75191CEE" w14:textId="77777777" w:rsidR="00AF46BB" w:rsidRPr="00893C4D" w:rsidRDefault="00AF46BB" w:rsidP="00AF46BB">
      <w:pPr>
        <w:widowControl w:val="0"/>
        <w:shd w:val="clear" w:color="auto" w:fill="FFFFFF"/>
        <w:tabs>
          <w:tab w:val="left" w:pos="288"/>
        </w:tabs>
        <w:autoSpaceDE w:val="0"/>
        <w:autoSpaceDN w:val="0"/>
        <w:adjustRightInd w:val="0"/>
        <w:spacing w:line="240" w:lineRule="auto"/>
        <w:ind w:left="720" w:right="-66"/>
        <w:rPr>
          <w:rFonts w:cs="Arial"/>
          <w:color w:val="000000"/>
          <w:sz w:val="24"/>
          <w:szCs w:val="24"/>
        </w:rPr>
      </w:pPr>
    </w:p>
    <w:p w14:paraId="202408DF" w14:textId="77777777" w:rsidR="005817FF" w:rsidRPr="00893C4D" w:rsidRDefault="005817FF" w:rsidP="005817FF">
      <w:pPr>
        <w:shd w:val="clear" w:color="auto" w:fill="FFFFFF"/>
        <w:ind w:left="14" w:right="-66"/>
        <w:rPr>
          <w:rFonts w:cs="Arial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>W kwotach ryczałtowych ujęte s</w:t>
      </w:r>
      <w:r w:rsidRPr="00893C4D">
        <w:rPr>
          <w:rFonts w:cs="Arial"/>
          <w:bCs/>
          <w:color w:val="000000"/>
          <w:sz w:val="24"/>
          <w:szCs w:val="24"/>
        </w:rPr>
        <w:t>ą</w:t>
      </w:r>
      <w:r w:rsidRPr="00893C4D">
        <w:rPr>
          <w:rFonts w:cs="Arial"/>
          <w:b/>
          <w:bCs/>
          <w:color w:val="000000"/>
          <w:sz w:val="24"/>
          <w:szCs w:val="24"/>
        </w:rPr>
        <w:t xml:space="preserve"> </w:t>
      </w:r>
      <w:r w:rsidRPr="00893C4D">
        <w:rPr>
          <w:rFonts w:cs="Arial"/>
          <w:color w:val="000000"/>
          <w:sz w:val="24"/>
          <w:szCs w:val="24"/>
        </w:rPr>
        <w:t xml:space="preserve">również koszty montażu, demontażu i pracy rusztowań niezbędnych do wykonania robót na wysokości do </w:t>
      </w:r>
      <w:smartTag w:uri="urn:schemas-microsoft-com:office:smarttags" w:element="metricconverter">
        <w:smartTagPr>
          <w:attr w:name="ProductID" w:val="4 m"/>
        </w:smartTagPr>
        <w:r w:rsidRPr="00893C4D">
          <w:rPr>
            <w:rFonts w:cs="Arial"/>
            <w:color w:val="000000"/>
            <w:sz w:val="24"/>
            <w:szCs w:val="24"/>
          </w:rPr>
          <w:t>4 m</w:t>
        </w:r>
      </w:smartTag>
      <w:r w:rsidRPr="00893C4D">
        <w:rPr>
          <w:rFonts w:cs="Arial"/>
          <w:color w:val="000000"/>
          <w:sz w:val="24"/>
          <w:szCs w:val="24"/>
        </w:rPr>
        <w:t xml:space="preserve"> od poziomu terenu.</w:t>
      </w:r>
    </w:p>
    <w:p w14:paraId="2175036B" w14:textId="7FF561B6" w:rsidR="005817FF" w:rsidRPr="00893C4D" w:rsidRDefault="005817FF" w:rsidP="005817FF">
      <w:pPr>
        <w:shd w:val="clear" w:color="auto" w:fill="FFFFFF"/>
        <w:ind w:left="5" w:right="-66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 xml:space="preserve">Przy rozliczaniu robót według uzgodnionych cen jednostkowych koszty niezbędnych rusztowań mogą być uwzględnione w tych cenach lub stanowić podstawę oddzielnej płatności. </w:t>
      </w:r>
    </w:p>
    <w:p w14:paraId="2110E063" w14:textId="77777777" w:rsidR="005817FF" w:rsidRPr="00893C4D" w:rsidRDefault="005817FF" w:rsidP="005817FF">
      <w:pPr>
        <w:shd w:val="clear" w:color="auto" w:fill="FFFFFF"/>
        <w:ind w:left="5" w:right="-66" w:firstLine="288"/>
        <w:rPr>
          <w:rFonts w:cs="Arial"/>
          <w:sz w:val="24"/>
          <w:szCs w:val="24"/>
        </w:rPr>
      </w:pPr>
    </w:p>
    <w:p w14:paraId="1F7CF881" w14:textId="77777777" w:rsidR="005817FF" w:rsidRPr="00893C4D" w:rsidRDefault="005817FF" w:rsidP="005817FF">
      <w:pPr>
        <w:shd w:val="clear" w:color="auto" w:fill="FFFFFF"/>
        <w:ind w:left="19" w:right="-66"/>
        <w:outlineLvl w:val="0"/>
        <w:rPr>
          <w:rFonts w:cs="Arial"/>
          <w:b/>
          <w:bCs/>
          <w:color w:val="000000"/>
          <w:spacing w:val="-5"/>
          <w:sz w:val="24"/>
          <w:szCs w:val="24"/>
        </w:rPr>
      </w:pPr>
      <w:bookmarkStart w:id="55" w:name="_Toc234119564"/>
      <w:bookmarkStart w:id="56" w:name="_Toc234119649"/>
      <w:bookmarkStart w:id="57" w:name="_Toc491349035"/>
      <w:r w:rsidRPr="00893C4D">
        <w:rPr>
          <w:rFonts w:cs="Arial"/>
          <w:b/>
          <w:bCs/>
          <w:color w:val="000000"/>
          <w:spacing w:val="-5"/>
          <w:sz w:val="24"/>
          <w:szCs w:val="24"/>
        </w:rPr>
        <w:t>10. DOKUMENTY ODNIESIENIA</w:t>
      </w:r>
      <w:bookmarkEnd w:id="55"/>
      <w:bookmarkEnd w:id="56"/>
      <w:bookmarkEnd w:id="57"/>
      <w:r w:rsidRPr="00893C4D">
        <w:rPr>
          <w:rFonts w:cs="Arial"/>
          <w:b/>
          <w:bCs/>
          <w:color w:val="000000"/>
          <w:spacing w:val="-5"/>
          <w:sz w:val="24"/>
          <w:szCs w:val="24"/>
        </w:rPr>
        <w:t xml:space="preserve"> </w:t>
      </w:r>
    </w:p>
    <w:p w14:paraId="18562BBB" w14:textId="77777777" w:rsidR="005817FF" w:rsidRPr="00893C4D" w:rsidRDefault="005817FF" w:rsidP="005817FF">
      <w:pPr>
        <w:shd w:val="clear" w:color="auto" w:fill="FFFFFF"/>
        <w:ind w:left="19" w:right="-66"/>
        <w:outlineLvl w:val="1"/>
        <w:rPr>
          <w:rFonts w:cs="Arial"/>
          <w:sz w:val="24"/>
          <w:szCs w:val="24"/>
        </w:rPr>
      </w:pPr>
      <w:bookmarkStart w:id="58" w:name="_Toc234119565"/>
      <w:r w:rsidRPr="00893C4D">
        <w:rPr>
          <w:rFonts w:cs="Arial"/>
          <w:b/>
          <w:bCs/>
          <w:color w:val="000000"/>
          <w:sz w:val="24"/>
          <w:szCs w:val="24"/>
        </w:rPr>
        <w:t>10.1. Normy</w:t>
      </w:r>
      <w:bookmarkEnd w:id="58"/>
    </w:p>
    <w:p w14:paraId="3CD8679F" w14:textId="77777777" w:rsidR="0047522F" w:rsidRPr="0047522F" w:rsidRDefault="0047522F" w:rsidP="003F1E32">
      <w:pPr>
        <w:shd w:val="clear" w:color="auto" w:fill="FFFFFF"/>
        <w:ind w:left="14" w:right="-66"/>
        <w:rPr>
          <w:rFonts w:cs="Arial"/>
          <w:sz w:val="24"/>
          <w:szCs w:val="24"/>
        </w:rPr>
      </w:pPr>
      <w:r w:rsidRPr="0047522F">
        <w:rPr>
          <w:rFonts w:cs="Arial"/>
          <w:sz w:val="24"/>
          <w:szCs w:val="24"/>
        </w:rPr>
        <w:t>PN-HD 60364-1:2010 Instalacje elektryczne niskiego napięcia - Część 1:</w:t>
      </w:r>
    </w:p>
    <w:p w14:paraId="550C0B90" w14:textId="77777777" w:rsidR="0047522F" w:rsidRPr="0047522F" w:rsidRDefault="0047522F" w:rsidP="003F1E32">
      <w:pPr>
        <w:shd w:val="clear" w:color="auto" w:fill="FFFFFF"/>
        <w:ind w:left="14" w:right="-66"/>
        <w:rPr>
          <w:rFonts w:cs="Arial"/>
          <w:sz w:val="24"/>
          <w:szCs w:val="24"/>
        </w:rPr>
      </w:pPr>
      <w:r w:rsidRPr="0047522F">
        <w:rPr>
          <w:rFonts w:cs="Arial"/>
          <w:sz w:val="24"/>
          <w:szCs w:val="24"/>
        </w:rPr>
        <w:t>Wymagania podstawowe, ustalanie ogólnych</w:t>
      </w:r>
      <w:r w:rsidR="003F1E32">
        <w:rPr>
          <w:rFonts w:cs="Arial"/>
          <w:sz w:val="24"/>
          <w:szCs w:val="24"/>
        </w:rPr>
        <w:t xml:space="preserve"> </w:t>
      </w:r>
      <w:r w:rsidRPr="0047522F">
        <w:rPr>
          <w:rFonts w:cs="Arial"/>
          <w:sz w:val="24"/>
          <w:szCs w:val="24"/>
        </w:rPr>
        <w:t>charakterystyk, definicje</w:t>
      </w:r>
    </w:p>
    <w:p w14:paraId="4A24741F" w14:textId="77777777" w:rsidR="0047522F" w:rsidRPr="0047522F" w:rsidRDefault="0047522F" w:rsidP="003F1E32">
      <w:pPr>
        <w:shd w:val="clear" w:color="auto" w:fill="FFFFFF"/>
        <w:spacing w:before="120"/>
        <w:ind w:left="14" w:right="-66"/>
        <w:rPr>
          <w:rFonts w:cs="Arial"/>
          <w:sz w:val="24"/>
          <w:szCs w:val="24"/>
        </w:rPr>
      </w:pPr>
      <w:r w:rsidRPr="0047522F">
        <w:rPr>
          <w:rFonts w:cs="Arial"/>
          <w:sz w:val="24"/>
          <w:szCs w:val="24"/>
        </w:rPr>
        <w:t>PN-HD 60364-4-41:2009 Instalacje elektryczne niskiego napięcia - Część 4-41:</w:t>
      </w:r>
    </w:p>
    <w:p w14:paraId="738796CF" w14:textId="77777777" w:rsidR="0047522F" w:rsidRDefault="0047522F" w:rsidP="003F1E32">
      <w:pPr>
        <w:shd w:val="clear" w:color="auto" w:fill="FFFFFF"/>
        <w:ind w:left="14" w:right="-66"/>
        <w:rPr>
          <w:rFonts w:cs="Arial"/>
          <w:sz w:val="24"/>
          <w:szCs w:val="24"/>
        </w:rPr>
      </w:pPr>
      <w:r w:rsidRPr="0047522F">
        <w:rPr>
          <w:rFonts w:cs="Arial"/>
          <w:sz w:val="24"/>
          <w:szCs w:val="24"/>
        </w:rPr>
        <w:t xml:space="preserve">Ochrona dla zapewnienia bezpieczeństwa </w:t>
      </w:r>
      <w:r w:rsidR="003F1E32">
        <w:rPr>
          <w:rFonts w:cs="Arial"/>
          <w:sz w:val="24"/>
          <w:szCs w:val="24"/>
        </w:rPr>
        <w:t>–</w:t>
      </w:r>
      <w:r w:rsidRPr="0047522F">
        <w:rPr>
          <w:rFonts w:cs="Arial"/>
          <w:sz w:val="24"/>
          <w:szCs w:val="24"/>
        </w:rPr>
        <w:t xml:space="preserve"> Ochrona</w:t>
      </w:r>
      <w:r w:rsidR="003F1E32">
        <w:rPr>
          <w:rFonts w:cs="Arial"/>
          <w:sz w:val="24"/>
          <w:szCs w:val="24"/>
        </w:rPr>
        <w:t xml:space="preserve"> </w:t>
      </w:r>
      <w:r w:rsidRPr="0047522F">
        <w:rPr>
          <w:rFonts w:cs="Arial"/>
          <w:sz w:val="24"/>
          <w:szCs w:val="24"/>
        </w:rPr>
        <w:t>przed porażeniem elektrycznym</w:t>
      </w:r>
    </w:p>
    <w:p w14:paraId="33B18354" w14:textId="77777777" w:rsidR="0047522F" w:rsidRPr="0047522F" w:rsidRDefault="0047522F" w:rsidP="003F1E32">
      <w:pPr>
        <w:shd w:val="clear" w:color="auto" w:fill="FFFFFF"/>
        <w:spacing w:before="120"/>
        <w:ind w:left="14" w:right="-66"/>
        <w:rPr>
          <w:rFonts w:cs="Arial"/>
          <w:sz w:val="24"/>
          <w:szCs w:val="24"/>
        </w:rPr>
      </w:pPr>
      <w:r w:rsidRPr="0047522F">
        <w:rPr>
          <w:rFonts w:cs="Arial"/>
          <w:sz w:val="24"/>
          <w:szCs w:val="24"/>
        </w:rPr>
        <w:t>PN-HD 60364-4-42:2011 Instalacje elektryczne niskiego napięcia - Część 4-42:</w:t>
      </w:r>
    </w:p>
    <w:p w14:paraId="3C07F85F" w14:textId="77777777" w:rsidR="0047522F" w:rsidRDefault="0047522F" w:rsidP="003F1E32">
      <w:pPr>
        <w:shd w:val="clear" w:color="auto" w:fill="FFFFFF"/>
        <w:ind w:left="14" w:right="-66"/>
        <w:rPr>
          <w:rFonts w:cs="Arial"/>
          <w:sz w:val="24"/>
          <w:szCs w:val="24"/>
        </w:rPr>
      </w:pPr>
      <w:r w:rsidRPr="0047522F">
        <w:rPr>
          <w:rFonts w:cs="Arial"/>
          <w:sz w:val="24"/>
          <w:szCs w:val="24"/>
        </w:rPr>
        <w:t xml:space="preserve">Ochrona dla zapewnienia bezpieczeństwa </w:t>
      </w:r>
      <w:r w:rsidR="003F1E32">
        <w:rPr>
          <w:rFonts w:cs="Arial"/>
          <w:sz w:val="24"/>
          <w:szCs w:val="24"/>
        </w:rPr>
        <w:t>–</w:t>
      </w:r>
      <w:r w:rsidRPr="0047522F">
        <w:rPr>
          <w:rFonts w:cs="Arial"/>
          <w:sz w:val="24"/>
          <w:szCs w:val="24"/>
        </w:rPr>
        <w:t xml:space="preserve"> Ochrona</w:t>
      </w:r>
      <w:r w:rsidR="003F1E32">
        <w:rPr>
          <w:rFonts w:cs="Arial"/>
          <w:sz w:val="24"/>
          <w:szCs w:val="24"/>
        </w:rPr>
        <w:t xml:space="preserve"> </w:t>
      </w:r>
      <w:r w:rsidRPr="0047522F">
        <w:rPr>
          <w:rFonts w:cs="Arial"/>
          <w:sz w:val="24"/>
          <w:szCs w:val="24"/>
        </w:rPr>
        <w:t>przed skutkami oddziaływania cieplnego</w:t>
      </w:r>
    </w:p>
    <w:p w14:paraId="18D01999" w14:textId="77777777" w:rsidR="0047522F" w:rsidRPr="0047522F" w:rsidRDefault="0047522F" w:rsidP="003F1E32">
      <w:pPr>
        <w:shd w:val="clear" w:color="auto" w:fill="FFFFFF"/>
        <w:spacing w:before="120"/>
        <w:ind w:left="14" w:right="-66"/>
        <w:rPr>
          <w:rFonts w:cs="Arial"/>
          <w:sz w:val="24"/>
          <w:szCs w:val="24"/>
        </w:rPr>
      </w:pPr>
      <w:r w:rsidRPr="0047522F">
        <w:rPr>
          <w:rFonts w:cs="Arial"/>
          <w:sz w:val="24"/>
          <w:szCs w:val="24"/>
        </w:rPr>
        <w:t>PN-HD 60364-4-43:2012 Instalacje elektryczne niskiego napięcia - Część 4-43:</w:t>
      </w:r>
    </w:p>
    <w:p w14:paraId="0272C832" w14:textId="77777777" w:rsidR="0047522F" w:rsidRPr="00893C4D" w:rsidRDefault="0047522F" w:rsidP="003F1E32">
      <w:pPr>
        <w:shd w:val="clear" w:color="auto" w:fill="FFFFFF"/>
        <w:ind w:left="14" w:right="-66"/>
        <w:rPr>
          <w:rFonts w:cs="Arial"/>
          <w:sz w:val="24"/>
          <w:szCs w:val="24"/>
        </w:rPr>
      </w:pPr>
      <w:r w:rsidRPr="0047522F">
        <w:rPr>
          <w:rFonts w:cs="Arial"/>
          <w:sz w:val="24"/>
          <w:szCs w:val="24"/>
        </w:rPr>
        <w:t xml:space="preserve">Ochrona dla zapewnienia bezpieczeństwa </w:t>
      </w:r>
      <w:r w:rsidR="003F1E32">
        <w:rPr>
          <w:rFonts w:cs="Arial"/>
          <w:sz w:val="24"/>
          <w:szCs w:val="24"/>
        </w:rPr>
        <w:t>–</w:t>
      </w:r>
      <w:r w:rsidRPr="0047522F">
        <w:rPr>
          <w:rFonts w:cs="Arial"/>
          <w:sz w:val="24"/>
          <w:szCs w:val="24"/>
        </w:rPr>
        <w:t xml:space="preserve"> Ochrona</w:t>
      </w:r>
      <w:r w:rsidR="003F1E32">
        <w:rPr>
          <w:rFonts w:cs="Arial"/>
          <w:sz w:val="24"/>
          <w:szCs w:val="24"/>
        </w:rPr>
        <w:t xml:space="preserve"> </w:t>
      </w:r>
      <w:r w:rsidRPr="0047522F">
        <w:rPr>
          <w:rFonts w:cs="Arial"/>
          <w:sz w:val="24"/>
          <w:szCs w:val="24"/>
        </w:rPr>
        <w:t>przed prądem przetężeniowym</w:t>
      </w:r>
    </w:p>
    <w:p w14:paraId="0876CFD4" w14:textId="77777777" w:rsidR="003F1E32" w:rsidRPr="003F1E32" w:rsidRDefault="003F1E32" w:rsidP="003F1E32">
      <w:pPr>
        <w:shd w:val="clear" w:color="auto" w:fill="FFFFFF"/>
        <w:spacing w:before="120"/>
        <w:ind w:left="19" w:right="-66"/>
        <w:rPr>
          <w:rFonts w:cs="Arial"/>
          <w:color w:val="000000"/>
          <w:spacing w:val="-2"/>
          <w:sz w:val="24"/>
          <w:szCs w:val="24"/>
        </w:rPr>
      </w:pPr>
      <w:r w:rsidRPr="003F1E32">
        <w:rPr>
          <w:rFonts w:cs="Arial"/>
          <w:color w:val="000000"/>
          <w:spacing w:val="-2"/>
          <w:sz w:val="24"/>
          <w:szCs w:val="24"/>
        </w:rPr>
        <w:t>PN-HD60364-4-444:2012</w:t>
      </w:r>
      <w:r>
        <w:rPr>
          <w:rFonts w:cs="Arial"/>
          <w:color w:val="000000"/>
          <w:spacing w:val="-2"/>
          <w:sz w:val="24"/>
          <w:szCs w:val="24"/>
        </w:rPr>
        <w:t xml:space="preserve"> </w:t>
      </w:r>
      <w:r w:rsidRPr="003F1E32">
        <w:rPr>
          <w:rFonts w:cs="Arial"/>
          <w:color w:val="000000"/>
          <w:spacing w:val="-2"/>
          <w:sz w:val="24"/>
          <w:szCs w:val="24"/>
        </w:rPr>
        <w:t>Instalacje elektryczne niskiego napięcia - Część 4-444:</w:t>
      </w:r>
    </w:p>
    <w:p w14:paraId="510FAB31" w14:textId="77777777" w:rsidR="003F1E32" w:rsidRPr="003F1E32" w:rsidRDefault="003F1E32" w:rsidP="003F1E32">
      <w:pPr>
        <w:shd w:val="clear" w:color="auto" w:fill="FFFFFF"/>
        <w:ind w:left="19" w:right="-66"/>
        <w:rPr>
          <w:rFonts w:cs="Arial"/>
          <w:color w:val="000000"/>
          <w:spacing w:val="-2"/>
          <w:sz w:val="24"/>
          <w:szCs w:val="24"/>
        </w:rPr>
      </w:pPr>
      <w:r w:rsidRPr="003F1E32">
        <w:rPr>
          <w:rFonts w:cs="Arial"/>
          <w:color w:val="000000"/>
          <w:spacing w:val="-2"/>
          <w:sz w:val="24"/>
          <w:szCs w:val="24"/>
        </w:rPr>
        <w:t xml:space="preserve">Ochrona dla zapewnienia bezpieczeństwa </w:t>
      </w:r>
      <w:r>
        <w:rPr>
          <w:rFonts w:cs="Arial"/>
          <w:color w:val="000000"/>
          <w:spacing w:val="-2"/>
          <w:sz w:val="24"/>
          <w:szCs w:val="24"/>
        </w:rPr>
        <w:t>–</w:t>
      </w:r>
      <w:r w:rsidRPr="003F1E32">
        <w:rPr>
          <w:rFonts w:cs="Arial"/>
          <w:color w:val="000000"/>
          <w:spacing w:val="-2"/>
          <w:sz w:val="24"/>
          <w:szCs w:val="24"/>
        </w:rPr>
        <w:t xml:space="preserve"> Ochrona</w:t>
      </w:r>
      <w:r>
        <w:rPr>
          <w:rFonts w:cs="Arial"/>
          <w:color w:val="000000"/>
          <w:spacing w:val="-2"/>
          <w:sz w:val="24"/>
          <w:szCs w:val="24"/>
        </w:rPr>
        <w:t xml:space="preserve"> </w:t>
      </w:r>
      <w:r w:rsidRPr="003F1E32">
        <w:rPr>
          <w:rFonts w:cs="Arial"/>
          <w:color w:val="000000"/>
          <w:spacing w:val="-2"/>
          <w:sz w:val="24"/>
          <w:szCs w:val="24"/>
        </w:rPr>
        <w:t>przed zakłóceniami napięciowymi i zaburzeniami</w:t>
      </w:r>
      <w:r>
        <w:rPr>
          <w:rFonts w:cs="Arial"/>
          <w:color w:val="000000"/>
          <w:spacing w:val="-2"/>
          <w:sz w:val="24"/>
          <w:szCs w:val="24"/>
        </w:rPr>
        <w:t xml:space="preserve"> </w:t>
      </w:r>
      <w:r w:rsidRPr="003F1E32">
        <w:rPr>
          <w:rFonts w:cs="Arial"/>
          <w:color w:val="000000"/>
          <w:spacing w:val="-2"/>
          <w:sz w:val="24"/>
          <w:szCs w:val="24"/>
        </w:rPr>
        <w:t>elektromagnetycznymi</w:t>
      </w:r>
    </w:p>
    <w:p w14:paraId="612769F4" w14:textId="77777777" w:rsidR="003F1E32" w:rsidRDefault="003F1E32" w:rsidP="003F1E32">
      <w:pPr>
        <w:shd w:val="clear" w:color="auto" w:fill="FFFFFF"/>
        <w:ind w:left="19" w:right="-66"/>
        <w:rPr>
          <w:rFonts w:cs="Arial"/>
          <w:color w:val="000000"/>
          <w:spacing w:val="-2"/>
          <w:sz w:val="24"/>
          <w:szCs w:val="24"/>
        </w:rPr>
      </w:pPr>
      <w:r w:rsidRPr="003F1E32">
        <w:rPr>
          <w:rFonts w:cs="Arial"/>
          <w:color w:val="000000"/>
          <w:spacing w:val="-2"/>
          <w:sz w:val="24"/>
          <w:szCs w:val="24"/>
        </w:rPr>
        <w:t>PN-HD 60364-5-51:2011 Instalacje elektryczne w obiektach budowlanych -Część 5-51: Dobór i montaż wyposażenia elektrycznego -Postanowienia ogólne</w:t>
      </w:r>
    </w:p>
    <w:p w14:paraId="4018AD87" w14:textId="77777777" w:rsidR="003F1E32" w:rsidRPr="003F1E32" w:rsidRDefault="003F1E32" w:rsidP="00AE5521">
      <w:pPr>
        <w:shd w:val="clear" w:color="auto" w:fill="FFFFFF"/>
        <w:spacing w:before="120"/>
        <w:ind w:left="0" w:right="-66"/>
        <w:rPr>
          <w:rFonts w:cs="Arial"/>
          <w:color w:val="000000"/>
          <w:spacing w:val="-2"/>
          <w:sz w:val="24"/>
          <w:szCs w:val="24"/>
        </w:rPr>
      </w:pPr>
      <w:r w:rsidRPr="003F1E32">
        <w:rPr>
          <w:rFonts w:cs="Arial"/>
          <w:color w:val="000000"/>
          <w:spacing w:val="-2"/>
          <w:sz w:val="24"/>
          <w:szCs w:val="24"/>
        </w:rPr>
        <w:t>PN-IEC 60364-5-52:2011 Instalacje elektryczne niskiego napięcia - Część 5-52:</w:t>
      </w:r>
      <w:r>
        <w:rPr>
          <w:rFonts w:cs="Arial"/>
          <w:color w:val="000000"/>
          <w:spacing w:val="-2"/>
          <w:sz w:val="24"/>
          <w:szCs w:val="24"/>
        </w:rPr>
        <w:t xml:space="preserve"> </w:t>
      </w:r>
      <w:r w:rsidRPr="003F1E32">
        <w:rPr>
          <w:rFonts w:cs="Arial"/>
          <w:color w:val="000000"/>
          <w:spacing w:val="-2"/>
          <w:sz w:val="24"/>
          <w:szCs w:val="24"/>
        </w:rPr>
        <w:t>Dobór i montaż wyposażenia elektrycznego -</w:t>
      </w:r>
      <w:r w:rsidR="00AE5521">
        <w:rPr>
          <w:rFonts w:cs="Arial"/>
          <w:color w:val="000000"/>
          <w:spacing w:val="-2"/>
          <w:sz w:val="24"/>
          <w:szCs w:val="24"/>
        </w:rPr>
        <w:t xml:space="preserve"> </w:t>
      </w:r>
      <w:proofErr w:type="spellStart"/>
      <w:r w:rsidRPr="003F1E32">
        <w:rPr>
          <w:rFonts w:cs="Arial"/>
          <w:color w:val="000000"/>
          <w:spacing w:val="-2"/>
          <w:sz w:val="24"/>
          <w:szCs w:val="24"/>
        </w:rPr>
        <w:t>Oprzewodowanie</w:t>
      </w:r>
      <w:proofErr w:type="spellEnd"/>
    </w:p>
    <w:p w14:paraId="0DC5DF80" w14:textId="77777777" w:rsidR="003F1E32" w:rsidRPr="003F1E32" w:rsidRDefault="003F1E32" w:rsidP="003F1E32">
      <w:pPr>
        <w:shd w:val="clear" w:color="auto" w:fill="FFFFFF"/>
        <w:spacing w:before="120"/>
        <w:ind w:left="19" w:right="-66"/>
        <w:rPr>
          <w:rFonts w:cs="Arial"/>
          <w:color w:val="000000"/>
          <w:spacing w:val="-2"/>
          <w:sz w:val="24"/>
          <w:szCs w:val="24"/>
        </w:rPr>
      </w:pPr>
      <w:r w:rsidRPr="003F1E32">
        <w:rPr>
          <w:rFonts w:cs="Arial"/>
          <w:color w:val="000000"/>
          <w:spacing w:val="-2"/>
          <w:sz w:val="24"/>
          <w:szCs w:val="24"/>
        </w:rPr>
        <w:lastRenderedPageBreak/>
        <w:t>PN-IEC 60364-5-53:2016 Instalacje elektryczne niskiego napięcia - Część 5-53:</w:t>
      </w:r>
      <w:r>
        <w:rPr>
          <w:rFonts w:cs="Arial"/>
          <w:color w:val="000000"/>
          <w:spacing w:val="-2"/>
          <w:sz w:val="24"/>
          <w:szCs w:val="24"/>
        </w:rPr>
        <w:t xml:space="preserve"> </w:t>
      </w:r>
      <w:r w:rsidRPr="003F1E32">
        <w:rPr>
          <w:rFonts w:cs="Arial"/>
          <w:color w:val="000000"/>
          <w:spacing w:val="-2"/>
          <w:sz w:val="24"/>
          <w:szCs w:val="24"/>
        </w:rPr>
        <w:t xml:space="preserve">Dobór i montaż wyposażenia elektrycznego </w:t>
      </w:r>
      <w:r>
        <w:rPr>
          <w:rFonts w:cs="Arial"/>
          <w:color w:val="000000"/>
          <w:spacing w:val="-2"/>
          <w:sz w:val="24"/>
          <w:szCs w:val="24"/>
        </w:rPr>
        <w:t>–</w:t>
      </w:r>
      <w:r w:rsidRPr="003F1E32">
        <w:rPr>
          <w:rFonts w:cs="Arial"/>
          <w:color w:val="000000"/>
          <w:spacing w:val="-2"/>
          <w:sz w:val="24"/>
          <w:szCs w:val="24"/>
        </w:rPr>
        <w:t xml:space="preserve"> Aparatura</w:t>
      </w:r>
      <w:r>
        <w:rPr>
          <w:rFonts w:cs="Arial"/>
          <w:color w:val="000000"/>
          <w:spacing w:val="-2"/>
          <w:sz w:val="24"/>
          <w:szCs w:val="24"/>
        </w:rPr>
        <w:t xml:space="preserve"> </w:t>
      </w:r>
      <w:r w:rsidRPr="003F1E32">
        <w:rPr>
          <w:rFonts w:cs="Arial"/>
          <w:color w:val="000000"/>
          <w:spacing w:val="-2"/>
          <w:sz w:val="24"/>
          <w:szCs w:val="24"/>
        </w:rPr>
        <w:t>rozdzielcza i sterownicza</w:t>
      </w:r>
    </w:p>
    <w:p w14:paraId="7B1BE19A" w14:textId="77777777" w:rsidR="003F1E32" w:rsidRPr="003F1E32" w:rsidRDefault="003F1E32" w:rsidP="003F1E32">
      <w:pPr>
        <w:shd w:val="clear" w:color="auto" w:fill="FFFFFF"/>
        <w:spacing w:before="120"/>
        <w:ind w:left="19" w:right="-66"/>
        <w:rPr>
          <w:rFonts w:cs="Arial"/>
          <w:color w:val="000000"/>
          <w:spacing w:val="-2"/>
          <w:sz w:val="24"/>
          <w:szCs w:val="24"/>
        </w:rPr>
      </w:pPr>
      <w:r w:rsidRPr="003F1E32">
        <w:rPr>
          <w:rFonts w:cs="Arial"/>
          <w:color w:val="000000"/>
          <w:spacing w:val="-2"/>
          <w:sz w:val="24"/>
          <w:szCs w:val="24"/>
        </w:rPr>
        <w:t>PN-H</w:t>
      </w:r>
      <w:r>
        <w:rPr>
          <w:rFonts w:cs="Arial"/>
          <w:color w:val="000000"/>
          <w:spacing w:val="-2"/>
          <w:sz w:val="24"/>
          <w:szCs w:val="24"/>
        </w:rPr>
        <w:t xml:space="preserve"> </w:t>
      </w:r>
      <w:r w:rsidRPr="003F1E32">
        <w:rPr>
          <w:rFonts w:cs="Arial"/>
          <w:color w:val="000000"/>
          <w:spacing w:val="-2"/>
          <w:sz w:val="24"/>
          <w:szCs w:val="24"/>
        </w:rPr>
        <w:t>60364-5-534:2016</w:t>
      </w:r>
      <w:r>
        <w:rPr>
          <w:rFonts w:cs="Arial"/>
          <w:color w:val="000000"/>
          <w:spacing w:val="-2"/>
          <w:sz w:val="24"/>
          <w:szCs w:val="24"/>
        </w:rPr>
        <w:t xml:space="preserve"> I</w:t>
      </w:r>
      <w:r w:rsidRPr="003F1E32">
        <w:rPr>
          <w:rFonts w:cs="Arial"/>
          <w:color w:val="000000"/>
          <w:spacing w:val="-2"/>
          <w:sz w:val="24"/>
          <w:szCs w:val="24"/>
        </w:rPr>
        <w:t xml:space="preserve">nstalacje elektryczne niskiego napięcia - Część 5-534:Dobór i montaż wyposażenia elektrycznego </w:t>
      </w:r>
      <w:r>
        <w:rPr>
          <w:rFonts w:cs="Arial"/>
          <w:color w:val="000000"/>
          <w:spacing w:val="-2"/>
          <w:sz w:val="24"/>
          <w:szCs w:val="24"/>
        </w:rPr>
        <w:t>–</w:t>
      </w:r>
      <w:r w:rsidRPr="003F1E32">
        <w:rPr>
          <w:rFonts w:cs="Arial"/>
          <w:color w:val="000000"/>
          <w:spacing w:val="-2"/>
          <w:sz w:val="24"/>
          <w:szCs w:val="24"/>
        </w:rPr>
        <w:t xml:space="preserve"> Odłączanie</w:t>
      </w:r>
      <w:r>
        <w:rPr>
          <w:rFonts w:cs="Arial"/>
          <w:color w:val="000000"/>
          <w:spacing w:val="-2"/>
          <w:sz w:val="24"/>
          <w:szCs w:val="24"/>
        </w:rPr>
        <w:t xml:space="preserve"> </w:t>
      </w:r>
      <w:r w:rsidRPr="003F1E32">
        <w:rPr>
          <w:rFonts w:cs="Arial"/>
          <w:color w:val="000000"/>
          <w:spacing w:val="-2"/>
          <w:sz w:val="24"/>
          <w:szCs w:val="24"/>
        </w:rPr>
        <w:t>izolacyjne, łączenie i sterowanie - Urządzenia do ochrony</w:t>
      </w:r>
      <w:r>
        <w:rPr>
          <w:rFonts w:cs="Arial"/>
          <w:color w:val="000000"/>
          <w:spacing w:val="-2"/>
          <w:sz w:val="24"/>
          <w:szCs w:val="24"/>
        </w:rPr>
        <w:t xml:space="preserve"> </w:t>
      </w:r>
      <w:r w:rsidRPr="003F1E32">
        <w:rPr>
          <w:rFonts w:cs="Arial"/>
          <w:color w:val="000000"/>
          <w:spacing w:val="-2"/>
          <w:sz w:val="24"/>
          <w:szCs w:val="24"/>
        </w:rPr>
        <w:t>przed przejściowymi przepięciami</w:t>
      </w:r>
    </w:p>
    <w:p w14:paraId="77AAC24F" w14:textId="77777777" w:rsidR="003F1E32" w:rsidRPr="003F1E32" w:rsidRDefault="003F1E32" w:rsidP="003F1E32">
      <w:pPr>
        <w:shd w:val="clear" w:color="auto" w:fill="FFFFFF"/>
        <w:spacing w:before="120"/>
        <w:ind w:left="19" w:right="-66"/>
        <w:rPr>
          <w:rFonts w:cs="Arial"/>
          <w:color w:val="000000"/>
          <w:spacing w:val="-2"/>
          <w:sz w:val="24"/>
          <w:szCs w:val="24"/>
        </w:rPr>
      </w:pPr>
      <w:r w:rsidRPr="003F1E32">
        <w:rPr>
          <w:rFonts w:cs="Arial"/>
          <w:color w:val="000000"/>
          <w:spacing w:val="-2"/>
          <w:sz w:val="24"/>
          <w:szCs w:val="24"/>
        </w:rPr>
        <w:t>PN-IEC60364-5-537:1999</w:t>
      </w:r>
      <w:r w:rsidR="00AE5521">
        <w:rPr>
          <w:rFonts w:cs="Arial"/>
          <w:color w:val="000000"/>
          <w:spacing w:val="-2"/>
          <w:sz w:val="24"/>
          <w:szCs w:val="24"/>
        </w:rPr>
        <w:t xml:space="preserve"> </w:t>
      </w:r>
      <w:r w:rsidRPr="003F1E32">
        <w:rPr>
          <w:rFonts w:cs="Arial"/>
          <w:color w:val="000000"/>
          <w:spacing w:val="-2"/>
          <w:sz w:val="24"/>
          <w:szCs w:val="24"/>
        </w:rPr>
        <w:t xml:space="preserve">Instalacje elektryczne w obiektach budowlanych -Dobór i montaż wyposażenia elektrycznego </w:t>
      </w:r>
      <w:r>
        <w:rPr>
          <w:rFonts w:cs="Arial"/>
          <w:color w:val="000000"/>
          <w:spacing w:val="-2"/>
          <w:sz w:val="24"/>
          <w:szCs w:val="24"/>
        </w:rPr>
        <w:t>–</w:t>
      </w:r>
      <w:r w:rsidRPr="003F1E32">
        <w:rPr>
          <w:rFonts w:cs="Arial"/>
          <w:color w:val="000000"/>
          <w:spacing w:val="-2"/>
          <w:sz w:val="24"/>
          <w:szCs w:val="24"/>
        </w:rPr>
        <w:t xml:space="preserve"> Aparatura</w:t>
      </w:r>
      <w:r>
        <w:rPr>
          <w:rFonts w:cs="Arial"/>
          <w:color w:val="000000"/>
          <w:spacing w:val="-2"/>
          <w:sz w:val="24"/>
          <w:szCs w:val="24"/>
        </w:rPr>
        <w:t xml:space="preserve"> </w:t>
      </w:r>
      <w:r w:rsidRPr="003F1E32">
        <w:rPr>
          <w:rFonts w:cs="Arial"/>
          <w:color w:val="000000"/>
          <w:spacing w:val="-2"/>
          <w:sz w:val="24"/>
          <w:szCs w:val="24"/>
        </w:rPr>
        <w:t>rozdzielcza i sterownicza - Urządzenia do odłączania</w:t>
      </w:r>
      <w:r>
        <w:rPr>
          <w:rFonts w:cs="Arial"/>
          <w:color w:val="000000"/>
          <w:spacing w:val="-2"/>
          <w:sz w:val="24"/>
          <w:szCs w:val="24"/>
        </w:rPr>
        <w:t xml:space="preserve"> </w:t>
      </w:r>
      <w:r w:rsidRPr="003F1E32">
        <w:rPr>
          <w:rFonts w:cs="Arial"/>
          <w:color w:val="000000"/>
          <w:spacing w:val="-2"/>
          <w:sz w:val="24"/>
          <w:szCs w:val="24"/>
        </w:rPr>
        <w:t>izolacyjnego i łączenia</w:t>
      </w:r>
    </w:p>
    <w:p w14:paraId="6CED4A28" w14:textId="77777777" w:rsidR="003F1E32" w:rsidRPr="003F1E32" w:rsidRDefault="003F1E32" w:rsidP="003F1E32">
      <w:pPr>
        <w:shd w:val="clear" w:color="auto" w:fill="FFFFFF"/>
        <w:spacing w:before="120"/>
        <w:ind w:left="19" w:right="-66"/>
        <w:rPr>
          <w:rFonts w:cs="Arial"/>
          <w:color w:val="000000"/>
          <w:spacing w:val="-2"/>
          <w:sz w:val="24"/>
          <w:szCs w:val="24"/>
        </w:rPr>
      </w:pPr>
      <w:r w:rsidRPr="003F1E32">
        <w:rPr>
          <w:rFonts w:cs="Arial"/>
          <w:color w:val="000000"/>
          <w:spacing w:val="-2"/>
          <w:sz w:val="24"/>
          <w:szCs w:val="24"/>
        </w:rPr>
        <w:t>PN-HD 60364-5-54:2011 Instalacje elektryczne niskiego napięcia - Część 5-54:</w:t>
      </w:r>
      <w:r>
        <w:rPr>
          <w:rFonts w:cs="Arial"/>
          <w:color w:val="000000"/>
          <w:spacing w:val="-2"/>
          <w:sz w:val="24"/>
          <w:szCs w:val="24"/>
        </w:rPr>
        <w:t xml:space="preserve"> </w:t>
      </w:r>
      <w:r w:rsidRPr="003F1E32">
        <w:rPr>
          <w:rFonts w:cs="Arial"/>
          <w:color w:val="000000"/>
          <w:spacing w:val="-2"/>
          <w:sz w:val="24"/>
          <w:szCs w:val="24"/>
        </w:rPr>
        <w:t xml:space="preserve">Dobór i montaż wyposażenia elektrycznego </w:t>
      </w:r>
      <w:r>
        <w:rPr>
          <w:rFonts w:cs="Arial"/>
          <w:color w:val="000000"/>
          <w:spacing w:val="-2"/>
          <w:sz w:val="24"/>
          <w:szCs w:val="24"/>
        </w:rPr>
        <w:t>–</w:t>
      </w:r>
      <w:r w:rsidRPr="003F1E32">
        <w:rPr>
          <w:rFonts w:cs="Arial"/>
          <w:color w:val="000000"/>
          <w:spacing w:val="-2"/>
          <w:sz w:val="24"/>
          <w:szCs w:val="24"/>
        </w:rPr>
        <w:t xml:space="preserve"> Układy</w:t>
      </w:r>
      <w:r>
        <w:rPr>
          <w:rFonts w:cs="Arial"/>
          <w:color w:val="000000"/>
          <w:spacing w:val="-2"/>
          <w:sz w:val="24"/>
          <w:szCs w:val="24"/>
        </w:rPr>
        <w:t xml:space="preserve"> </w:t>
      </w:r>
      <w:r w:rsidRPr="003F1E32">
        <w:rPr>
          <w:rFonts w:cs="Arial"/>
          <w:color w:val="000000"/>
          <w:spacing w:val="-2"/>
          <w:sz w:val="24"/>
          <w:szCs w:val="24"/>
        </w:rPr>
        <w:t>uziemiające i przewody ochronne</w:t>
      </w:r>
    </w:p>
    <w:p w14:paraId="6642CB4D" w14:textId="77777777" w:rsidR="003F1E32" w:rsidRPr="003F1E32" w:rsidRDefault="003F1E32" w:rsidP="003F1E32">
      <w:pPr>
        <w:shd w:val="clear" w:color="auto" w:fill="FFFFFF"/>
        <w:spacing w:before="120"/>
        <w:ind w:left="19" w:right="-66"/>
        <w:rPr>
          <w:rFonts w:cs="Arial"/>
          <w:color w:val="000000"/>
          <w:spacing w:val="-2"/>
          <w:sz w:val="24"/>
          <w:szCs w:val="24"/>
        </w:rPr>
      </w:pPr>
      <w:r w:rsidRPr="003F1E32">
        <w:rPr>
          <w:rFonts w:cs="Arial"/>
          <w:color w:val="000000"/>
          <w:spacing w:val="-2"/>
          <w:sz w:val="24"/>
          <w:szCs w:val="24"/>
        </w:rPr>
        <w:t>PN-IEC</w:t>
      </w:r>
      <w:r>
        <w:rPr>
          <w:rFonts w:cs="Arial"/>
          <w:color w:val="000000"/>
          <w:spacing w:val="-2"/>
          <w:sz w:val="24"/>
          <w:szCs w:val="24"/>
        </w:rPr>
        <w:t xml:space="preserve"> </w:t>
      </w:r>
      <w:r w:rsidRPr="003F1E32">
        <w:rPr>
          <w:rFonts w:cs="Arial"/>
          <w:color w:val="000000"/>
          <w:spacing w:val="-2"/>
          <w:sz w:val="24"/>
          <w:szCs w:val="24"/>
        </w:rPr>
        <w:t>60364-5-551:2003</w:t>
      </w:r>
      <w:r>
        <w:rPr>
          <w:rFonts w:cs="Arial"/>
          <w:color w:val="000000"/>
          <w:spacing w:val="-2"/>
          <w:sz w:val="24"/>
          <w:szCs w:val="24"/>
        </w:rPr>
        <w:t xml:space="preserve"> </w:t>
      </w:r>
      <w:r w:rsidRPr="003F1E32">
        <w:rPr>
          <w:rFonts w:cs="Arial"/>
          <w:color w:val="000000"/>
          <w:spacing w:val="-2"/>
          <w:sz w:val="24"/>
          <w:szCs w:val="24"/>
        </w:rPr>
        <w:t>Instalacje elektryczne w obiektach budowlanych -</w:t>
      </w:r>
      <w:r>
        <w:rPr>
          <w:rFonts w:cs="Arial"/>
          <w:color w:val="000000"/>
          <w:spacing w:val="-2"/>
          <w:sz w:val="24"/>
          <w:szCs w:val="24"/>
        </w:rPr>
        <w:t xml:space="preserve"> </w:t>
      </w:r>
      <w:r w:rsidRPr="003F1E32">
        <w:rPr>
          <w:rFonts w:cs="Arial"/>
          <w:color w:val="000000"/>
          <w:spacing w:val="-2"/>
          <w:sz w:val="24"/>
          <w:szCs w:val="24"/>
        </w:rPr>
        <w:t xml:space="preserve">Dobór i montaż wyposażenia elektrycznego </w:t>
      </w:r>
      <w:r>
        <w:rPr>
          <w:rFonts w:cs="Arial"/>
          <w:color w:val="000000"/>
          <w:spacing w:val="-2"/>
          <w:sz w:val="24"/>
          <w:szCs w:val="24"/>
        </w:rPr>
        <w:t>–</w:t>
      </w:r>
      <w:r w:rsidRPr="003F1E32">
        <w:rPr>
          <w:rFonts w:cs="Arial"/>
          <w:color w:val="000000"/>
          <w:spacing w:val="-2"/>
          <w:sz w:val="24"/>
          <w:szCs w:val="24"/>
        </w:rPr>
        <w:t xml:space="preserve"> Inne</w:t>
      </w:r>
      <w:r>
        <w:rPr>
          <w:rFonts w:cs="Arial"/>
          <w:color w:val="000000"/>
          <w:spacing w:val="-2"/>
          <w:sz w:val="24"/>
          <w:szCs w:val="24"/>
        </w:rPr>
        <w:t xml:space="preserve"> </w:t>
      </w:r>
      <w:r w:rsidRPr="003F1E32">
        <w:rPr>
          <w:rFonts w:cs="Arial"/>
          <w:color w:val="000000"/>
          <w:spacing w:val="-2"/>
          <w:sz w:val="24"/>
          <w:szCs w:val="24"/>
        </w:rPr>
        <w:t>wyposażenie - Niskonapięciowe zespoły prądotwórcze</w:t>
      </w:r>
    </w:p>
    <w:p w14:paraId="2B7E4308" w14:textId="77777777" w:rsidR="0047522F" w:rsidRDefault="003F1E32" w:rsidP="003F1E32">
      <w:pPr>
        <w:shd w:val="clear" w:color="auto" w:fill="FFFFFF"/>
        <w:spacing w:before="120"/>
        <w:ind w:left="19" w:right="-66"/>
        <w:rPr>
          <w:rFonts w:cs="Arial"/>
          <w:color w:val="000000"/>
          <w:spacing w:val="-2"/>
          <w:sz w:val="24"/>
          <w:szCs w:val="24"/>
        </w:rPr>
      </w:pPr>
      <w:r w:rsidRPr="003F1E32">
        <w:rPr>
          <w:rFonts w:cs="Arial"/>
          <w:color w:val="000000"/>
          <w:spacing w:val="-2"/>
          <w:sz w:val="24"/>
          <w:szCs w:val="24"/>
        </w:rPr>
        <w:t>PN-HD</w:t>
      </w:r>
      <w:r>
        <w:rPr>
          <w:rFonts w:cs="Arial"/>
          <w:color w:val="000000"/>
          <w:spacing w:val="-2"/>
          <w:sz w:val="24"/>
          <w:szCs w:val="24"/>
        </w:rPr>
        <w:t xml:space="preserve"> </w:t>
      </w:r>
      <w:r w:rsidRPr="003F1E32">
        <w:rPr>
          <w:rFonts w:cs="Arial"/>
          <w:color w:val="000000"/>
          <w:spacing w:val="-2"/>
          <w:sz w:val="24"/>
          <w:szCs w:val="24"/>
        </w:rPr>
        <w:t>60364-5-559:2010</w:t>
      </w:r>
      <w:r>
        <w:rPr>
          <w:rFonts w:cs="Arial"/>
          <w:color w:val="000000"/>
          <w:spacing w:val="-2"/>
          <w:sz w:val="24"/>
          <w:szCs w:val="24"/>
        </w:rPr>
        <w:t xml:space="preserve"> </w:t>
      </w:r>
      <w:r w:rsidRPr="003F1E32">
        <w:rPr>
          <w:rFonts w:cs="Arial"/>
          <w:color w:val="000000"/>
          <w:spacing w:val="-2"/>
          <w:sz w:val="24"/>
          <w:szCs w:val="24"/>
        </w:rPr>
        <w:t>Instalacje elektryczne w obiektach budowlanych -Część 5-55: Dobór i montaż wyposażenia elektrycznego -</w:t>
      </w:r>
      <w:r>
        <w:rPr>
          <w:rFonts w:cs="Arial"/>
          <w:color w:val="000000"/>
          <w:spacing w:val="-2"/>
          <w:sz w:val="24"/>
          <w:szCs w:val="24"/>
        </w:rPr>
        <w:t xml:space="preserve"> </w:t>
      </w:r>
      <w:r w:rsidRPr="003F1E32">
        <w:rPr>
          <w:rFonts w:cs="Arial"/>
          <w:color w:val="000000"/>
          <w:spacing w:val="-2"/>
          <w:sz w:val="24"/>
          <w:szCs w:val="24"/>
        </w:rPr>
        <w:t>Inne wyposażenie -</w:t>
      </w:r>
      <w:r w:rsidRPr="003F1E32">
        <w:t xml:space="preserve"> </w:t>
      </w:r>
      <w:r w:rsidRPr="003F1E32">
        <w:rPr>
          <w:rFonts w:cs="Arial"/>
          <w:color w:val="000000"/>
          <w:spacing w:val="-2"/>
          <w:sz w:val="24"/>
          <w:szCs w:val="24"/>
        </w:rPr>
        <w:t>Sekcja 559: Oprawy oświetleniowe i instalacje</w:t>
      </w:r>
      <w:r>
        <w:rPr>
          <w:rFonts w:cs="Arial"/>
          <w:color w:val="000000"/>
          <w:spacing w:val="-2"/>
          <w:sz w:val="24"/>
          <w:szCs w:val="24"/>
        </w:rPr>
        <w:t xml:space="preserve"> </w:t>
      </w:r>
      <w:r w:rsidRPr="003F1E32">
        <w:rPr>
          <w:rFonts w:cs="Arial"/>
          <w:color w:val="000000"/>
          <w:spacing w:val="-2"/>
          <w:sz w:val="24"/>
          <w:szCs w:val="24"/>
        </w:rPr>
        <w:t>oświetleniowe</w:t>
      </w:r>
    </w:p>
    <w:p w14:paraId="25DE5FA0" w14:textId="77777777" w:rsidR="003F1E32" w:rsidRPr="003F1E32" w:rsidRDefault="003F1E32" w:rsidP="003F1E32">
      <w:pPr>
        <w:shd w:val="clear" w:color="auto" w:fill="FFFFFF"/>
        <w:spacing w:before="120"/>
        <w:ind w:left="19" w:right="-66"/>
        <w:rPr>
          <w:rFonts w:cs="Arial"/>
          <w:color w:val="000000"/>
          <w:spacing w:val="-2"/>
          <w:sz w:val="24"/>
          <w:szCs w:val="24"/>
        </w:rPr>
      </w:pPr>
      <w:r w:rsidRPr="003F1E32">
        <w:rPr>
          <w:rFonts w:cs="Arial"/>
          <w:color w:val="000000"/>
          <w:spacing w:val="-2"/>
          <w:sz w:val="24"/>
          <w:szCs w:val="24"/>
        </w:rPr>
        <w:t>PN-HD 60364-5-56:2010 Instalacje elektryczne niskiego napięcia - Część 5-56</w:t>
      </w:r>
      <w:r>
        <w:rPr>
          <w:rFonts w:cs="Arial"/>
          <w:color w:val="000000"/>
          <w:spacing w:val="-2"/>
          <w:sz w:val="24"/>
          <w:szCs w:val="24"/>
        </w:rPr>
        <w:t xml:space="preserve"> </w:t>
      </w:r>
      <w:r w:rsidRPr="003F1E32">
        <w:rPr>
          <w:rFonts w:cs="Arial"/>
          <w:color w:val="000000"/>
          <w:spacing w:val="-2"/>
          <w:sz w:val="24"/>
          <w:szCs w:val="24"/>
        </w:rPr>
        <w:t xml:space="preserve">Dobór i montaż wyposażenia elektrycznego </w:t>
      </w:r>
      <w:r>
        <w:rPr>
          <w:rFonts w:cs="Arial"/>
          <w:color w:val="000000"/>
          <w:spacing w:val="-2"/>
          <w:sz w:val="24"/>
          <w:szCs w:val="24"/>
        </w:rPr>
        <w:t>–</w:t>
      </w:r>
      <w:r w:rsidRPr="003F1E32">
        <w:rPr>
          <w:rFonts w:cs="Arial"/>
          <w:color w:val="000000"/>
          <w:spacing w:val="-2"/>
          <w:sz w:val="24"/>
          <w:szCs w:val="24"/>
        </w:rPr>
        <w:t xml:space="preserve"> Instalacje</w:t>
      </w:r>
      <w:r>
        <w:rPr>
          <w:rFonts w:cs="Arial"/>
          <w:color w:val="000000"/>
          <w:spacing w:val="-2"/>
          <w:sz w:val="24"/>
          <w:szCs w:val="24"/>
        </w:rPr>
        <w:t xml:space="preserve"> </w:t>
      </w:r>
      <w:r w:rsidRPr="003F1E32">
        <w:rPr>
          <w:rFonts w:cs="Arial"/>
          <w:color w:val="000000"/>
          <w:spacing w:val="-2"/>
          <w:sz w:val="24"/>
          <w:szCs w:val="24"/>
        </w:rPr>
        <w:t>bezpieczeństwa</w:t>
      </w:r>
    </w:p>
    <w:p w14:paraId="5F074F2B" w14:textId="77777777" w:rsidR="003F1E32" w:rsidRPr="003F1E32" w:rsidRDefault="003F1E32" w:rsidP="003F1E32">
      <w:pPr>
        <w:shd w:val="clear" w:color="auto" w:fill="FFFFFF"/>
        <w:spacing w:before="120"/>
        <w:ind w:left="19" w:right="-66"/>
        <w:rPr>
          <w:rFonts w:cs="Arial"/>
          <w:color w:val="000000"/>
          <w:spacing w:val="-2"/>
          <w:sz w:val="24"/>
          <w:szCs w:val="24"/>
        </w:rPr>
      </w:pPr>
      <w:r w:rsidRPr="003F1E32">
        <w:rPr>
          <w:rFonts w:cs="Arial"/>
          <w:color w:val="000000"/>
          <w:spacing w:val="-2"/>
          <w:sz w:val="24"/>
          <w:szCs w:val="24"/>
        </w:rPr>
        <w:t>PN-HD 60364-6:2008 Instalacje elektryczne niskiego napięcia - Część 6</w:t>
      </w:r>
      <w:r>
        <w:rPr>
          <w:rFonts w:cs="Arial"/>
          <w:color w:val="000000"/>
          <w:spacing w:val="-2"/>
          <w:sz w:val="24"/>
          <w:szCs w:val="24"/>
        </w:rPr>
        <w:t xml:space="preserve"> </w:t>
      </w:r>
      <w:r w:rsidRPr="003F1E32">
        <w:rPr>
          <w:rFonts w:cs="Arial"/>
          <w:color w:val="000000"/>
          <w:spacing w:val="-2"/>
          <w:sz w:val="24"/>
          <w:szCs w:val="24"/>
        </w:rPr>
        <w:t>Sprawdzanie</w:t>
      </w:r>
    </w:p>
    <w:p w14:paraId="367520DA" w14:textId="77777777" w:rsidR="003F1E32" w:rsidRPr="003F1E32" w:rsidRDefault="003F1E32" w:rsidP="003F1E32">
      <w:pPr>
        <w:shd w:val="clear" w:color="auto" w:fill="FFFFFF"/>
        <w:spacing w:before="120"/>
        <w:ind w:left="19" w:right="-66"/>
        <w:rPr>
          <w:rFonts w:cs="Arial"/>
          <w:color w:val="000000"/>
          <w:spacing w:val="-2"/>
          <w:sz w:val="24"/>
          <w:szCs w:val="24"/>
        </w:rPr>
      </w:pPr>
      <w:r w:rsidRPr="003F1E32">
        <w:rPr>
          <w:rFonts w:cs="Arial"/>
          <w:color w:val="000000"/>
          <w:spacing w:val="-2"/>
          <w:sz w:val="24"/>
          <w:szCs w:val="24"/>
        </w:rPr>
        <w:t>PN-EN 60445:2010 Zasady podstawowe i bezpieczeństwa przy</w:t>
      </w:r>
      <w:r>
        <w:rPr>
          <w:rFonts w:cs="Arial"/>
          <w:color w:val="000000"/>
          <w:spacing w:val="-2"/>
          <w:sz w:val="24"/>
          <w:szCs w:val="24"/>
        </w:rPr>
        <w:t xml:space="preserve"> </w:t>
      </w:r>
      <w:r w:rsidRPr="003F1E32">
        <w:rPr>
          <w:rFonts w:cs="Arial"/>
          <w:color w:val="000000"/>
          <w:spacing w:val="-2"/>
          <w:sz w:val="24"/>
          <w:szCs w:val="24"/>
        </w:rPr>
        <w:t>współdziałaniu człowieka z maszyną, znakowanie</w:t>
      </w:r>
      <w:r>
        <w:rPr>
          <w:rFonts w:cs="Arial"/>
          <w:color w:val="000000"/>
          <w:spacing w:val="-2"/>
          <w:sz w:val="24"/>
          <w:szCs w:val="24"/>
        </w:rPr>
        <w:t xml:space="preserve"> </w:t>
      </w:r>
      <w:r w:rsidRPr="003F1E32">
        <w:rPr>
          <w:rFonts w:cs="Arial"/>
          <w:color w:val="000000"/>
          <w:spacing w:val="-2"/>
          <w:sz w:val="24"/>
          <w:szCs w:val="24"/>
        </w:rPr>
        <w:t>identyfikacja - Identyfikacja zacisków urządzeń</w:t>
      </w:r>
      <w:r>
        <w:rPr>
          <w:rFonts w:cs="Arial"/>
          <w:color w:val="000000"/>
          <w:spacing w:val="-2"/>
          <w:sz w:val="24"/>
          <w:szCs w:val="24"/>
        </w:rPr>
        <w:t xml:space="preserve"> </w:t>
      </w:r>
      <w:r w:rsidRPr="003F1E32">
        <w:rPr>
          <w:rFonts w:cs="Arial"/>
          <w:color w:val="000000"/>
          <w:spacing w:val="-2"/>
          <w:sz w:val="24"/>
          <w:szCs w:val="24"/>
        </w:rPr>
        <w:t>zakończeń przewodów</w:t>
      </w:r>
    </w:p>
    <w:p w14:paraId="467A2B2E" w14:textId="77777777" w:rsidR="003F1E32" w:rsidRDefault="003F1E32" w:rsidP="00CF7E0F">
      <w:pPr>
        <w:shd w:val="clear" w:color="auto" w:fill="FFFFFF"/>
        <w:spacing w:before="120"/>
        <w:ind w:left="19" w:right="-66"/>
        <w:rPr>
          <w:rFonts w:cs="Arial"/>
          <w:color w:val="000000"/>
          <w:spacing w:val="-2"/>
          <w:sz w:val="24"/>
          <w:szCs w:val="24"/>
        </w:rPr>
      </w:pPr>
      <w:r w:rsidRPr="003F1E32">
        <w:rPr>
          <w:rFonts w:cs="Arial"/>
          <w:color w:val="000000"/>
          <w:spacing w:val="-2"/>
          <w:sz w:val="24"/>
          <w:szCs w:val="24"/>
        </w:rPr>
        <w:t>PN-EN 60446:2010 Zasady podstawowe i bezpieczeństwa przy</w:t>
      </w:r>
      <w:r>
        <w:rPr>
          <w:rFonts w:cs="Arial"/>
          <w:color w:val="000000"/>
          <w:spacing w:val="-2"/>
          <w:sz w:val="24"/>
          <w:szCs w:val="24"/>
        </w:rPr>
        <w:t xml:space="preserve"> </w:t>
      </w:r>
      <w:r w:rsidRPr="003F1E32">
        <w:rPr>
          <w:rFonts w:cs="Arial"/>
          <w:color w:val="000000"/>
          <w:spacing w:val="-2"/>
          <w:sz w:val="24"/>
          <w:szCs w:val="24"/>
        </w:rPr>
        <w:t>współdziałaniu człowieka z maszyną, znakowanie</w:t>
      </w:r>
      <w:r>
        <w:rPr>
          <w:rFonts w:cs="Arial"/>
          <w:color w:val="000000"/>
          <w:spacing w:val="-2"/>
          <w:sz w:val="24"/>
          <w:szCs w:val="24"/>
        </w:rPr>
        <w:t xml:space="preserve"> </w:t>
      </w:r>
      <w:r w:rsidRPr="003F1E32">
        <w:rPr>
          <w:rFonts w:cs="Arial"/>
          <w:color w:val="000000"/>
          <w:spacing w:val="-2"/>
          <w:sz w:val="24"/>
          <w:szCs w:val="24"/>
        </w:rPr>
        <w:t>identyfikacja - Identyfikacja przewodów kolorami albo</w:t>
      </w:r>
      <w:r>
        <w:rPr>
          <w:rFonts w:cs="Arial"/>
          <w:color w:val="000000"/>
          <w:spacing w:val="-2"/>
          <w:sz w:val="24"/>
          <w:szCs w:val="24"/>
        </w:rPr>
        <w:t xml:space="preserve"> </w:t>
      </w:r>
      <w:r w:rsidRPr="003F1E32">
        <w:rPr>
          <w:rFonts w:cs="Arial"/>
          <w:color w:val="000000"/>
          <w:spacing w:val="-2"/>
          <w:sz w:val="24"/>
          <w:szCs w:val="24"/>
        </w:rPr>
        <w:t>znakami alfanumerycznymi</w:t>
      </w:r>
    </w:p>
    <w:p w14:paraId="57D75156" w14:textId="77777777" w:rsidR="003F1E32" w:rsidRDefault="00AE5521" w:rsidP="00AE5521">
      <w:pPr>
        <w:shd w:val="clear" w:color="auto" w:fill="FFFFFF"/>
        <w:spacing w:before="120"/>
        <w:ind w:left="19" w:right="-66"/>
        <w:rPr>
          <w:rFonts w:cs="Arial"/>
          <w:color w:val="000000"/>
          <w:spacing w:val="-2"/>
          <w:sz w:val="24"/>
          <w:szCs w:val="24"/>
        </w:rPr>
      </w:pPr>
      <w:r w:rsidRPr="00AE5521">
        <w:rPr>
          <w:rFonts w:cs="Arial"/>
          <w:color w:val="000000"/>
          <w:spacing w:val="-2"/>
          <w:sz w:val="24"/>
          <w:szCs w:val="24"/>
        </w:rPr>
        <w:t xml:space="preserve">PN-E-05204:1994 Ochrona przed elektrycznością statyczną </w:t>
      </w:r>
      <w:r>
        <w:rPr>
          <w:rFonts w:cs="Arial"/>
          <w:color w:val="000000"/>
          <w:spacing w:val="-2"/>
          <w:sz w:val="24"/>
          <w:szCs w:val="24"/>
        </w:rPr>
        <w:t>–</w:t>
      </w:r>
      <w:r w:rsidRPr="00AE5521">
        <w:rPr>
          <w:rFonts w:cs="Arial"/>
          <w:color w:val="000000"/>
          <w:spacing w:val="-2"/>
          <w:sz w:val="24"/>
          <w:szCs w:val="24"/>
        </w:rPr>
        <w:t xml:space="preserve"> Ochrona</w:t>
      </w:r>
      <w:r>
        <w:rPr>
          <w:rFonts w:cs="Arial"/>
          <w:color w:val="000000"/>
          <w:spacing w:val="-2"/>
          <w:sz w:val="24"/>
          <w:szCs w:val="24"/>
        </w:rPr>
        <w:t xml:space="preserve"> </w:t>
      </w:r>
      <w:r w:rsidRPr="00AE5521">
        <w:rPr>
          <w:rFonts w:cs="Arial"/>
          <w:color w:val="000000"/>
          <w:spacing w:val="-2"/>
          <w:sz w:val="24"/>
          <w:szCs w:val="24"/>
        </w:rPr>
        <w:t xml:space="preserve">obiektów, instalacji i urządzeń </w:t>
      </w:r>
      <w:r>
        <w:rPr>
          <w:rFonts w:cs="Arial"/>
          <w:color w:val="000000"/>
          <w:spacing w:val="-2"/>
          <w:sz w:val="24"/>
          <w:szCs w:val="24"/>
        </w:rPr>
        <w:t>–</w:t>
      </w:r>
      <w:r w:rsidRPr="00AE5521">
        <w:rPr>
          <w:rFonts w:cs="Arial"/>
          <w:color w:val="000000"/>
          <w:spacing w:val="-2"/>
          <w:sz w:val="24"/>
          <w:szCs w:val="24"/>
        </w:rPr>
        <w:t xml:space="preserve"> Wymagania</w:t>
      </w:r>
    </w:p>
    <w:p w14:paraId="7A5830F9" w14:textId="77777777" w:rsidR="00AE5521" w:rsidRDefault="00AE5521" w:rsidP="00AE5521">
      <w:pPr>
        <w:shd w:val="clear" w:color="auto" w:fill="FFFFFF"/>
        <w:spacing w:before="120"/>
        <w:ind w:left="19" w:right="-66"/>
        <w:rPr>
          <w:rFonts w:cs="Arial"/>
          <w:color w:val="000000"/>
          <w:spacing w:val="-2"/>
          <w:sz w:val="24"/>
          <w:szCs w:val="24"/>
        </w:rPr>
      </w:pPr>
      <w:r w:rsidRPr="00AE5521">
        <w:rPr>
          <w:rFonts w:cs="Arial"/>
          <w:color w:val="000000"/>
          <w:spacing w:val="-2"/>
          <w:sz w:val="24"/>
          <w:szCs w:val="24"/>
        </w:rPr>
        <w:t xml:space="preserve">PN-HD 60364-4-41:2009 Instalacje elektryczne niskiego napięcia - Część 4-41:Ochrona dla zapewnienia bezpieczeństwa </w:t>
      </w:r>
      <w:r>
        <w:rPr>
          <w:rFonts w:cs="Arial"/>
          <w:color w:val="000000"/>
          <w:spacing w:val="-2"/>
          <w:sz w:val="24"/>
          <w:szCs w:val="24"/>
        </w:rPr>
        <w:t>–</w:t>
      </w:r>
      <w:r w:rsidRPr="00AE5521">
        <w:rPr>
          <w:rFonts w:cs="Arial"/>
          <w:color w:val="000000"/>
          <w:spacing w:val="-2"/>
          <w:sz w:val="24"/>
          <w:szCs w:val="24"/>
        </w:rPr>
        <w:t xml:space="preserve"> Ochrona</w:t>
      </w:r>
      <w:r>
        <w:rPr>
          <w:rFonts w:cs="Arial"/>
          <w:color w:val="000000"/>
          <w:spacing w:val="-2"/>
          <w:sz w:val="24"/>
          <w:szCs w:val="24"/>
        </w:rPr>
        <w:t xml:space="preserve"> </w:t>
      </w:r>
      <w:r w:rsidRPr="00AE5521">
        <w:rPr>
          <w:rFonts w:cs="Arial"/>
          <w:color w:val="000000"/>
          <w:spacing w:val="-2"/>
          <w:sz w:val="24"/>
          <w:szCs w:val="24"/>
        </w:rPr>
        <w:t>przed porażeniem elektrycznym</w:t>
      </w:r>
    </w:p>
    <w:p w14:paraId="245BAD68" w14:textId="77777777" w:rsidR="00AE5521" w:rsidRPr="00AE5521" w:rsidRDefault="00AE5521" w:rsidP="00AE5521">
      <w:pPr>
        <w:shd w:val="clear" w:color="auto" w:fill="FFFFFF"/>
        <w:spacing w:before="120"/>
        <w:ind w:left="19" w:right="-66"/>
        <w:rPr>
          <w:rFonts w:cs="Arial"/>
          <w:color w:val="000000"/>
          <w:spacing w:val="-2"/>
          <w:sz w:val="24"/>
          <w:szCs w:val="24"/>
        </w:rPr>
      </w:pPr>
      <w:r w:rsidRPr="00AE5521">
        <w:rPr>
          <w:rFonts w:cs="Arial"/>
          <w:color w:val="000000"/>
          <w:spacing w:val="-2"/>
          <w:sz w:val="24"/>
          <w:szCs w:val="24"/>
        </w:rPr>
        <w:lastRenderedPageBreak/>
        <w:t>N-EN 50160:2010</w:t>
      </w:r>
      <w:r>
        <w:rPr>
          <w:rFonts w:cs="Arial"/>
          <w:color w:val="000000"/>
          <w:spacing w:val="-2"/>
          <w:sz w:val="24"/>
          <w:szCs w:val="24"/>
        </w:rPr>
        <w:t xml:space="preserve"> </w:t>
      </w:r>
      <w:r w:rsidRPr="00AE5521">
        <w:rPr>
          <w:rFonts w:cs="Arial"/>
          <w:color w:val="000000"/>
          <w:spacing w:val="-2"/>
          <w:sz w:val="24"/>
          <w:szCs w:val="24"/>
        </w:rPr>
        <w:t>PN-EN</w:t>
      </w:r>
      <w:r>
        <w:rPr>
          <w:rFonts w:cs="Arial"/>
          <w:color w:val="000000"/>
          <w:spacing w:val="-2"/>
          <w:sz w:val="24"/>
          <w:szCs w:val="24"/>
        </w:rPr>
        <w:t xml:space="preserve"> </w:t>
      </w:r>
      <w:r w:rsidRPr="00AE5521">
        <w:rPr>
          <w:rFonts w:cs="Arial"/>
          <w:color w:val="000000"/>
          <w:spacing w:val="-2"/>
          <w:sz w:val="24"/>
          <w:szCs w:val="24"/>
        </w:rPr>
        <w:t>50160:2010/A1:2015-02</w:t>
      </w:r>
      <w:r>
        <w:rPr>
          <w:rFonts w:cs="Arial"/>
          <w:color w:val="000000"/>
          <w:spacing w:val="-2"/>
          <w:sz w:val="24"/>
          <w:szCs w:val="24"/>
        </w:rPr>
        <w:t xml:space="preserve"> </w:t>
      </w:r>
      <w:r w:rsidRPr="00AE5521">
        <w:rPr>
          <w:rFonts w:cs="Arial"/>
          <w:color w:val="000000"/>
          <w:spacing w:val="-2"/>
          <w:sz w:val="24"/>
          <w:szCs w:val="24"/>
        </w:rPr>
        <w:t>Parametry napięcia zasilającego w publicznych sieciach</w:t>
      </w:r>
      <w:r>
        <w:rPr>
          <w:rFonts w:cs="Arial"/>
          <w:color w:val="000000"/>
          <w:spacing w:val="-2"/>
          <w:sz w:val="24"/>
          <w:szCs w:val="24"/>
        </w:rPr>
        <w:t xml:space="preserve"> </w:t>
      </w:r>
      <w:r w:rsidRPr="00AE5521">
        <w:rPr>
          <w:rFonts w:cs="Arial"/>
          <w:color w:val="000000"/>
          <w:spacing w:val="-2"/>
          <w:sz w:val="24"/>
          <w:szCs w:val="24"/>
        </w:rPr>
        <w:t>elektroenergetycznych</w:t>
      </w:r>
    </w:p>
    <w:p w14:paraId="6C182673" w14:textId="77777777" w:rsidR="00AE5521" w:rsidRDefault="00AE5521" w:rsidP="00AE5521">
      <w:pPr>
        <w:shd w:val="clear" w:color="auto" w:fill="FFFFFF"/>
        <w:spacing w:before="120"/>
        <w:ind w:left="19" w:right="-66"/>
        <w:rPr>
          <w:rFonts w:cs="Arial"/>
          <w:color w:val="000000"/>
          <w:spacing w:val="-2"/>
          <w:sz w:val="24"/>
          <w:szCs w:val="24"/>
        </w:rPr>
      </w:pPr>
      <w:r w:rsidRPr="00AE5521">
        <w:rPr>
          <w:rFonts w:cs="Arial"/>
          <w:color w:val="000000"/>
          <w:spacing w:val="-2"/>
          <w:sz w:val="24"/>
          <w:szCs w:val="24"/>
        </w:rPr>
        <w:t>60364-5-523:2001 Dobór i montaż wyposażenia elektrycznego -</w:t>
      </w:r>
      <w:r>
        <w:rPr>
          <w:rFonts w:cs="Arial"/>
          <w:color w:val="000000"/>
          <w:spacing w:val="-2"/>
          <w:sz w:val="24"/>
          <w:szCs w:val="24"/>
        </w:rPr>
        <w:t xml:space="preserve"> </w:t>
      </w:r>
      <w:r w:rsidRPr="00AE5521">
        <w:rPr>
          <w:rFonts w:cs="Arial"/>
          <w:color w:val="000000"/>
          <w:spacing w:val="-2"/>
          <w:sz w:val="24"/>
          <w:szCs w:val="24"/>
        </w:rPr>
        <w:t>Obciążalność prądowa długotrwała przewodów</w:t>
      </w:r>
    </w:p>
    <w:p w14:paraId="75880867" w14:textId="77777777" w:rsidR="00CF7E0F" w:rsidRDefault="00CF7E0F" w:rsidP="00CF7E0F">
      <w:pPr>
        <w:shd w:val="clear" w:color="auto" w:fill="FFFFFF"/>
        <w:spacing w:before="120"/>
        <w:ind w:left="19" w:right="-66"/>
        <w:outlineLvl w:val="1"/>
        <w:rPr>
          <w:rFonts w:cs="Arial"/>
          <w:bCs/>
          <w:color w:val="000000"/>
          <w:spacing w:val="-2"/>
          <w:sz w:val="24"/>
          <w:szCs w:val="24"/>
        </w:rPr>
      </w:pPr>
      <w:r w:rsidRPr="00CF7E0F">
        <w:rPr>
          <w:rFonts w:cs="Arial"/>
          <w:bCs/>
          <w:color w:val="000000"/>
          <w:spacing w:val="-2"/>
          <w:sz w:val="24"/>
          <w:szCs w:val="24"/>
        </w:rPr>
        <w:t>PN-EN 62305-1 Ochrona odgromowa; Część 1: Zasady ogólne</w:t>
      </w:r>
    </w:p>
    <w:p w14:paraId="7EB756B8" w14:textId="77777777" w:rsidR="00CF7E0F" w:rsidRPr="00CF7E0F" w:rsidRDefault="00CF7E0F" w:rsidP="00CF7E0F">
      <w:pPr>
        <w:shd w:val="clear" w:color="auto" w:fill="FFFFFF"/>
        <w:spacing w:before="120"/>
        <w:ind w:left="19" w:right="-66"/>
        <w:outlineLvl w:val="1"/>
        <w:rPr>
          <w:rFonts w:cs="Arial"/>
          <w:bCs/>
          <w:color w:val="000000"/>
          <w:spacing w:val="-2"/>
          <w:sz w:val="24"/>
          <w:szCs w:val="24"/>
        </w:rPr>
      </w:pPr>
      <w:r w:rsidRPr="00CF7E0F">
        <w:rPr>
          <w:rFonts w:cs="Arial"/>
          <w:bCs/>
          <w:color w:val="000000"/>
          <w:spacing w:val="-2"/>
          <w:sz w:val="24"/>
          <w:szCs w:val="24"/>
        </w:rPr>
        <w:t>PN-EN 62305-2 Ochrona odgromowa; Część 2: Zarządzanie ryzykiem</w:t>
      </w:r>
    </w:p>
    <w:p w14:paraId="5A86C20F" w14:textId="77777777" w:rsidR="00CF7E0F" w:rsidRPr="00CF7E0F" w:rsidRDefault="00CF7E0F" w:rsidP="00CF7E0F">
      <w:pPr>
        <w:shd w:val="clear" w:color="auto" w:fill="FFFFFF"/>
        <w:spacing w:before="120"/>
        <w:ind w:left="19" w:right="-66"/>
        <w:outlineLvl w:val="1"/>
        <w:rPr>
          <w:rFonts w:cs="Arial"/>
          <w:bCs/>
          <w:color w:val="000000"/>
          <w:spacing w:val="-2"/>
          <w:sz w:val="24"/>
          <w:szCs w:val="24"/>
        </w:rPr>
      </w:pPr>
      <w:r w:rsidRPr="00CF7E0F">
        <w:rPr>
          <w:rFonts w:cs="Arial"/>
          <w:bCs/>
          <w:color w:val="000000"/>
          <w:spacing w:val="-2"/>
          <w:sz w:val="24"/>
          <w:szCs w:val="24"/>
        </w:rPr>
        <w:t>PN-EN 62305-3 Ochrona odgromowa; Część 3: Uszkodzenia fizyczne obiektów i zagrożenie życia</w:t>
      </w:r>
      <w:r w:rsidRPr="00CF7E0F">
        <w:t xml:space="preserve"> </w:t>
      </w:r>
    </w:p>
    <w:p w14:paraId="7ECFA4F8" w14:textId="77777777" w:rsidR="00CF7E0F" w:rsidRPr="00CF7E0F" w:rsidRDefault="00CF7E0F" w:rsidP="00CF7E0F">
      <w:pPr>
        <w:shd w:val="clear" w:color="auto" w:fill="FFFFFF"/>
        <w:spacing w:before="120"/>
        <w:ind w:left="19" w:right="-66"/>
        <w:outlineLvl w:val="1"/>
        <w:rPr>
          <w:rFonts w:cs="Arial"/>
          <w:bCs/>
          <w:color w:val="000000"/>
          <w:spacing w:val="-2"/>
          <w:sz w:val="24"/>
          <w:szCs w:val="24"/>
        </w:rPr>
      </w:pPr>
      <w:r w:rsidRPr="00CF7E0F">
        <w:rPr>
          <w:rFonts w:cs="Arial"/>
          <w:bCs/>
          <w:color w:val="000000"/>
          <w:spacing w:val="-2"/>
          <w:sz w:val="24"/>
          <w:szCs w:val="24"/>
        </w:rPr>
        <w:t xml:space="preserve">PN-EN 62305-4 </w:t>
      </w:r>
      <w:r>
        <w:rPr>
          <w:rFonts w:cs="Arial"/>
          <w:bCs/>
          <w:color w:val="000000"/>
          <w:spacing w:val="-2"/>
          <w:sz w:val="24"/>
          <w:szCs w:val="24"/>
        </w:rPr>
        <w:t xml:space="preserve"> </w:t>
      </w:r>
      <w:r w:rsidRPr="00CF7E0F">
        <w:rPr>
          <w:rFonts w:cs="Arial"/>
          <w:bCs/>
          <w:color w:val="000000"/>
          <w:spacing w:val="-2"/>
          <w:sz w:val="24"/>
          <w:szCs w:val="24"/>
        </w:rPr>
        <w:t>Ochrona odgromowa; Część 4: Urządzenia elektryczne i elektroniczne w obiektach</w:t>
      </w:r>
    </w:p>
    <w:p w14:paraId="7EF8B108" w14:textId="77777777" w:rsidR="00757F5C" w:rsidRPr="00757F5C" w:rsidRDefault="00AE5521" w:rsidP="00757F5C">
      <w:pPr>
        <w:shd w:val="clear" w:color="auto" w:fill="FFFFFF"/>
        <w:spacing w:before="120"/>
        <w:ind w:left="19" w:right="-66"/>
        <w:rPr>
          <w:rFonts w:cs="Arial"/>
          <w:color w:val="000000"/>
          <w:spacing w:val="-2"/>
          <w:sz w:val="24"/>
          <w:szCs w:val="24"/>
        </w:rPr>
      </w:pPr>
      <w:r w:rsidRPr="00AE5521">
        <w:rPr>
          <w:rFonts w:cs="Arial"/>
          <w:color w:val="000000"/>
          <w:spacing w:val="-2"/>
          <w:sz w:val="24"/>
          <w:szCs w:val="24"/>
        </w:rPr>
        <w:t>PN-HD</w:t>
      </w:r>
      <w:r>
        <w:rPr>
          <w:rFonts w:cs="Arial"/>
          <w:color w:val="000000"/>
          <w:spacing w:val="-2"/>
          <w:sz w:val="24"/>
          <w:szCs w:val="24"/>
        </w:rPr>
        <w:t xml:space="preserve"> </w:t>
      </w:r>
      <w:r w:rsidRPr="00AE5521">
        <w:rPr>
          <w:rFonts w:cs="Arial"/>
          <w:color w:val="000000"/>
          <w:spacing w:val="-2"/>
          <w:sz w:val="24"/>
          <w:szCs w:val="24"/>
        </w:rPr>
        <w:t>60364-5-534:2012</w:t>
      </w:r>
      <w:r>
        <w:rPr>
          <w:rFonts w:cs="Arial"/>
          <w:color w:val="000000"/>
          <w:spacing w:val="-2"/>
          <w:sz w:val="24"/>
          <w:szCs w:val="24"/>
        </w:rPr>
        <w:t xml:space="preserve"> </w:t>
      </w:r>
      <w:r w:rsidRPr="00AE5521">
        <w:rPr>
          <w:rFonts w:cs="Arial"/>
          <w:color w:val="000000"/>
          <w:spacing w:val="-2"/>
          <w:sz w:val="24"/>
          <w:szCs w:val="24"/>
        </w:rPr>
        <w:t>Instalacje elektryczne niskiego napięcia - Część 5-53:</w:t>
      </w:r>
      <w:r>
        <w:rPr>
          <w:rFonts w:cs="Arial"/>
          <w:color w:val="000000"/>
          <w:spacing w:val="-2"/>
          <w:sz w:val="24"/>
          <w:szCs w:val="24"/>
        </w:rPr>
        <w:t xml:space="preserve"> </w:t>
      </w:r>
      <w:r w:rsidRPr="00AE5521">
        <w:rPr>
          <w:rFonts w:cs="Arial"/>
          <w:color w:val="000000"/>
          <w:spacing w:val="-2"/>
          <w:sz w:val="24"/>
          <w:szCs w:val="24"/>
        </w:rPr>
        <w:t xml:space="preserve">Dobór i montaż wyposażenia elektrycznego </w:t>
      </w:r>
      <w:r>
        <w:rPr>
          <w:rFonts w:cs="Arial"/>
          <w:color w:val="000000"/>
          <w:spacing w:val="-2"/>
          <w:sz w:val="24"/>
          <w:szCs w:val="24"/>
        </w:rPr>
        <w:t>–</w:t>
      </w:r>
      <w:r w:rsidRPr="00AE5521">
        <w:rPr>
          <w:rFonts w:cs="Arial"/>
          <w:color w:val="000000"/>
          <w:spacing w:val="-2"/>
          <w:sz w:val="24"/>
          <w:szCs w:val="24"/>
        </w:rPr>
        <w:t xml:space="preserve"> Odłączanie</w:t>
      </w:r>
      <w:r>
        <w:rPr>
          <w:rFonts w:cs="Arial"/>
          <w:color w:val="000000"/>
          <w:spacing w:val="-2"/>
          <w:sz w:val="24"/>
          <w:szCs w:val="24"/>
        </w:rPr>
        <w:t xml:space="preserve"> </w:t>
      </w:r>
      <w:r w:rsidRPr="00AE5521">
        <w:rPr>
          <w:rFonts w:cs="Arial"/>
          <w:color w:val="000000"/>
          <w:spacing w:val="-2"/>
          <w:sz w:val="24"/>
          <w:szCs w:val="24"/>
        </w:rPr>
        <w:t>izolacyjne, łączenie i sterowanie - Sekcja 534:</w:t>
      </w:r>
      <w:r w:rsidRPr="00AE5521">
        <w:t xml:space="preserve"> </w:t>
      </w:r>
      <w:r w:rsidRPr="00AE5521">
        <w:rPr>
          <w:rFonts w:cs="Arial"/>
          <w:color w:val="000000"/>
          <w:spacing w:val="-2"/>
          <w:sz w:val="24"/>
          <w:szCs w:val="24"/>
        </w:rPr>
        <w:t>Urządzenia do ochrony przed przepięciami</w:t>
      </w:r>
    </w:p>
    <w:p w14:paraId="25AC7253" w14:textId="77777777" w:rsidR="00757F5C" w:rsidRPr="00757F5C" w:rsidRDefault="00757F5C" w:rsidP="00757F5C">
      <w:pPr>
        <w:shd w:val="clear" w:color="auto" w:fill="FFFFFF"/>
        <w:spacing w:before="120"/>
        <w:ind w:left="0" w:right="-66"/>
        <w:rPr>
          <w:rFonts w:cs="Arial"/>
          <w:color w:val="000000"/>
          <w:spacing w:val="-2"/>
          <w:sz w:val="24"/>
          <w:szCs w:val="24"/>
        </w:rPr>
      </w:pPr>
      <w:r w:rsidRPr="00757F5C">
        <w:rPr>
          <w:rFonts w:cs="Arial"/>
          <w:color w:val="000000"/>
          <w:spacing w:val="-2"/>
          <w:sz w:val="24"/>
          <w:szCs w:val="24"/>
        </w:rPr>
        <w:t xml:space="preserve">PN-IEC 60364-5-56:2010 Instalacje elektryczne niskiego napięcia - Część 5-56:Dobór i montaż wyposażenia elektrycznego </w:t>
      </w:r>
      <w:r>
        <w:rPr>
          <w:rFonts w:cs="Arial"/>
          <w:color w:val="000000"/>
          <w:spacing w:val="-2"/>
          <w:sz w:val="24"/>
          <w:szCs w:val="24"/>
        </w:rPr>
        <w:t>–</w:t>
      </w:r>
      <w:r w:rsidRPr="00757F5C">
        <w:rPr>
          <w:rFonts w:cs="Arial"/>
          <w:color w:val="000000"/>
          <w:spacing w:val="-2"/>
          <w:sz w:val="24"/>
          <w:szCs w:val="24"/>
        </w:rPr>
        <w:t xml:space="preserve"> Instalacje</w:t>
      </w:r>
      <w:r>
        <w:rPr>
          <w:rFonts w:cs="Arial"/>
          <w:color w:val="000000"/>
          <w:spacing w:val="-2"/>
          <w:sz w:val="24"/>
          <w:szCs w:val="24"/>
        </w:rPr>
        <w:t xml:space="preserve"> </w:t>
      </w:r>
      <w:r w:rsidRPr="00757F5C">
        <w:rPr>
          <w:rFonts w:cs="Arial"/>
          <w:color w:val="000000"/>
          <w:spacing w:val="-2"/>
          <w:sz w:val="24"/>
          <w:szCs w:val="24"/>
        </w:rPr>
        <w:t>bezpieczeństwa</w:t>
      </w:r>
    </w:p>
    <w:p w14:paraId="63AA9BB6" w14:textId="77777777" w:rsidR="00757F5C" w:rsidRPr="00757F5C" w:rsidRDefault="00757F5C" w:rsidP="00757F5C">
      <w:pPr>
        <w:shd w:val="clear" w:color="auto" w:fill="FFFFFF"/>
        <w:spacing w:before="120"/>
        <w:ind w:left="19" w:right="-66"/>
        <w:outlineLvl w:val="1"/>
        <w:rPr>
          <w:rFonts w:cs="Arial"/>
          <w:color w:val="000000"/>
          <w:spacing w:val="-2"/>
          <w:sz w:val="24"/>
          <w:szCs w:val="24"/>
        </w:rPr>
      </w:pPr>
      <w:bookmarkStart w:id="59" w:name="_Toc234119566"/>
      <w:r w:rsidRPr="00757F5C">
        <w:rPr>
          <w:rFonts w:cs="Arial"/>
          <w:color w:val="000000"/>
          <w:spacing w:val="-2"/>
          <w:sz w:val="24"/>
          <w:szCs w:val="24"/>
        </w:rPr>
        <w:t>PN-IEC</w:t>
      </w:r>
      <w:r>
        <w:rPr>
          <w:rFonts w:cs="Arial"/>
          <w:color w:val="000000"/>
          <w:spacing w:val="-2"/>
          <w:sz w:val="24"/>
          <w:szCs w:val="24"/>
        </w:rPr>
        <w:t xml:space="preserve"> </w:t>
      </w:r>
      <w:r w:rsidRPr="00757F5C">
        <w:rPr>
          <w:rFonts w:cs="Arial"/>
          <w:color w:val="000000"/>
          <w:spacing w:val="-2"/>
          <w:sz w:val="24"/>
          <w:szCs w:val="24"/>
        </w:rPr>
        <w:t>60364-7-714:2003</w:t>
      </w:r>
      <w:r>
        <w:rPr>
          <w:rFonts w:cs="Arial"/>
          <w:color w:val="000000"/>
          <w:spacing w:val="-2"/>
          <w:sz w:val="24"/>
          <w:szCs w:val="24"/>
        </w:rPr>
        <w:t xml:space="preserve"> </w:t>
      </w:r>
      <w:r w:rsidRPr="00757F5C">
        <w:rPr>
          <w:rFonts w:cs="Arial"/>
          <w:color w:val="000000"/>
          <w:spacing w:val="-2"/>
          <w:sz w:val="24"/>
          <w:szCs w:val="24"/>
        </w:rPr>
        <w:t>Instalacje elektryczne w obiektach budowlanych -</w:t>
      </w:r>
      <w:r>
        <w:rPr>
          <w:rFonts w:cs="Arial"/>
          <w:color w:val="000000"/>
          <w:spacing w:val="-2"/>
          <w:sz w:val="24"/>
          <w:szCs w:val="24"/>
        </w:rPr>
        <w:t xml:space="preserve"> </w:t>
      </w:r>
      <w:r w:rsidRPr="00757F5C">
        <w:rPr>
          <w:rFonts w:cs="Arial"/>
          <w:color w:val="000000"/>
          <w:spacing w:val="-2"/>
          <w:sz w:val="24"/>
          <w:szCs w:val="24"/>
        </w:rPr>
        <w:t>Wymagania dotyczące specjalnych instalacji lub</w:t>
      </w:r>
      <w:r>
        <w:rPr>
          <w:rFonts w:cs="Arial"/>
          <w:color w:val="000000"/>
          <w:spacing w:val="-2"/>
          <w:sz w:val="24"/>
          <w:szCs w:val="24"/>
        </w:rPr>
        <w:t xml:space="preserve"> </w:t>
      </w:r>
      <w:r w:rsidRPr="00757F5C">
        <w:rPr>
          <w:rFonts w:cs="Arial"/>
          <w:color w:val="000000"/>
          <w:spacing w:val="-2"/>
          <w:sz w:val="24"/>
          <w:szCs w:val="24"/>
        </w:rPr>
        <w:t>lokalizacji - Instalacje oświetlenia zewnętrznego</w:t>
      </w:r>
    </w:p>
    <w:p w14:paraId="232492D9" w14:textId="77777777" w:rsidR="00757F5C" w:rsidRPr="00757F5C" w:rsidRDefault="00757F5C" w:rsidP="00757F5C">
      <w:pPr>
        <w:shd w:val="clear" w:color="auto" w:fill="FFFFFF"/>
        <w:spacing w:before="120"/>
        <w:ind w:left="19" w:right="-66"/>
        <w:outlineLvl w:val="1"/>
        <w:rPr>
          <w:rFonts w:cs="Arial"/>
          <w:bCs/>
          <w:color w:val="000000"/>
          <w:spacing w:val="-2"/>
          <w:sz w:val="24"/>
          <w:szCs w:val="24"/>
        </w:rPr>
      </w:pPr>
      <w:r w:rsidRPr="00757F5C">
        <w:rPr>
          <w:rFonts w:cs="Arial"/>
          <w:bCs/>
          <w:color w:val="000000"/>
          <w:spacing w:val="-2"/>
          <w:sz w:val="24"/>
          <w:szCs w:val="24"/>
        </w:rPr>
        <w:t>PN-EN 60445:2010 Zasady podstawowe i bezpieczeństwa przy</w:t>
      </w:r>
      <w:r>
        <w:rPr>
          <w:rFonts w:cs="Arial"/>
          <w:bCs/>
          <w:color w:val="000000"/>
          <w:spacing w:val="-2"/>
          <w:sz w:val="24"/>
          <w:szCs w:val="24"/>
        </w:rPr>
        <w:t xml:space="preserve"> </w:t>
      </w:r>
      <w:r w:rsidRPr="00757F5C">
        <w:rPr>
          <w:rFonts w:cs="Arial"/>
          <w:bCs/>
          <w:color w:val="000000"/>
          <w:spacing w:val="-2"/>
          <w:sz w:val="24"/>
          <w:szCs w:val="24"/>
        </w:rPr>
        <w:t>współdziałaniu człowieka z maszyną, znakowanie i</w:t>
      </w:r>
      <w:r>
        <w:rPr>
          <w:rFonts w:cs="Arial"/>
          <w:bCs/>
          <w:color w:val="000000"/>
          <w:spacing w:val="-2"/>
          <w:sz w:val="24"/>
          <w:szCs w:val="24"/>
        </w:rPr>
        <w:t xml:space="preserve"> </w:t>
      </w:r>
      <w:r w:rsidRPr="00757F5C">
        <w:rPr>
          <w:rFonts w:cs="Arial"/>
          <w:bCs/>
          <w:color w:val="000000"/>
          <w:spacing w:val="-2"/>
          <w:sz w:val="24"/>
          <w:szCs w:val="24"/>
        </w:rPr>
        <w:t>identyfikacja - Identyfikacja zacisków urządzeń i</w:t>
      </w:r>
      <w:r>
        <w:rPr>
          <w:rFonts w:cs="Arial"/>
          <w:bCs/>
          <w:color w:val="000000"/>
          <w:spacing w:val="-2"/>
          <w:sz w:val="24"/>
          <w:szCs w:val="24"/>
        </w:rPr>
        <w:t xml:space="preserve"> </w:t>
      </w:r>
      <w:r w:rsidRPr="00757F5C">
        <w:rPr>
          <w:rFonts w:cs="Arial"/>
          <w:bCs/>
          <w:color w:val="000000"/>
          <w:spacing w:val="-2"/>
          <w:sz w:val="24"/>
          <w:szCs w:val="24"/>
        </w:rPr>
        <w:t>zakończeń przewodów</w:t>
      </w:r>
    </w:p>
    <w:p w14:paraId="4D2260BA" w14:textId="77777777" w:rsidR="00757F5C" w:rsidRPr="00757F5C" w:rsidRDefault="00757F5C" w:rsidP="00757F5C">
      <w:pPr>
        <w:shd w:val="clear" w:color="auto" w:fill="FFFFFF"/>
        <w:spacing w:before="120"/>
        <w:ind w:left="19" w:right="-66"/>
        <w:outlineLvl w:val="1"/>
        <w:rPr>
          <w:rFonts w:cs="Arial"/>
          <w:bCs/>
          <w:color w:val="000000"/>
          <w:spacing w:val="-2"/>
          <w:sz w:val="24"/>
          <w:szCs w:val="24"/>
        </w:rPr>
      </w:pPr>
      <w:r w:rsidRPr="00757F5C">
        <w:rPr>
          <w:rFonts w:cs="Arial"/>
          <w:bCs/>
          <w:color w:val="000000"/>
          <w:spacing w:val="-2"/>
          <w:sz w:val="24"/>
          <w:szCs w:val="24"/>
        </w:rPr>
        <w:t>PN-EN 60446:2010 Zasady podstawowe i bezpieczeństwa przy</w:t>
      </w:r>
      <w:r>
        <w:rPr>
          <w:rFonts w:cs="Arial"/>
          <w:bCs/>
          <w:color w:val="000000"/>
          <w:spacing w:val="-2"/>
          <w:sz w:val="24"/>
          <w:szCs w:val="24"/>
        </w:rPr>
        <w:t xml:space="preserve"> </w:t>
      </w:r>
      <w:r w:rsidRPr="00757F5C">
        <w:rPr>
          <w:rFonts w:cs="Arial"/>
          <w:bCs/>
          <w:color w:val="000000"/>
          <w:spacing w:val="-2"/>
          <w:sz w:val="24"/>
          <w:szCs w:val="24"/>
        </w:rPr>
        <w:t>współdziałaniu człowieka z maszyną, znakowanie i</w:t>
      </w:r>
      <w:r>
        <w:rPr>
          <w:rFonts w:cs="Arial"/>
          <w:bCs/>
          <w:color w:val="000000"/>
          <w:spacing w:val="-2"/>
          <w:sz w:val="24"/>
          <w:szCs w:val="24"/>
        </w:rPr>
        <w:t xml:space="preserve"> </w:t>
      </w:r>
      <w:r w:rsidRPr="00757F5C">
        <w:rPr>
          <w:rFonts w:cs="Arial"/>
          <w:bCs/>
          <w:color w:val="000000"/>
          <w:spacing w:val="-2"/>
          <w:sz w:val="24"/>
          <w:szCs w:val="24"/>
        </w:rPr>
        <w:t>identyfikacja - Identyfikacja przewodów kolorami albo</w:t>
      </w:r>
      <w:r>
        <w:rPr>
          <w:rFonts w:cs="Arial"/>
          <w:bCs/>
          <w:color w:val="000000"/>
          <w:spacing w:val="-2"/>
          <w:sz w:val="24"/>
          <w:szCs w:val="24"/>
        </w:rPr>
        <w:t xml:space="preserve"> </w:t>
      </w:r>
      <w:r w:rsidRPr="00757F5C">
        <w:rPr>
          <w:rFonts w:cs="Arial"/>
          <w:bCs/>
          <w:color w:val="000000"/>
          <w:spacing w:val="-2"/>
          <w:sz w:val="24"/>
          <w:szCs w:val="24"/>
        </w:rPr>
        <w:t>znakami alfanumerycznymi</w:t>
      </w:r>
    </w:p>
    <w:p w14:paraId="3AE5ADDE" w14:textId="77777777" w:rsidR="00757F5C" w:rsidRPr="00757F5C" w:rsidRDefault="00757F5C" w:rsidP="00757F5C">
      <w:pPr>
        <w:shd w:val="clear" w:color="auto" w:fill="FFFFFF"/>
        <w:spacing w:before="120"/>
        <w:ind w:left="19" w:right="-66"/>
        <w:outlineLvl w:val="1"/>
        <w:rPr>
          <w:rFonts w:cs="Arial"/>
          <w:bCs/>
          <w:color w:val="000000"/>
          <w:spacing w:val="-2"/>
          <w:sz w:val="24"/>
          <w:szCs w:val="24"/>
        </w:rPr>
      </w:pPr>
      <w:r w:rsidRPr="00757F5C">
        <w:rPr>
          <w:rFonts w:cs="Arial"/>
          <w:bCs/>
          <w:color w:val="000000"/>
          <w:spacing w:val="-2"/>
          <w:sz w:val="24"/>
          <w:szCs w:val="24"/>
        </w:rPr>
        <w:t>PN-EN 60529:2003 Stopnie ochrony zapewnianej przez obudowy (kod IP)</w:t>
      </w:r>
    </w:p>
    <w:p w14:paraId="184BDF83" w14:textId="77777777" w:rsidR="00757F5C" w:rsidRDefault="00757F5C" w:rsidP="00757F5C">
      <w:pPr>
        <w:shd w:val="clear" w:color="auto" w:fill="FFFFFF"/>
        <w:spacing w:before="120"/>
        <w:ind w:left="19" w:right="-66"/>
        <w:outlineLvl w:val="1"/>
        <w:rPr>
          <w:rFonts w:cs="Arial"/>
          <w:bCs/>
          <w:color w:val="000000"/>
          <w:spacing w:val="-2"/>
          <w:sz w:val="24"/>
          <w:szCs w:val="24"/>
        </w:rPr>
      </w:pPr>
      <w:r w:rsidRPr="00757F5C">
        <w:rPr>
          <w:rFonts w:cs="Arial"/>
          <w:bCs/>
          <w:color w:val="000000"/>
          <w:spacing w:val="-2"/>
          <w:sz w:val="24"/>
          <w:szCs w:val="24"/>
        </w:rPr>
        <w:t>PN-EN 61140:2005</w:t>
      </w:r>
      <w:r>
        <w:rPr>
          <w:rFonts w:cs="Arial"/>
          <w:bCs/>
          <w:color w:val="000000"/>
          <w:spacing w:val="-2"/>
          <w:sz w:val="24"/>
          <w:szCs w:val="24"/>
        </w:rPr>
        <w:t xml:space="preserve"> </w:t>
      </w:r>
      <w:r w:rsidRPr="00757F5C">
        <w:rPr>
          <w:rFonts w:cs="Arial"/>
          <w:bCs/>
          <w:color w:val="000000"/>
          <w:spacing w:val="-2"/>
          <w:sz w:val="24"/>
          <w:szCs w:val="24"/>
        </w:rPr>
        <w:t>PN-EN61140:2005/Al:2008</w:t>
      </w:r>
      <w:r>
        <w:rPr>
          <w:rFonts w:cs="Arial"/>
          <w:bCs/>
          <w:color w:val="000000"/>
          <w:spacing w:val="-2"/>
          <w:sz w:val="24"/>
          <w:szCs w:val="24"/>
        </w:rPr>
        <w:t xml:space="preserve"> </w:t>
      </w:r>
      <w:r w:rsidRPr="00757F5C">
        <w:rPr>
          <w:rFonts w:cs="Arial"/>
          <w:bCs/>
          <w:color w:val="000000"/>
          <w:spacing w:val="-2"/>
          <w:sz w:val="24"/>
          <w:szCs w:val="24"/>
        </w:rPr>
        <w:t>Ochrona przed porażeniem prądem elektrycznym -</w:t>
      </w:r>
      <w:r>
        <w:rPr>
          <w:rFonts w:cs="Arial"/>
          <w:bCs/>
          <w:color w:val="000000"/>
          <w:spacing w:val="-2"/>
          <w:sz w:val="24"/>
          <w:szCs w:val="24"/>
        </w:rPr>
        <w:t xml:space="preserve"> </w:t>
      </w:r>
      <w:r w:rsidRPr="00757F5C">
        <w:rPr>
          <w:rFonts w:cs="Arial"/>
          <w:bCs/>
          <w:color w:val="000000"/>
          <w:spacing w:val="-2"/>
          <w:sz w:val="24"/>
          <w:szCs w:val="24"/>
        </w:rPr>
        <w:t>Wspólne aspekty instalacji i urządzeń</w:t>
      </w:r>
    </w:p>
    <w:p w14:paraId="31CA7178" w14:textId="77777777" w:rsidR="00757F5C" w:rsidRDefault="00757F5C" w:rsidP="00757F5C">
      <w:pPr>
        <w:shd w:val="clear" w:color="auto" w:fill="FFFFFF"/>
        <w:spacing w:before="120"/>
        <w:ind w:left="19" w:right="-66"/>
        <w:outlineLvl w:val="1"/>
        <w:rPr>
          <w:rFonts w:cs="Arial"/>
          <w:bCs/>
          <w:color w:val="000000"/>
          <w:spacing w:val="-2"/>
          <w:sz w:val="24"/>
          <w:szCs w:val="24"/>
        </w:rPr>
      </w:pPr>
      <w:r w:rsidRPr="00757F5C">
        <w:rPr>
          <w:rFonts w:cs="Arial"/>
          <w:bCs/>
          <w:color w:val="000000"/>
          <w:spacing w:val="-2"/>
          <w:sz w:val="24"/>
          <w:szCs w:val="24"/>
        </w:rPr>
        <w:t>PN-EN 61293:2000 Znakowanie urządzeń elektrycznych danymi</w:t>
      </w:r>
      <w:r>
        <w:rPr>
          <w:rFonts w:cs="Arial"/>
          <w:bCs/>
          <w:color w:val="000000"/>
          <w:spacing w:val="-2"/>
          <w:sz w:val="24"/>
          <w:szCs w:val="24"/>
        </w:rPr>
        <w:t xml:space="preserve"> </w:t>
      </w:r>
      <w:r w:rsidRPr="00757F5C">
        <w:rPr>
          <w:rFonts w:cs="Arial"/>
          <w:bCs/>
          <w:color w:val="000000"/>
          <w:spacing w:val="-2"/>
          <w:sz w:val="24"/>
          <w:szCs w:val="24"/>
        </w:rPr>
        <w:t>znamionowymi dotyczącymi zasilania elektrycznego -</w:t>
      </w:r>
      <w:r>
        <w:rPr>
          <w:rFonts w:cs="Arial"/>
          <w:bCs/>
          <w:color w:val="000000"/>
          <w:spacing w:val="-2"/>
          <w:sz w:val="24"/>
          <w:szCs w:val="24"/>
        </w:rPr>
        <w:t xml:space="preserve"> </w:t>
      </w:r>
      <w:r w:rsidRPr="00757F5C">
        <w:rPr>
          <w:rFonts w:cs="Arial"/>
          <w:bCs/>
          <w:color w:val="000000"/>
          <w:spacing w:val="-2"/>
          <w:sz w:val="24"/>
          <w:szCs w:val="24"/>
        </w:rPr>
        <w:t>Wymagania bezpieczeństw</w:t>
      </w:r>
    </w:p>
    <w:p w14:paraId="3E6FCA02" w14:textId="77777777" w:rsidR="00757F5C" w:rsidRDefault="00757F5C" w:rsidP="00757F5C">
      <w:pPr>
        <w:shd w:val="clear" w:color="auto" w:fill="FFFFFF"/>
        <w:spacing w:before="120"/>
        <w:ind w:left="19" w:right="-66"/>
        <w:outlineLvl w:val="1"/>
        <w:rPr>
          <w:rFonts w:cs="Arial"/>
          <w:bCs/>
          <w:color w:val="000000"/>
          <w:spacing w:val="-2"/>
          <w:sz w:val="24"/>
          <w:szCs w:val="24"/>
        </w:rPr>
      </w:pPr>
      <w:r w:rsidRPr="00757F5C">
        <w:rPr>
          <w:rFonts w:cs="Arial"/>
          <w:bCs/>
          <w:color w:val="000000"/>
          <w:spacing w:val="-2"/>
          <w:sz w:val="24"/>
          <w:szCs w:val="24"/>
        </w:rPr>
        <w:lastRenderedPageBreak/>
        <w:t>PN-IEC 60364-5-52:2002 Instalacje elektryczne w obiektach budowlanych -</w:t>
      </w:r>
      <w:r>
        <w:rPr>
          <w:rFonts w:cs="Arial"/>
          <w:bCs/>
          <w:color w:val="000000"/>
          <w:spacing w:val="-2"/>
          <w:sz w:val="24"/>
          <w:szCs w:val="24"/>
        </w:rPr>
        <w:t xml:space="preserve"> </w:t>
      </w:r>
      <w:r w:rsidRPr="00757F5C">
        <w:rPr>
          <w:rFonts w:cs="Arial"/>
          <w:bCs/>
          <w:color w:val="000000"/>
          <w:spacing w:val="-2"/>
          <w:sz w:val="24"/>
          <w:szCs w:val="24"/>
        </w:rPr>
        <w:t>Dobór i montaż wyposażenia elektrycznego -</w:t>
      </w:r>
      <w:r>
        <w:rPr>
          <w:rFonts w:cs="Arial"/>
          <w:bCs/>
          <w:color w:val="000000"/>
          <w:spacing w:val="-2"/>
          <w:sz w:val="24"/>
          <w:szCs w:val="24"/>
        </w:rPr>
        <w:t xml:space="preserve"> </w:t>
      </w:r>
      <w:proofErr w:type="spellStart"/>
      <w:r w:rsidRPr="00757F5C">
        <w:rPr>
          <w:rFonts w:cs="Arial"/>
          <w:bCs/>
          <w:color w:val="000000"/>
          <w:spacing w:val="-2"/>
          <w:sz w:val="24"/>
          <w:szCs w:val="24"/>
        </w:rPr>
        <w:t>Oprzewodowanie</w:t>
      </w:r>
      <w:proofErr w:type="spellEnd"/>
    </w:p>
    <w:p w14:paraId="61A57828" w14:textId="77777777" w:rsidR="00CF7E0F" w:rsidRDefault="00CF7E0F" w:rsidP="00CF7E0F">
      <w:pPr>
        <w:shd w:val="clear" w:color="auto" w:fill="FFFFFF"/>
        <w:spacing w:before="120"/>
        <w:ind w:left="19" w:right="-66"/>
        <w:outlineLvl w:val="1"/>
        <w:rPr>
          <w:rFonts w:cs="Arial"/>
          <w:bCs/>
          <w:color w:val="000000"/>
          <w:spacing w:val="-2"/>
          <w:sz w:val="24"/>
          <w:szCs w:val="24"/>
        </w:rPr>
      </w:pPr>
    </w:p>
    <w:p w14:paraId="23FF70AC" w14:textId="77777777" w:rsidR="00CF7E0F" w:rsidRPr="00757F5C" w:rsidRDefault="00CF7E0F" w:rsidP="00CF7E0F">
      <w:pPr>
        <w:shd w:val="clear" w:color="auto" w:fill="FFFFFF"/>
        <w:spacing w:before="120"/>
        <w:ind w:left="19" w:right="-66"/>
        <w:outlineLvl w:val="1"/>
        <w:rPr>
          <w:rFonts w:cs="Arial"/>
          <w:bCs/>
          <w:color w:val="000000"/>
          <w:spacing w:val="-2"/>
          <w:sz w:val="24"/>
          <w:szCs w:val="24"/>
        </w:rPr>
      </w:pPr>
    </w:p>
    <w:p w14:paraId="19923DAB" w14:textId="77777777" w:rsidR="005817FF" w:rsidRPr="00893C4D" w:rsidRDefault="005817FF" w:rsidP="005817FF">
      <w:pPr>
        <w:shd w:val="clear" w:color="auto" w:fill="FFFFFF"/>
        <w:ind w:left="19" w:right="-66"/>
        <w:outlineLvl w:val="1"/>
        <w:rPr>
          <w:rFonts w:cs="Arial"/>
          <w:sz w:val="24"/>
          <w:szCs w:val="24"/>
        </w:rPr>
      </w:pPr>
      <w:r w:rsidRPr="00893C4D">
        <w:rPr>
          <w:rFonts w:cs="Arial"/>
          <w:b/>
          <w:bCs/>
          <w:color w:val="000000"/>
          <w:spacing w:val="-2"/>
          <w:sz w:val="24"/>
          <w:szCs w:val="24"/>
        </w:rPr>
        <w:t>10.2. Ustawy</w:t>
      </w:r>
      <w:bookmarkEnd w:id="59"/>
    </w:p>
    <w:p w14:paraId="1A549207" w14:textId="77777777" w:rsidR="005817FF" w:rsidRPr="00893C4D" w:rsidRDefault="005817FF" w:rsidP="00C937B7">
      <w:pPr>
        <w:shd w:val="clear" w:color="auto" w:fill="FFFFFF"/>
        <w:tabs>
          <w:tab w:val="left" w:pos="288"/>
        </w:tabs>
        <w:ind w:left="0" w:right="-66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>Ustawa z dnia 16 kwietnia 2004 r. o wyrobach budowlanych (Dz. U. z 2004 r. Nr 92, poz. 881).</w:t>
      </w:r>
    </w:p>
    <w:p w14:paraId="3972E644" w14:textId="77777777" w:rsidR="005817FF" w:rsidRDefault="005817FF" w:rsidP="00C937B7">
      <w:pPr>
        <w:shd w:val="clear" w:color="auto" w:fill="FFFFFF"/>
        <w:tabs>
          <w:tab w:val="left" w:pos="288"/>
        </w:tabs>
        <w:ind w:left="0" w:right="-66"/>
        <w:rPr>
          <w:rFonts w:cs="Arial"/>
          <w:color w:val="000000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t xml:space="preserve">Ustawa z dnia 7 lipca 1994 r. Prawo budowlane (Dz. U. z 2003 r. Nr 207, poz. 2016 z </w:t>
      </w:r>
      <w:proofErr w:type="spellStart"/>
      <w:r w:rsidRPr="00893C4D">
        <w:rPr>
          <w:rFonts w:cs="Arial"/>
          <w:color w:val="000000"/>
          <w:sz w:val="24"/>
          <w:szCs w:val="24"/>
        </w:rPr>
        <w:t>późn</w:t>
      </w:r>
      <w:proofErr w:type="spellEnd"/>
      <w:r w:rsidRPr="00893C4D">
        <w:rPr>
          <w:rFonts w:cs="Arial"/>
          <w:color w:val="000000"/>
          <w:sz w:val="24"/>
          <w:szCs w:val="24"/>
        </w:rPr>
        <w:t>. zmianami).</w:t>
      </w:r>
    </w:p>
    <w:p w14:paraId="07F8A2BC" w14:textId="77777777" w:rsidR="00B7167B" w:rsidRPr="00893C4D" w:rsidRDefault="00B7167B" w:rsidP="00C937B7">
      <w:pPr>
        <w:shd w:val="clear" w:color="auto" w:fill="FFFFFF"/>
        <w:tabs>
          <w:tab w:val="left" w:pos="288"/>
        </w:tabs>
        <w:ind w:left="0" w:right="-66"/>
        <w:rPr>
          <w:rFonts w:cs="Arial"/>
          <w:color w:val="000000"/>
          <w:sz w:val="24"/>
          <w:szCs w:val="24"/>
        </w:rPr>
      </w:pPr>
    </w:p>
    <w:p w14:paraId="6887CC94" w14:textId="77777777" w:rsidR="005817FF" w:rsidRPr="00893C4D" w:rsidRDefault="005817FF" w:rsidP="005817FF">
      <w:pPr>
        <w:shd w:val="clear" w:color="auto" w:fill="FFFFFF"/>
        <w:ind w:left="19" w:right="-66"/>
        <w:outlineLvl w:val="1"/>
        <w:rPr>
          <w:rFonts w:cs="Arial"/>
          <w:sz w:val="24"/>
          <w:szCs w:val="24"/>
        </w:rPr>
      </w:pPr>
      <w:bookmarkStart w:id="60" w:name="_Toc234119567"/>
      <w:r w:rsidRPr="00893C4D">
        <w:rPr>
          <w:rFonts w:cs="Arial"/>
          <w:b/>
          <w:bCs/>
          <w:color w:val="000000"/>
          <w:spacing w:val="-1"/>
          <w:sz w:val="24"/>
          <w:szCs w:val="24"/>
        </w:rPr>
        <w:t>10.3. Rozporządzenia</w:t>
      </w:r>
      <w:bookmarkEnd w:id="60"/>
    </w:p>
    <w:p w14:paraId="3CC03224" w14:textId="77777777" w:rsidR="00B7167B" w:rsidRPr="00B7167B" w:rsidRDefault="00B7167B" w:rsidP="00B7167B">
      <w:pPr>
        <w:shd w:val="clear" w:color="auto" w:fill="FFFFFF"/>
        <w:ind w:left="0" w:right="-66"/>
        <w:rPr>
          <w:rFonts w:cs="Arial"/>
          <w:color w:val="000000"/>
          <w:sz w:val="24"/>
          <w:szCs w:val="24"/>
        </w:rPr>
      </w:pPr>
      <w:r w:rsidRPr="00B7167B">
        <w:rPr>
          <w:rFonts w:cs="Arial"/>
          <w:color w:val="000000"/>
          <w:spacing w:val="-1"/>
          <w:sz w:val="24"/>
          <w:szCs w:val="24"/>
        </w:rPr>
        <w:t xml:space="preserve">Rozporządzenie Ministra Infrastruktury z dnia 02.09.2004 r. w sprawie szczegółowego </w:t>
      </w:r>
      <w:r w:rsidRPr="00B7167B">
        <w:rPr>
          <w:rFonts w:cs="Arial"/>
          <w:color w:val="000000"/>
          <w:sz w:val="24"/>
          <w:szCs w:val="24"/>
        </w:rPr>
        <w:t>zakresu i formy dokumentacji projektowej, specyfikacji technicznych wykonania i odbioru robót budowlanych oraz programu funkcjonalno-użytkowego (Dz. U. z 2004 r. Nr 202, poz. 2072, zmiana Dz. U. z 2005 r. Nr 75, poz. 664).</w:t>
      </w:r>
    </w:p>
    <w:p w14:paraId="345069E4" w14:textId="77777777" w:rsidR="00B7167B" w:rsidRPr="00B7167B" w:rsidRDefault="00B7167B" w:rsidP="00B7167B">
      <w:pPr>
        <w:shd w:val="clear" w:color="auto" w:fill="FFFFFF"/>
        <w:ind w:left="0" w:right="-66"/>
        <w:rPr>
          <w:rFonts w:cs="Arial"/>
          <w:color w:val="000000"/>
          <w:sz w:val="24"/>
          <w:szCs w:val="24"/>
        </w:rPr>
      </w:pPr>
      <w:r w:rsidRPr="00B7167B">
        <w:rPr>
          <w:rFonts w:cs="Arial"/>
          <w:color w:val="000000"/>
          <w:sz w:val="24"/>
          <w:szCs w:val="24"/>
        </w:rPr>
        <w:t>Rozporządzenie Ministra Infrastruktury z dnia 26.06.2002 r. w sprawie dziennika budowy, montażu i rozbiórki, tablicy informacyjnej oraz ogłoszenia zawierającego dane dotyczące bezpieczeństwa pracy i ochrony zdrowia (Dz. U. z 2002 r. Nr 108, poz. 953 z późniejszymi zmianami).</w:t>
      </w:r>
    </w:p>
    <w:p w14:paraId="0BFB2F5D" w14:textId="77777777" w:rsidR="00B7167B" w:rsidRPr="00B7167B" w:rsidRDefault="00B7167B" w:rsidP="00B7167B">
      <w:pPr>
        <w:shd w:val="clear" w:color="auto" w:fill="FFFFFF"/>
        <w:ind w:left="0" w:right="-66"/>
        <w:rPr>
          <w:rFonts w:cs="Arial"/>
          <w:color w:val="000000"/>
          <w:sz w:val="24"/>
          <w:szCs w:val="24"/>
        </w:rPr>
      </w:pPr>
      <w:r w:rsidRPr="00B7167B">
        <w:rPr>
          <w:rFonts w:cs="Arial"/>
          <w:color w:val="000000"/>
          <w:sz w:val="24"/>
          <w:szCs w:val="24"/>
        </w:rPr>
        <w:t>Rozporządzenie Ministra Infrastruktury z dnia 11 sierpnia 2004 r. w sprawie sposobów deklarowania zgodności wyrobów budowlanych oraz sposobu znakowania ich znakiem budowlanym (Dz. U. z 2004 r. Nr 198, poz. 2041).</w:t>
      </w:r>
    </w:p>
    <w:p w14:paraId="3E54CCF7" w14:textId="77777777" w:rsidR="00B7167B" w:rsidRPr="00B7167B" w:rsidRDefault="00B7167B" w:rsidP="00B7167B">
      <w:pPr>
        <w:shd w:val="clear" w:color="auto" w:fill="FFFFFF"/>
        <w:ind w:left="0" w:right="-66"/>
        <w:rPr>
          <w:rFonts w:cs="Arial"/>
          <w:color w:val="000000"/>
          <w:sz w:val="24"/>
          <w:szCs w:val="24"/>
        </w:rPr>
      </w:pPr>
      <w:r w:rsidRPr="00B7167B">
        <w:rPr>
          <w:rFonts w:cs="Arial"/>
          <w:color w:val="000000"/>
          <w:sz w:val="24"/>
          <w:szCs w:val="24"/>
        </w:rPr>
        <w:t>Rozporządzenie Ministra Infrastruktury z 11 sierpnia 2004 r. w sprawie systemów oceny zgodności, wymagań, jakie powinny spełniać notyfikowane jednostki uczestniczące w ocenie zgodności oraz sposobu oznaczenia wyrobów budowlanych oznakowania CE (Dz. U. Nr 195, poz. 2011).</w:t>
      </w:r>
    </w:p>
    <w:p w14:paraId="5647F2D3" w14:textId="77777777" w:rsidR="005817FF" w:rsidRPr="00893C4D" w:rsidRDefault="00176925" w:rsidP="00E643D1">
      <w:pPr>
        <w:shd w:val="clear" w:color="auto" w:fill="FFFFFF"/>
        <w:ind w:left="0" w:right="-66"/>
        <w:rPr>
          <w:rFonts w:cs="Arial"/>
          <w:sz w:val="24"/>
          <w:szCs w:val="24"/>
        </w:rPr>
      </w:pPr>
      <w:r w:rsidRPr="00893C4D">
        <w:rPr>
          <w:rFonts w:cs="Arial"/>
          <w:color w:val="000000"/>
          <w:sz w:val="24"/>
          <w:szCs w:val="24"/>
        </w:rPr>
        <w:br/>
      </w:r>
      <w:r w:rsidRPr="00893C4D">
        <w:rPr>
          <w:rFonts w:cs="Arial"/>
          <w:color w:val="000000"/>
          <w:sz w:val="24"/>
          <w:szCs w:val="24"/>
        </w:rPr>
        <w:br/>
      </w:r>
    </w:p>
    <w:bookmarkEnd w:id="0"/>
    <w:bookmarkEnd w:id="1"/>
    <w:bookmarkEnd w:id="2"/>
    <w:p w14:paraId="213B735A" w14:textId="77777777" w:rsidR="00B71285" w:rsidRPr="00893C4D" w:rsidRDefault="00B71285" w:rsidP="00D4797A">
      <w:pPr>
        <w:ind w:left="0"/>
        <w:rPr>
          <w:rFonts w:cs="Arial"/>
          <w:sz w:val="24"/>
          <w:szCs w:val="24"/>
        </w:rPr>
      </w:pPr>
    </w:p>
    <w:sectPr w:rsidR="00B71285" w:rsidRPr="00893C4D" w:rsidSect="009C3D9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E8B5B6" w14:textId="77777777" w:rsidR="00AD0D8C" w:rsidRDefault="00AD0D8C" w:rsidP="00737833">
      <w:pPr>
        <w:spacing w:line="240" w:lineRule="auto"/>
      </w:pPr>
      <w:r>
        <w:separator/>
      </w:r>
    </w:p>
  </w:endnote>
  <w:endnote w:type="continuationSeparator" w:id="0">
    <w:p w14:paraId="501A019E" w14:textId="77777777" w:rsidR="00AD0D8C" w:rsidRDefault="00AD0D8C" w:rsidP="0073783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88539772"/>
      <w:docPartObj>
        <w:docPartGallery w:val="Page Numbers (Bottom of Page)"/>
        <w:docPartUnique/>
      </w:docPartObj>
    </w:sdtPr>
    <w:sdtEndPr/>
    <w:sdtContent>
      <w:p w14:paraId="3CB1A59F" w14:textId="77777777" w:rsidR="00AD0D8C" w:rsidRDefault="00AD0D8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62B9B28" w14:textId="77777777" w:rsidR="00AD0D8C" w:rsidRPr="00DB1ED6" w:rsidRDefault="00AD0D8C" w:rsidP="00DB1ED6">
    <w:pPr>
      <w:pBdr>
        <w:top w:val="single" w:sz="4" w:space="1" w:color="auto"/>
      </w:pBdr>
      <w:ind w:left="0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C5105A" w14:textId="77777777" w:rsidR="00AD0D8C" w:rsidRDefault="00AD0D8C" w:rsidP="00737833">
      <w:pPr>
        <w:spacing w:line="240" w:lineRule="auto"/>
      </w:pPr>
      <w:r>
        <w:separator/>
      </w:r>
    </w:p>
  </w:footnote>
  <w:footnote w:type="continuationSeparator" w:id="0">
    <w:p w14:paraId="5D3515AF" w14:textId="77777777" w:rsidR="00AD0D8C" w:rsidRDefault="00AD0D8C" w:rsidP="0073783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Century Gothic"/>
        <w:b w:val="0"/>
        <w:color w:val="00000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358" w:hanging="648"/>
      </w:pPr>
      <w:rPr>
        <w:rFonts w:ascii="Symbol" w:hAnsi="Symbol" w:cs="Symbol"/>
        <w:b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 w15:restartNumberingAfterBreak="0">
    <w:nsid w:val="01542AC5"/>
    <w:multiLevelType w:val="hybridMultilevel"/>
    <w:tmpl w:val="1858659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9D11D6"/>
    <w:multiLevelType w:val="hybridMultilevel"/>
    <w:tmpl w:val="DE8892C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16CBC"/>
    <w:multiLevelType w:val="hybridMultilevel"/>
    <w:tmpl w:val="8120498A"/>
    <w:lvl w:ilvl="0" w:tplc="04150001">
      <w:start w:val="1"/>
      <w:numFmt w:val="bullet"/>
      <w:lvlText w:val=""/>
      <w:lvlJc w:val="left"/>
      <w:pPr>
        <w:tabs>
          <w:tab w:val="num" w:pos="730"/>
        </w:tabs>
        <w:ind w:left="7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50"/>
        </w:tabs>
        <w:ind w:left="14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70"/>
        </w:tabs>
        <w:ind w:left="21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90"/>
        </w:tabs>
        <w:ind w:left="28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10"/>
        </w:tabs>
        <w:ind w:left="36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30"/>
        </w:tabs>
        <w:ind w:left="43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50"/>
        </w:tabs>
        <w:ind w:left="50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70"/>
        </w:tabs>
        <w:ind w:left="57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90"/>
        </w:tabs>
        <w:ind w:left="6490" w:hanging="360"/>
      </w:pPr>
      <w:rPr>
        <w:rFonts w:ascii="Wingdings" w:hAnsi="Wingdings" w:hint="default"/>
      </w:rPr>
    </w:lvl>
  </w:abstractNum>
  <w:abstractNum w:abstractNumId="4" w15:restartNumberingAfterBreak="0">
    <w:nsid w:val="06FA5FDB"/>
    <w:multiLevelType w:val="hybridMultilevel"/>
    <w:tmpl w:val="3A24EFC0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B112B9A"/>
    <w:multiLevelType w:val="hybridMultilevel"/>
    <w:tmpl w:val="EAD20650"/>
    <w:lvl w:ilvl="0" w:tplc="0415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50"/>
        </w:tabs>
        <w:ind w:left="14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70"/>
        </w:tabs>
        <w:ind w:left="21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90"/>
        </w:tabs>
        <w:ind w:left="28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10"/>
        </w:tabs>
        <w:ind w:left="36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30"/>
        </w:tabs>
        <w:ind w:left="43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50"/>
        </w:tabs>
        <w:ind w:left="50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70"/>
        </w:tabs>
        <w:ind w:left="57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90"/>
        </w:tabs>
        <w:ind w:left="6490" w:hanging="360"/>
      </w:pPr>
      <w:rPr>
        <w:rFonts w:ascii="Wingdings" w:hAnsi="Wingdings" w:hint="default"/>
      </w:rPr>
    </w:lvl>
  </w:abstractNum>
  <w:abstractNum w:abstractNumId="6" w15:restartNumberingAfterBreak="0">
    <w:nsid w:val="10BE6F1B"/>
    <w:multiLevelType w:val="multilevel"/>
    <w:tmpl w:val="3F725F62"/>
    <w:lvl w:ilvl="0">
      <w:start w:val="1"/>
      <w:numFmt w:val="decimal"/>
      <w:pStyle w:val="ARCHENIKANumeracja1"/>
      <w:lvlText w:val="%1."/>
      <w:lvlJc w:val="left"/>
      <w:pPr>
        <w:ind w:left="3621" w:hanging="360"/>
      </w:pPr>
      <w:rPr>
        <w:rFonts w:hint="default"/>
        <w:b/>
        <w:i w:val="0"/>
        <w:sz w:val="20"/>
        <w:szCs w:val="20"/>
      </w:rPr>
    </w:lvl>
    <w:lvl w:ilvl="1">
      <w:start w:val="1"/>
      <w:numFmt w:val="decimal"/>
      <w:pStyle w:val="ARCHENIKANumeracja2"/>
      <w:lvlText w:val="%1.%2."/>
      <w:lvlJc w:val="left"/>
      <w:pPr>
        <w:ind w:left="858" w:hanging="432"/>
      </w:pPr>
    </w:lvl>
    <w:lvl w:ilvl="2">
      <w:start w:val="1"/>
      <w:numFmt w:val="decimal"/>
      <w:pStyle w:val="ARCHENIKANumeracja3"/>
      <w:lvlText w:val="%1.%2.%3."/>
      <w:lvlJc w:val="left"/>
      <w:pPr>
        <w:ind w:left="1224" w:hanging="504"/>
      </w:pPr>
    </w:lvl>
    <w:lvl w:ilvl="3">
      <w:start w:val="1"/>
      <w:numFmt w:val="decimal"/>
      <w:pStyle w:val="ARCHENIKANumeracja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5FA57FA"/>
    <w:multiLevelType w:val="hybridMultilevel"/>
    <w:tmpl w:val="BB4E4D6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201C5B"/>
    <w:multiLevelType w:val="hybridMultilevel"/>
    <w:tmpl w:val="F4A4CA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3253EF"/>
    <w:multiLevelType w:val="hybridMultilevel"/>
    <w:tmpl w:val="C360E14C"/>
    <w:lvl w:ilvl="0" w:tplc="041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D7304C9"/>
    <w:multiLevelType w:val="hybridMultilevel"/>
    <w:tmpl w:val="A9720F0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A1266F"/>
    <w:multiLevelType w:val="hybridMultilevel"/>
    <w:tmpl w:val="509A87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936CBA"/>
    <w:multiLevelType w:val="hybridMultilevel"/>
    <w:tmpl w:val="C428CD3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386F44"/>
    <w:multiLevelType w:val="hybridMultilevel"/>
    <w:tmpl w:val="AA3E9E3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B6561E"/>
    <w:multiLevelType w:val="hybridMultilevel"/>
    <w:tmpl w:val="26CCE67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3E3E2F"/>
    <w:multiLevelType w:val="hybridMultilevel"/>
    <w:tmpl w:val="9C2E1CD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1C6F24"/>
    <w:multiLevelType w:val="hybridMultilevel"/>
    <w:tmpl w:val="3C98175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557334A"/>
    <w:multiLevelType w:val="hybridMultilevel"/>
    <w:tmpl w:val="6A163AB8"/>
    <w:lvl w:ilvl="0" w:tplc="4D18282A">
      <w:start w:val="1"/>
      <w:numFmt w:val="bullet"/>
      <w:pStyle w:val="ARCHENIKAPunktator2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5B43522"/>
    <w:multiLevelType w:val="hybridMultilevel"/>
    <w:tmpl w:val="4774B4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FB3BB0"/>
    <w:multiLevelType w:val="hybridMultilevel"/>
    <w:tmpl w:val="84C277F6"/>
    <w:lvl w:ilvl="0" w:tplc="8452D2B4">
      <w:start w:val="2"/>
      <w:numFmt w:val="upperLetter"/>
      <w:pStyle w:val="Nagwek1"/>
      <w:lvlText w:val="CZĘŚĆ 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FD6904"/>
    <w:multiLevelType w:val="hybridMultilevel"/>
    <w:tmpl w:val="1D743DE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C544306"/>
    <w:multiLevelType w:val="hybridMultilevel"/>
    <w:tmpl w:val="DB5E286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E4B328F"/>
    <w:multiLevelType w:val="hybridMultilevel"/>
    <w:tmpl w:val="F7C001D2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EC623DA"/>
    <w:multiLevelType w:val="hybridMultilevel"/>
    <w:tmpl w:val="42F2B57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0CB1329"/>
    <w:multiLevelType w:val="hybridMultilevel"/>
    <w:tmpl w:val="67B893D0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476A1F"/>
    <w:multiLevelType w:val="multilevel"/>
    <w:tmpl w:val="C9BE1CCE"/>
    <w:lvl w:ilvl="0">
      <w:start w:val="7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tabs>
          <w:tab w:val="num" w:pos="544"/>
        </w:tabs>
        <w:ind w:left="544" w:hanging="405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8"/>
        </w:tabs>
        <w:ind w:left="998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1137"/>
        </w:tabs>
        <w:ind w:left="1137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636"/>
        </w:tabs>
        <w:ind w:left="1636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775"/>
        </w:tabs>
        <w:ind w:left="1775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914"/>
        </w:tabs>
        <w:ind w:left="1914" w:hanging="108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2413"/>
        </w:tabs>
        <w:ind w:left="2413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2552"/>
        </w:tabs>
        <w:ind w:left="2552" w:hanging="1440"/>
      </w:pPr>
      <w:rPr>
        <w:rFonts w:hint="default"/>
        <w:u w:val="none"/>
      </w:rPr>
    </w:lvl>
  </w:abstractNum>
  <w:abstractNum w:abstractNumId="26" w15:restartNumberingAfterBreak="0">
    <w:nsid w:val="35983857"/>
    <w:multiLevelType w:val="hybridMultilevel"/>
    <w:tmpl w:val="5FCEFA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AA45A19"/>
    <w:multiLevelType w:val="hybridMultilevel"/>
    <w:tmpl w:val="48E28634"/>
    <w:lvl w:ilvl="0" w:tplc="04150001">
      <w:start w:val="1"/>
      <w:numFmt w:val="bullet"/>
      <w:lvlText w:val=""/>
      <w:lvlJc w:val="left"/>
      <w:pPr>
        <w:tabs>
          <w:tab w:val="num" w:pos="3479"/>
        </w:tabs>
        <w:ind w:left="347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BA15858"/>
    <w:multiLevelType w:val="hybridMultilevel"/>
    <w:tmpl w:val="D9B46AE0"/>
    <w:lvl w:ilvl="0" w:tplc="04150001">
      <w:start w:val="1"/>
      <w:numFmt w:val="bullet"/>
      <w:lvlText w:val=""/>
      <w:lvlJc w:val="left"/>
      <w:pPr>
        <w:tabs>
          <w:tab w:val="num" w:pos="1013"/>
        </w:tabs>
        <w:ind w:left="10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33"/>
        </w:tabs>
        <w:ind w:left="17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53"/>
        </w:tabs>
        <w:ind w:left="24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73"/>
        </w:tabs>
        <w:ind w:left="31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93"/>
        </w:tabs>
        <w:ind w:left="38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13"/>
        </w:tabs>
        <w:ind w:left="46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33"/>
        </w:tabs>
        <w:ind w:left="53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53"/>
        </w:tabs>
        <w:ind w:left="60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73"/>
        </w:tabs>
        <w:ind w:left="6773" w:hanging="360"/>
      </w:pPr>
      <w:rPr>
        <w:rFonts w:ascii="Wingdings" w:hAnsi="Wingdings" w:hint="default"/>
      </w:rPr>
    </w:lvl>
  </w:abstractNum>
  <w:abstractNum w:abstractNumId="29" w15:restartNumberingAfterBreak="0">
    <w:nsid w:val="3C7173D7"/>
    <w:multiLevelType w:val="hybridMultilevel"/>
    <w:tmpl w:val="A480725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50"/>
        </w:tabs>
        <w:ind w:left="14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70"/>
        </w:tabs>
        <w:ind w:left="21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90"/>
        </w:tabs>
        <w:ind w:left="28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10"/>
        </w:tabs>
        <w:ind w:left="36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30"/>
        </w:tabs>
        <w:ind w:left="43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50"/>
        </w:tabs>
        <w:ind w:left="50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70"/>
        </w:tabs>
        <w:ind w:left="57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90"/>
        </w:tabs>
        <w:ind w:left="6490" w:hanging="360"/>
      </w:pPr>
      <w:rPr>
        <w:rFonts w:ascii="Wingdings" w:hAnsi="Wingdings" w:hint="default"/>
      </w:rPr>
    </w:lvl>
  </w:abstractNum>
  <w:abstractNum w:abstractNumId="30" w15:restartNumberingAfterBreak="0">
    <w:nsid w:val="45A519B5"/>
    <w:multiLevelType w:val="hybridMultilevel"/>
    <w:tmpl w:val="C3AE87D4"/>
    <w:lvl w:ilvl="0" w:tplc="73503982">
      <w:start w:val="1"/>
      <w:numFmt w:val="upperRoman"/>
      <w:pStyle w:val="Nagwek2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5D35FE3"/>
    <w:multiLevelType w:val="hybridMultilevel"/>
    <w:tmpl w:val="36F0F6A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751231D"/>
    <w:multiLevelType w:val="hybridMultilevel"/>
    <w:tmpl w:val="A6F2FD06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CA40114"/>
    <w:multiLevelType w:val="hybridMultilevel"/>
    <w:tmpl w:val="2968EBB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E40404E"/>
    <w:multiLevelType w:val="hybridMultilevel"/>
    <w:tmpl w:val="1826AF20"/>
    <w:lvl w:ilvl="0" w:tplc="4446ACC4">
      <w:start w:val="1"/>
      <w:numFmt w:val="bullet"/>
      <w:pStyle w:val="ARCHENIKAPunktator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9B3339"/>
    <w:multiLevelType w:val="hybridMultilevel"/>
    <w:tmpl w:val="8F8EA746"/>
    <w:lvl w:ilvl="0" w:tplc="04150001">
      <w:start w:val="1"/>
      <w:numFmt w:val="bullet"/>
      <w:lvlText w:val=""/>
      <w:lvlJc w:val="left"/>
      <w:pPr>
        <w:tabs>
          <w:tab w:val="num" w:pos="730"/>
        </w:tabs>
        <w:ind w:left="7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50"/>
        </w:tabs>
        <w:ind w:left="14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70"/>
        </w:tabs>
        <w:ind w:left="21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90"/>
        </w:tabs>
        <w:ind w:left="28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10"/>
        </w:tabs>
        <w:ind w:left="36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30"/>
        </w:tabs>
        <w:ind w:left="43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50"/>
        </w:tabs>
        <w:ind w:left="50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70"/>
        </w:tabs>
        <w:ind w:left="57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90"/>
        </w:tabs>
        <w:ind w:left="6490" w:hanging="360"/>
      </w:pPr>
      <w:rPr>
        <w:rFonts w:ascii="Wingdings" w:hAnsi="Wingdings" w:hint="default"/>
      </w:rPr>
    </w:lvl>
  </w:abstractNum>
  <w:abstractNum w:abstractNumId="36" w15:restartNumberingAfterBreak="0">
    <w:nsid w:val="51BE2BE3"/>
    <w:multiLevelType w:val="hybridMultilevel"/>
    <w:tmpl w:val="CFBAAFC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6AA0D3A"/>
    <w:multiLevelType w:val="hybridMultilevel"/>
    <w:tmpl w:val="5D6EA00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98222B4"/>
    <w:multiLevelType w:val="hybridMultilevel"/>
    <w:tmpl w:val="64464C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9DA5B12"/>
    <w:multiLevelType w:val="hybridMultilevel"/>
    <w:tmpl w:val="F2E6F006"/>
    <w:lvl w:ilvl="0" w:tplc="04150001">
      <w:start w:val="1"/>
      <w:numFmt w:val="bullet"/>
      <w:lvlText w:val=""/>
      <w:lvlJc w:val="left"/>
      <w:pPr>
        <w:tabs>
          <w:tab w:val="num" w:pos="770"/>
        </w:tabs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90"/>
        </w:tabs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10"/>
        </w:tabs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30"/>
        </w:tabs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50"/>
        </w:tabs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70"/>
        </w:tabs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90"/>
        </w:tabs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10"/>
        </w:tabs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30"/>
        </w:tabs>
        <w:ind w:left="6530" w:hanging="360"/>
      </w:pPr>
      <w:rPr>
        <w:rFonts w:ascii="Wingdings" w:hAnsi="Wingdings" w:hint="default"/>
      </w:rPr>
    </w:lvl>
  </w:abstractNum>
  <w:abstractNum w:abstractNumId="40" w15:restartNumberingAfterBreak="0">
    <w:nsid w:val="5B4C3BAF"/>
    <w:multiLevelType w:val="multilevel"/>
    <w:tmpl w:val="BCC2F7BC"/>
    <w:styleLink w:val="Styl1"/>
    <w:lvl w:ilvl="0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41" w15:restartNumberingAfterBreak="0">
    <w:nsid w:val="5B883C05"/>
    <w:multiLevelType w:val="hybridMultilevel"/>
    <w:tmpl w:val="BD46AB8A"/>
    <w:lvl w:ilvl="0" w:tplc="04150001">
      <w:start w:val="1"/>
      <w:numFmt w:val="bullet"/>
      <w:lvlText w:val=""/>
      <w:lvlJc w:val="left"/>
      <w:pPr>
        <w:tabs>
          <w:tab w:val="num" w:pos="730"/>
        </w:tabs>
        <w:ind w:left="7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50"/>
        </w:tabs>
        <w:ind w:left="14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70"/>
        </w:tabs>
        <w:ind w:left="21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90"/>
        </w:tabs>
        <w:ind w:left="28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10"/>
        </w:tabs>
        <w:ind w:left="36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30"/>
        </w:tabs>
        <w:ind w:left="43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50"/>
        </w:tabs>
        <w:ind w:left="50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70"/>
        </w:tabs>
        <w:ind w:left="57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90"/>
        </w:tabs>
        <w:ind w:left="6490" w:hanging="360"/>
      </w:pPr>
      <w:rPr>
        <w:rFonts w:ascii="Wingdings" w:hAnsi="Wingdings" w:hint="default"/>
      </w:rPr>
    </w:lvl>
  </w:abstractNum>
  <w:abstractNum w:abstractNumId="42" w15:restartNumberingAfterBreak="0">
    <w:nsid w:val="5C4812C0"/>
    <w:multiLevelType w:val="hybridMultilevel"/>
    <w:tmpl w:val="4A028F8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27C4E42">
      <w:start w:val="65535"/>
      <w:numFmt w:val="bullet"/>
      <w:lvlText w:val="-"/>
      <w:legacy w:legacy="1" w:legacySpace="0" w:legacyIndent="292"/>
      <w:lvlJc w:val="left"/>
      <w:rPr>
        <w:rFonts w:ascii="Arial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CE04BBD"/>
    <w:multiLevelType w:val="hybridMultilevel"/>
    <w:tmpl w:val="CC50B704"/>
    <w:lvl w:ilvl="0" w:tplc="04150001">
      <w:start w:val="1"/>
      <w:numFmt w:val="bullet"/>
      <w:lvlText w:val=""/>
      <w:lvlJc w:val="left"/>
      <w:pPr>
        <w:tabs>
          <w:tab w:val="num" w:pos="730"/>
        </w:tabs>
        <w:ind w:left="7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50"/>
        </w:tabs>
        <w:ind w:left="14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70"/>
        </w:tabs>
        <w:ind w:left="21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90"/>
        </w:tabs>
        <w:ind w:left="28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10"/>
        </w:tabs>
        <w:ind w:left="36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30"/>
        </w:tabs>
        <w:ind w:left="43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50"/>
        </w:tabs>
        <w:ind w:left="50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70"/>
        </w:tabs>
        <w:ind w:left="57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90"/>
        </w:tabs>
        <w:ind w:left="6490" w:hanging="360"/>
      </w:pPr>
      <w:rPr>
        <w:rFonts w:ascii="Wingdings" w:hAnsi="Wingdings" w:hint="default"/>
      </w:rPr>
    </w:lvl>
  </w:abstractNum>
  <w:abstractNum w:abstractNumId="44" w15:restartNumberingAfterBreak="0">
    <w:nsid w:val="5EB80F4D"/>
    <w:multiLevelType w:val="hybridMultilevel"/>
    <w:tmpl w:val="556C866A"/>
    <w:lvl w:ilvl="0" w:tplc="04150001">
      <w:start w:val="1"/>
      <w:numFmt w:val="bullet"/>
      <w:lvlText w:val=""/>
      <w:lvlJc w:val="left"/>
      <w:pPr>
        <w:tabs>
          <w:tab w:val="num" w:pos="1300"/>
        </w:tabs>
        <w:ind w:left="13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20"/>
        </w:tabs>
        <w:ind w:left="20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40"/>
        </w:tabs>
        <w:ind w:left="27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60"/>
        </w:tabs>
        <w:ind w:left="34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80"/>
        </w:tabs>
        <w:ind w:left="41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00"/>
        </w:tabs>
        <w:ind w:left="49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20"/>
        </w:tabs>
        <w:ind w:left="56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40"/>
        </w:tabs>
        <w:ind w:left="63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60"/>
        </w:tabs>
        <w:ind w:left="7060" w:hanging="360"/>
      </w:pPr>
      <w:rPr>
        <w:rFonts w:ascii="Wingdings" w:hAnsi="Wingdings" w:hint="default"/>
      </w:rPr>
    </w:lvl>
  </w:abstractNum>
  <w:abstractNum w:abstractNumId="45" w15:restartNumberingAfterBreak="0">
    <w:nsid w:val="60F25E77"/>
    <w:multiLevelType w:val="hybridMultilevel"/>
    <w:tmpl w:val="A41A0F40"/>
    <w:lvl w:ilvl="0" w:tplc="04150001">
      <w:start w:val="1"/>
      <w:numFmt w:val="bullet"/>
      <w:lvlText w:val=""/>
      <w:lvlJc w:val="left"/>
      <w:pPr>
        <w:tabs>
          <w:tab w:val="num" w:pos="730"/>
        </w:tabs>
        <w:ind w:left="7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50"/>
        </w:tabs>
        <w:ind w:left="14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70"/>
        </w:tabs>
        <w:ind w:left="21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90"/>
        </w:tabs>
        <w:ind w:left="28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10"/>
        </w:tabs>
        <w:ind w:left="36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30"/>
        </w:tabs>
        <w:ind w:left="43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50"/>
        </w:tabs>
        <w:ind w:left="50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70"/>
        </w:tabs>
        <w:ind w:left="57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90"/>
        </w:tabs>
        <w:ind w:left="6490" w:hanging="360"/>
      </w:pPr>
      <w:rPr>
        <w:rFonts w:ascii="Wingdings" w:hAnsi="Wingdings" w:hint="default"/>
      </w:rPr>
    </w:lvl>
  </w:abstractNum>
  <w:abstractNum w:abstractNumId="46" w15:restartNumberingAfterBreak="0">
    <w:nsid w:val="67E934E2"/>
    <w:multiLevelType w:val="hybridMultilevel"/>
    <w:tmpl w:val="DD4A09D2"/>
    <w:lvl w:ilvl="0" w:tplc="04150013">
      <w:start w:val="1"/>
      <w:numFmt w:val="upperRoman"/>
      <w:lvlText w:val="%1."/>
      <w:lvlJc w:val="righ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47" w15:restartNumberingAfterBreak="0">
    <w:nsid w:val="6BA607D9"/>
    <w:multiLevelType w:val="hybridMultilevel"/>
    <w:tmpl w:val="81CCECA4"/>
    <w:lvl w:ilvl="0" w:tplc="0415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50"/>
        </w:tabs>
        <w:ind w:left="14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70"/>
        </w:tabs>
        <w:ind w:left="21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90"/>
        </w:tabs>
        <w:ind w:left="28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10"/>
        </w:tabs>
        <w:ind w:left="36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30"/>
        </w:tabs>
        <w:ind w:left="43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50"/>
        </w:tabs>
        <w:ind w:left="50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70"/>
        </w:tabs>
        <w:ind w:left="57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90"/>
        </w:tabs>
        <w:ind w:left="6490" w:hanging="360"/>
      </w:pPr>
      <w:rPr>
        <w:rFonts w:ascii="Wingdings" w:hAnsi="Wingdings" w:hint="default"/>
      </w:rPr>
    </w:lvl>
  </w:abstractNum>
  <w:abstractNum w:abstractNumId="48" w15:restartNumberingAfterBreak="0">
    <w:nsid w:val="6C0E2321"/>
    <w:multiLevelType w:val="hybridMultilevel"/>
    <w:tmpl w:val="DE527E88"/>
    <w:lvl w:ilvl="0" w:tplc="04150001">
      <w:start w:val="1"/>
      <w:numFmt w:val="bullet"/>
      <w:lvlText w:val=""/>
      <w:lvlJc w:val="left"/>
      <w:pPr>
        <w:tabs>
          <w:tab w:val="num" w:pos="729"/>
        </w:tabs>
        <w:ind w:left="7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9"/>
        </w:tabs>
        <w:ind w:left="14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9"/>
        </w:tabs>
        <w:ind w:left="21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9"/>
        </w:tabs>
        <w:ind w:left="28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9"/>
        </w:tabs>
        <w:ind w:left="36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9"/>
        </w:tabs>
        <w:ind w:left="43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9"/>
        </w:tabs>
        <w:ind w:left="50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9"/>
        </w:tabs>
        <w:ind w:left="57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9"/>
        </w:tabs>
        <w:ind w:left="6489" w:hanging="360"/>
      </w:pPr>
      <w:rPr>
        <w:rFonts w:ascii="Wingdings" w:hAnsi="Wingdings" w:hint="default"/>
      </w:rPr>
    </w:lvl>
  </w:abstractNum>
  <w:abstractNum w:abstractNumId="49" w15:restartNumberingAfterBreak="0">
    <w:nsid w:val="6F415E9E"/>
    <w:multiLevelType w:val="hybridMultilevel"/>
    <w:tmpl w:val="144E6FDE"/>
    <w:lvl w:ilvl="0" w:tplc="3BD23E22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50" w15:restartNumberingAfterBreak="0">
    <w:nsid w:val="702A55CC"/>
    <w:multiLevelType w:val="hybridMultilevel"/>
    <w:tmpl w:val="6CB61E1A"/>
    <w:lvl w:ilvl="0" w:tplc="04150001">
      <w:start w:val="1"/>
      <w:numFmt w:val="bullet"/>
      <w:lvlText w:val=""/>
      <w:lvlJc w:val="left"/>
      <w:pPr>
        <w:tabs>
          <w:tab w:val="num" w:pos="725"/>
        </w:tabs>
        <w:ind w:left="7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5"/>
        </w:tabs>
        <w:ind w:left="14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5"/>
        </w:tabs>
        <w:ind w:left="21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5"/>
        </w:tabs>
        <w:ind w:left="28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5"/>
        </w:tabs>
        <w:ind w:left="36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5"/>
        </w:tabs>
        <w:ind w:left="43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5"/>
        </w:tabs>
        <w:ind w:left="50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5"/>
        </w:tabs>
        <w:ind w:left="57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5"/>
        </w:tabs>
        <w:ind w:left="6485" w:hanging="360"/>
      </w:pPr>
      <w:rPr>
        <w:rFonts w:ascii="Wingdings" w:hAnsi="Wingdings" w:hint="default"/>
      </w:rPr>
    </w:lvl>
  </w:abstractNum>
  <w:abstractNum w:abstractNumId="51" w15:restartNumberingAfterBreak="0">
    <w:nsid w:val="71D7164E"/>
    <w:multiLevelType w:val="hybridMultilevel"/>
    <w:tmpl w:val="A53EA75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44F47F8"/>
    <w:multiLevelType w:val="hybridMultilevel"/>
    <w:tmpl w:val="88128AB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8F10265"/>
    <w:multiLevelType w:val="hybridMultilevel"/>
    <w:tmpl w:val="2CA293CC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966207B"/>
    <w:multiLevelType w:val="hybridMultilevel"/>
    <w:tmpl w:val="9BC0B276"/>
    <w:lvl w:ilvl="0" w:tplc="04150001">
      <w:start w:val="1"/>
      <w:numFmt w:val="bullet"/>
      <w:lvlText w:val=""/>
      <w:lvlJc w:val="left"/>
      <w:pPr>
        <w:tabs>
          <w:tab w:val="num" w:pos="730"/>
        </w:tabs>
        <w:ind w:left="7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50"/>
        </w:tabs>
        <w:ind w:left="14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70"/>
        </w:tabs>
        <w:ind w:left="21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90"/>
        </w:tabs>
        <w:ind w:left="28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10"/>
        </w:tabs>
        <w:ind w:left="36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30"/>
        </w:tabs>
        <w:ind w:left="43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50"/>
        </w:tabs>
        <w:ind w:left="50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70"/>
        </w:tabs>
        <w:ind w:left="57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90"/>
        </w:tabs>
        <w:ind w:left="6490" w:hanging="360"/>
      </w:pPr>
      <w:rPr>
        <w:rFonts w:ascii="Wingdings" w:hAnsi="Wingdings" w:hint="default"/>
      </w:rPr>
    </w:lvl>
  </w:abstractNum>
  <w:abstractNum w:abstractNumId="55" w15:restartNumberingAfterBreak="0">
    <w:nsid w:val="7A543475"/>
    <w:multiLevelType w:val="hybridMultilevel"/>
    <w:tmpl w:val="412ECF2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BA669CB"/>
    <w:multiLevelType w:val="hybridMultilevel"/>
    <w:tmpl w:val="350ED4B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F43719A"/>
    <w:multiLevelType w:val="hybridMultilevel"/>
    <w:tmpl w:val="FE1E62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30"/>
  </w:num>
  <w:num w:numId="3">
    <w:abstractNumId w:val="40"/>
  </w:num>
  <w:num w:numId="4">
    <w:abstractNumId w:val="6"/>
  </w:num>
  <w:num w:numId="5">
    <w:abstractNumId w:val="34"/>
  </w:num>
  <w:num w:numId="6">
    <w:abstractNumId w:val="17"/>
  </w:num>
  <w:num w:numId="7">
    <w:abstractNumId w:val="5"/>
  </w:num>
  <w:num w:numId="8">
    <w:abstractNumId w:val="27"/>
  </w:num>
  <w:num w:numId="9">
    <w:abstractNumId w:val="14"/>
  </w:num>
  <w:num w:numId="10">
    <w:abstractNumId w:val="43"/>
  </w:num>
  <w:num w:numId="11">
    <w:abstractNumId w:val="41"/>
  </w:num>
  <w:num w:numId="12">
    <w:abstractNumId w:val="16"/>
  </w:num>
  <w:num w:numId="13">
    <w:abstractNumId w:val="32"/>
  </w:num>
  <w:num w:numId="14">
    <w:abstractNumId w:val="44"/>
  </w:num>
  <w:num w:numId="15">
    <w:abstractNumId w:val="56"/>
  </w:num>
  <w:num w:numId="16">
    <w:abstractNumId w:val="33"/>
  </w:num>
  <w:num w:numId="17">
    <w:abstractNumId w:val="26"/>
  </w:num>
  <w:num w:numId="18">
    <w:abstractNumId w:val="51"/>
  </w:num>
  <w:num w:numId="19">
    <w:abstractNumId w:val="57"/>
  </w:num>
  <w:num w:numId="20">
    <w:abstractNumId w:val="50"/>
  </w:num>
  <w:num w:numId="21">
    <w:abstractNumId w:val="12"/>
  </w:num>
  <w:num w:numId="22">
    <w:abstractNumId w:val="42"/>
  </w:num>
  <w:num w:numId="23">
    <w:abstractNumId w:val="48"/>
  </w:num>
  <w:num w:numId="24">
    <w:abstractNumId w:val="35"/>
  </w:num>
  <w:num w:numId="25">
    <w:abstractNumId w:val="45"/>
  </w:num>
  <w:num w:numId="26">
    <w:abstractNumId w:val="23"/>
  </w:num>
  <w:num w:numId="27">
    <w:abstractNumId w:val="29"/>
  </w:num>
  <w:num w:numId="28">
    <w:abstractNumId w:val="8"/>
  </w:num>
  <w:num w:numId="29">
    <w:abstractNumId w:val="13"/>
  </w:num>
  <w:num w:numId="30">
    <w:abstractNumId w:val="21"/>
  </w:num>
  <w:num w:numId="31">
    <w:abstractNumId w:val="20"/>
  </w:num>
  <w:num w:numId="32">
    <w:abstractNumId w:val="47"/>
  </w:num>
  <w:num w:numId="33">
    <w:abstractNumId w:val="54"/>
  </w:num>
  <w:num w:numId="34">
    <w:abstractNumId w:val="3"/>
  </w:num>
  <w:num w:numId="35">
    <w:abstractNumId w:val="37"/>
  </w:num>
  <w:num w:numId="36">
    <w:abstractNumId w:val="36"/>
  </w:num>
  <w:num w:numId="37">
    <w:abstractNumId w:val="52"/>
  </w:num>
  <w:num w:numId="38">
    <w:abstractNumId w:val="7"/>
  </w:num>
  <w:num w:numId="39">
    <w:abstractNumId w:val="55"/>
  </w:num>
  <w:num w:numId="40">
    <w:abstractNumId w:val="1"/>
  </w:num>
  <w:num w:numId="41">
    <w:abstractNumId w:val="10"/>
  </w:num>
  <w:num w:numId="42">
    <w:abstractNumId w:val="15"/>
  </w:num>
  <w:num w:numId="43">
    <w:abstractNumId w:val="39"/>
  </w:num>
  <w:num w:numId="44">
    <w:abstractNumId w:val="2"/>
  </w:num>
  <w:num w:numId="45">
    <w:abstractNumId w:val="28"/>
  </w:num>
  <w:num w:numId="46">
    <w:abstractNumId w:val="38"/>
  </w:num>
  <w:num w:numId="47">
    <w:abstractNumId w:val="22"/>
  </w:num>
  <w:num w:numId="48">
    <w:abstractNumId w:val="24"/>
  </w:num>
  <w:num w:numId="49">
    <w:abstractNumId w:val="9"/>
  </w:num>
  <w:num w:numId="50">
    <w:abstractNumId w:val="18"/>
  </w:num>
  <w:num w:numId="51">
    <w:abstractNumId w:val="31"/>
  </w:num>
  <w:num w:numId="52">
    <w:abstractNumId w:val="4"/>
  </w:num>
  <w:num w:numId="53">
    <w:abstractNumId w:val="53"/>
  </w:num>
  <w:num w:numId="54">
    <w:abstractNumId w:val="46"/>
  </w:num>
  <w:num w:numId="55">
    <w:abstractNumId w:val="11"/>
  </w:num>
  <w:num w:numId="56">
    <w:abstractNumId w:val="49"/>
  </w:num>
  <w:num w:numId="57">
    <w:abstractNumId w:val="25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/>
  <w:defaultTabStop w:val="709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833"/>
    <w:rsid w:val="0000710E"/>
    <w:rsid w:val="00032718"/>
    <w:rsid w:val="000365DE"/>
    <w:rsid w:val="0004127D"/>
    <w:rsid w:val="00047EE6"/>
    <w:rsid w:val="00056AD7"/>
    <w:rsid w:val="00061755"/>
    <w:rsid w:val="00066635"/>
    <w:rsid w:val="00073A63"/>
    <w:rsid w:val="00073AED"/>
    <w:rsid w:val="000741B1"/>
    <w:rsid w:val="000771D8"/>
    <w:rsid w:val="00087AB5"/>
    <w:rsid w:val="000A4B48"/>
    <w:rsid w:val="000B38E2"/>
    <w:rsid w:val="000D48DA"/>
    <w:rsid w:val="00114C9B"/>
    <w:rsid w:val="00114D26"/>
    <w:rsid w:val="00133060"/>
    <w:rsid w:val="0013597D"/>
    <w:rsid w:val="00151BE0"/>
    <w:rsid w:val="00161414"/>
    <w:rsid w:val="0017291E"/>
    <w:rsid w:val="00174EED"/>
    <w:rsid w:val="00176925"/>
    <w:rsid w:val="00176CF0"/>
    <w:rsid w:val="001A2FB8"/>
    <w:rsid w:val="001B0BAA"/>
    <w:rsid w:val="001B6D01"/>
    <w:rsid w:val="001D6D5B"/>
    <w:rsid w:val="001E6129"/>
    <w:rsid w:val="00200E67"/>
    <w:rsid w:val="002038D7"/>
    <w:rsid w:val="00206E97"/>
    <w:rsid w:val="00223B65"/>
    <w:rsid w:val="002250FD"/>
    <w:rsid w:val="0024569F"/>
    <w:rsid w:val="00257D4E"/>
    <w:rsid w:val="00267B58"/>
    <w:rsid w:val="002708FF"/>
    <w:rsid w:val="00274F34"/>
    <w:rsid w:val="00282BDE"/>
    <w:rsid w:val="00286352"/>
    <w:rsid w:val="002928FA"/>
    <w:rsid w:val="002A369E"/>
    <w:rsid w:val="002C4347"/>
    <w:rsid w:val="002C5D8A"/>
    <w:rsid w:val="002E60E8"/>
    <w:rsid w:val="003140B8"/>
    <w:rsid w:val="00327759"/>
    <w:rsid w:val="003313F4"/>
    <w:rsid w:val="00335ACD"/>
    <w:rsid w:val="00377180"/>
    <w:rsid w:val="00377766"/>
    <w:rsid w:val="00384DCA"/>
    <w:rsid w:val="00387BC0"/>
    <w:rsid w:val="00394F89"/>
    <w:rsid w:val="003A655D"/>
    <w:rsid w:val="003D5537"/>
    <w:rsid w:val="003F1E32"/>
    <w:rsid w:val="004048AC"/>
    <w:rsid w:val="00420527"/>
    <w:rsid w:val="0042277C"/>
    <w:rsid w:val="00451051"/>
    <w:rsid w:val="00466D3F"/>
    <w:rsid w:val="0047522F"/>
    <w:rsid w:val="00492723"/>
    <w:rsid w:val="004A4B74"/>
    <w:rsid w:val="004B73F9"/>
    <w:rsid w:val="004C5B43"/>
    <w:rsid w:val="004D0820"/>
    <w:rsid w:val="004D7AE1"/>
    <w:rsid w:val="004E245B"/>
    <w:rsid w:val="004E36B3"/>
    <w:rsid w:val="004E55DE"/>
    <w:rsid w:val="004F6AE8"/>
    <w:rsid w:val="004F73B5"/>
    <w:rsid w:val="00504C71"/>
    <w:rsid w:val="0053722A"/>
    <w:rsid w:val="00537564"/>
    <w:rsid w:val="00542C9D"/>
    <w:rsid w:val="005442AB"/>
    <w:rsid w:val="00570C30"/>
    <w:rsid w:val="005767D7"/>
    <w:rsid w:val="005817FF"/>
    <w:rsid w:val="0058536A"/>
    <w:rsid w:val="00591B44"/>
    <w:rsid w:val="0059284F"/>
    <w:rsid w:val="005A6F9F"/>
    <w:rsid w:val="005A7DA1"/>
    <w:rsid w:val="005B09EE"/>
    <w:rsid w:val="005B4715"/>
    <w:rsid w:val="005D1B50"/>
    <w:rsid w:val="005D287F"/>
    <w:rsid w:val="005F7E66"/>
    <w:rsid w:val="00613E8A"/>
    <w:rsid w:val="00614526"/>
    <w:rsid w:val="006345DE"/>
    <w:rsid w:val="00656CD9"/>
    <w:rsid w:val="0067346F"/>
    <w:rsid w:val="006817E7"/>
    <w:rsid w:val="00691C58"/>
    <w:rsid w:val="00693972"/>
    <w:rsid w:val="006B36E8"/>
    <w:rsid w:val="006C42FC"/>
    <w:rsid w:val="006C4DEB"/>
    <w:rsid w:val="006D277C"/>
    <w:rsid w:val="006D2FED"/>
    <w:rsid w:val="006F6426"/>
    <w:rsid w:val="00711FF0"/>
    <w:rsid w:val="007122C8"/>
    <w:rsid w:val="007157D6"/>
    <w:rsid w:val="00726486"/>
    <w:rsid w:val="00730859"/>
    <w:rsid w:val="00736F5E"/>
    <w:rsid w:val="00737833"/>
    <w:rsid w:val="00746BB8"/>
    <w:rsid w:val="00746EC9"/>
    <w:rsid w:val="00757F5C"/>
    <w:rsid w:val="0076552F"/>
    <w:rsid w:val="00775632"/>
    <w:rsid w:val="00777F67"/>
    <w:rsid w:val="00785563"/>
    <w:rsid w:val="00793A60"/>
    <w:rsid w:val="00794C9A"/>
    <w:rsid w:val="007A2086"/>
    <w:rsid w:val="007B06DA"/>
    <w:rsid w:val="007C1B1A"/>
    <w:rsid w:val="007C45BF"/>
    <w:rsid w:val="007D1E66"/>
    <w:rsid w:val="007E1579"/>
    <w:rsid w:val="007E1794"/>
    <w:rsid w:val="007E24AF"/>
    <w:rsid w:val="008002DF"/>
    <w:rsid w:val="0080468E"/>
    <w:rsid w:val="008071B2"/>
    <w:rsid w:val="00810043"/>
    <w:rsid w:val="008134B9"/>
    <w:rsid w:val="00817C17"/>
    <w:rsid w:val="00821A83"/>
    <w:rsid w:val="008417AB"/>
    <w:rsid w:val="00851934"/>
    <w:rsid w:val="008527AC"/>
    <w:rsid w:val="00863879"/>
    <w:rsid w:val="00880C44"/>
    <w:rsid w:val="00891588"/>
    <w:rsid w:val="00893C4D"/>
    <w:rsid w:val="008C36EE"/>
    <w:rsid w:val="008D0FB1"/>
    <w:rsid w:val="00905359"/>
    <w:rsid w:val="00912097"/>
    <w:rsid w:val="0091508B"/>
    <w:rsid w:val="00921E26"/>
    <w:rsid w:val="009243F9"/>
    <w:rsid w:val="0093733D"/>
    <w:rsid w:val="00943743"/>
    <w:rsid w:val="00951B01"/>
    <w:rsid w:val="00956900"/>
    <w:rsid w:val="00960204"/>
    <w:rsid w:val="00986EA6"/>
    <w:rsid w:val="009872ED"/>
    <w:rsid w:val="009946E4"/>
    <w:rsid w:val="00997FE1"/>
    <w:rsid w:val="009B137E"/>
    <w:rsid w:val="009B29B6"/>
    <w:rsid w:val="009C1577"/>
    <w:rsid w:val="009C3D9C"/>
    <w:rsid w:val="00A03A8F"/>
    <w:rsid w:val="00A22C83"/>
    <w:rsid w:val="00A5147A"/>
    <w:rsid w:val="00A74433"/>
    <w:rsid w:val="00A92453"/>
    <w:rsid w:val="00AA3D60"/>
    <w:rsid w:val="00AB08F0"/>
    <w:rsid w:val="00AC0005"/>
    <w:rsid w:val="00AC33C4"/>
    <w:rsid w:val="00AD0D8C"/>
    <w:rsid w:val="00AE2339"/>
    <w:rsid w:val="00AE5521"/>
    <w:rsid w:val="00AF46BB"/>
    <w:rsid w:val="00B03ADC"/>
    <w:rsid w:val="00B3399D"/>
    <w:rsid w:val="00B431CE"/>
    <w:rsid w:val="00B53D2D"/>
    <w:rsid w:val="00B71285"/>
    <w:rsid w:val="00B7167B"/>
    <w:rsid w:val="00B942C8"/>
    <w:rsid w:val="00B95486"/>
    <w:rsid w:val="00BC2BC6"/>
    <w:rsid w:val="00BC6998"/>
    <w:rsid w:val="00BC7F65"/>
    <w:rsid w:val="00BD0A3B"/>
    <w:rsid w:val="00BD5A23"/>
    <w:rsid w:val="00BE74C1"/>
    <w:rsid w:val="00C03FCE"/>
    <w:rsid w:val="00C10164"/>
    <w:rsid w:val="00C24142"/>
    <w:rsid w:val="00C43685"/>
    <w:rsid w:val="00C465F2"/>
    <w:rsid w:val="00C6667B"/>
    <w:rsid w:val="00C72C88"/>
    <w:rsid w:val="00C75A06"/>
    <w:rsid w:val="00C7742E"/>
    <w:rsid w:val="00C82B45"/>
    <w:rsid w:val="00C8322E"/>
    <w:rsid w:val="00C872BF"/>
    <w:rsid w:val="00C87C58"/>
    <w:rsid w:val="00C937B7"/>
    <w:rsid w:val="00C9795B"/>
    <w:rsid w:val="00CC3DC9"/>
    <w:rsid w:val="00CC5518"/>
    <w:rsid w:val="00CD12EA"/>
    <w:rsid w:val="00CD174D"/>
    <w:rsid w:val="00CD3FBA"/>
    <w:rsid w:val="00CF7E0F"/>
    <w:rsid w:val="00D008D9"/>
    <w:rsid w:val="00D22E22"/>
    <w:rsid w:val="00D4797A"/>
    <w:rsid w:val="00D51BDF"/>
    <w:rsid w:val="00D53209"/>
    <w:rsid w:val="00D61453"/>
    <w:rsid w:val="00D874DA"/>
    <w:rsid w:val="00D912D3"/>
    <w:rsid w:val="00DA081D"/>
    <w:rsid w:val="00DA5A71"/>
    <w:rsid w:val="00DA6CE5"/>
    <w:rsid w:val="00DB1A51"/>
    <w:rsid w:val="00DB1ED6"/>
    <w:rsid w:val="00DB3E04"/>
    <w:rsid w:val="00DB48B8"/>
    <w:rsid w:val="00DC0040"/>
    <w:rsid w:val="00DC16BE"/>
    <w:rsid w:val="00DC7E16"/>
    <w:rsid w:val="00DE2317"/>
    <w:rsid w:val="00DE770E"/>
    <w:rsid w:val="00DF11E2"/>
    <w:rsid w:val="00E52C75"/>
    <w:rsid w:val="00E643D1"/>
    <w:rsid w:val="00E81CEB"/>
    <w:rsid w:val="00E84ECF"/>
    <w:rsid w:val="00E87A32"/>
    <w:rsid w:val="00E91868"/>
    <w:rsid w:val="00ED0CC4"/>
    <w:rsid w:val="00EE023B"/>
    <w:rsid w:val="00EF42FC"/>
    <w:rsid w:val="00EF75E5"/>
    <w:rsid w:val="00F00380"/>
    <w:rsid w:val="00F00BC7"/>
    <w:rsid w:val="00F41464"/>
    <w:rsid w:val="00F43DED"/>
    <w:rsid w:val="00F90058"/>
    <w:rsid w:val="00F956A3"/>
    <w:rsid w:val="00FA6CC6"/>
    <w:rsid w:val="00FC77E3"/>
    <w:rsid w:val="00FE146E"/>
    <w:rsid w:val="00FF1F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21"/>
    <o:shapelayout v:ext="edit">
      <o:idmap v:ext="edit" data="1"/>
    </o:shapelayout>
  </w:shapeDefaults>
  <w:decimalSymbol w:val="."/>
  <w:listSeparator w:val=";"/>
  <w14:docId w14:val="161A0D74"/>
  <w15:docId w15:val="{2A00B861-089E-4B2D-A46C-9A4C967F4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/>
    <w:lsdException w:name="heading 4" w:semiHidden="1" w:uiPriority="9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aliases w:val="ARCHENIKA Normalny"/>
    <w:qFormat/>
    <w:rsid w:val="001D6D5B"/>
    <w:pPr>
      <w:spacing w:line="360" w:lineRule="auto"/>
      <w:ind w:left="709"/>
      <w:jc w:val="both"/>
    </w:pPr>
    <w:rPr>
      <w:rFonts w:ascii="Arial" w:hAnsi="Arial"/>
      <w:szCs w:val="22"/>
      <w:lang w:eastAsia="en-US"/>
    </w:rPr>
  </w:style>
  <w:style w:type="paragraph" w:styleId="Nagwek1">
    <w:name w:val="heading 1"/>
    <w:aliases w:val="ARCHENIKA Nagłówek 1"/>
    <w:basedOn w:val="Normalny"/>
    <w:next w:val="Normalny"/>
    <w:link w:val="Nagwek1Znak"/>
    <w:qFormat/>
    <w:rsid w:val="00DA5A71"/>
    <w:pPr>
      <w:keepNext/>
      <w:keepLines/>
      <w:numPr>
        <w:numId w:val="1"/>
      </w:numPr>
      <w:spacing w:before="120" w:after="120"/>
      <w:ind w:left="0" w:firstLine="0"/>
      <w:jc w:val="center"/>
      <w:outlineLvl w:val="0"/>
    </w:pPr>
    <w:rPr>
      <w:rFonts w:eastAsia="Times New Roman"/>
      <w:b/>
      <w:bCs/>
      <w:sz w:val="36"/>
      <w:szCs w:val="28"/>
    </w:rPr>
  </w:style>
  <w:style w:type="paragraph" w:styleId="Nagwek2">
    <w:name w:val="heading 2"/>
    <w:aliases w:val="ARCHENIKA Nagłówek 2"/>
    <w:basedOn w:val="Normalny"/>
    <w:next w:val="Normalny"/>
    <w:link w:val="Nagwek2Znak"/>
    <w:unhideWhenUsed/>
    <w:qFormat/>
    <w:rsid w:val="00DA5A71"/>
    <w:pPr>
      <w:keepNext/>
      <w:keepLines/>
      <w:numPr>
        <w:numId w:val="2"/>
      </w:numPr>
      <w:spacing w:before="120" w:after="120"/>
      <w:ind w:left="0" w:firstLine="0"/>
      <w:jc w:val="center"/>
      <w:outlineLvl w:val="1"/>
    </w:pPr>
    <w:rPr>
      <w:rFonts w:eastAsia="Times New Roman"/>
      <w:b/>
      <w:bCs/>
      <w:sz w:val="36"/>
      <w:szCs w:val="26"/>
    </w:rPr>
  </w:style>
  <w:style w:type="paragraph" w:styleId="Nagwek3">
    <w:name w:val="heading 3"/>
    <w:aliases w:val="ARCHENIKA Nagłówek 5"/>
    <w:basedOn w:val="Normalny"/>
    <w:next w:val="Normalny"/>
    <w:link w:val="Nagwek3Znak"/>
    <w:unhideWhenUsed/>
    <w:rsid w:val="00DA5A71"/>
    <w:pPr>
      <w:keepNext/>
      <w:keepLines/>
      <w:spacing w:before="200"/>
      <w:outlineLvl w:val="2"/>
    </w:pPr>
    <w:rPr>
      <w:rFonts w:eastAsia="Times New Roman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"/>
    <w:unhideWhenUsed/>
    <w:rsid w:val="00DA5A71"/>
    <w:pPr>
      <w:keepNext/>
      <w:keepLines/>
      <w:spacing w:before="200"/>
      <w:outlineLvl w:val="3"/>
    </w:pPr>
    <w:rPr>
      <w:rFonts w:eastAsia="Times New Roman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rsid w:val="00DA5A71"/>
    <w:pPr>
      <w:spacing w:before="240" w:after="60" w:line="240" w:lineRule="auto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rsid w:val="00DA5A71"/>
    <w:pPr>
      <w:spacing w:before="240" w:after="60" w:line="240" w:lineRule="auto"/>
      <w:ind w:left="1152" w:hanging="1152"/>
      <w:outlineLvl w:val="5"/>
    </w:pPr>
    <w:rPr>
      <w:b/>
      <w:bCs/>
      <w:sz w:val="22"/>
    </w:rPr>
  </w:style>
  <w:style w:type="paragraph" w:styleId="Nagwek7">
    <w:name w:val="heading 7"/>
    <w:basedOn w:val="Normalny"/>
    <w:next w:val="Normalny"/>
    <w:link w:val="Nagwek7Znak"/>
    <w:rsid w:val="00DA5A71"/>
    <w:pPr>
      <w:spacing w:before="240" w:after="60" w:line="240" w:lineRule="auto"/>
      <w:ind w:left="1296" w:hanging="1296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rsid w:val="00DA5A71"/>
    <w:pPr>
      <w:spacing w:before="240" w:after="60" w:line="240" w:lineRule="auto"/>
      <w:ind w:left="1440" w:hanging="144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rsid w:val="00DA5A71"/>
    <w:pPr>
      <w:spacing w:before="240" w:after="60" w:line="240" w:lineRule="auto"/>
      <w:ind w:left="1584" w:hanging="1584"/>
      <w:outlineLvl w:val="8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37833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link w:val="Nagwek"/>
    <w:rsid w:val="00737833"/>
    <w:rPr>
      <w:rFonts w:ascii="Century Gothic" w:hAnsi="Century Gothic"/>
      <w:sz w:val="16"/>
    </w:rPr>
  </w:style>
  <w:style w:type="paragraph" w:styleId="Stopka">
    <w:name w:val="footer"/>
    <w:aliases w:val="Znak"/>
    <w:basedOn w:val="Normalny"/>
    <w:link w:val="StopkaZnak"/>
    <w:uiPriority w:val="99"/>
    <w:unhideWhenUsed/>
    <w:rsid w:val="0073783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aliases w:val="Znak Znak"/>
    <w:link w:val="Stopka"/>
    <w:uiPriority w:val="99"/>
    <w:rsid w:val="00737833"/>
    <w:rPr>
      <w:rFonts w:ascii="Century Gothic" w:hAnsi="Century Gothic"/>
      <w:sz w:val="16"/>
    </w:rPr>
  </w:style>
  <w:style w:type="character" w:customStyle="1" w:styleId="Nagwek1Znak">
    <w:name w:val="Nagłówek 1 Znak"/>
    <w:aliases w:val="ARCHENIKA Nagłówek 1 Znak"/>
    <w:link w:val="Nagwek1"/>
    <w:rsid w:val="00DA5A71"/>
    <w:rPr>
      <w:rFonts w:ascii="Arial" w:eastAsia="Times New Roman" w:hAnsi="Arial"/>
      <w:b/>
      <w:bCs/>
      <w:sz w:val="36"/>
      <w:szCs w:val="28"/>
      <w:lang w:eastAsia="en-US"/>
    </w:rPr>
  </w:style>
  <w:style w:type="character" w:customStyle="1" w:styleId="Nagwek2Znak">
    <w:name w:val="Nagłówek 2 Znak"/>
    <w:aliases w:val="ARCHENIKA Nagłówek 2 Znak"/>
    <w:link w:val="Nagwek2"/>
    <w:rsid w:val="00DA5A71"/>
    <w:rPr>
      <w:rFonts w:ascii="Arial" w:eastAsia="Times New Roman" w:hAnsi="Arial"/>
      <w:b/>
      <w:bCs/>
      <w:sz w:val="36"/>
      <w:szCs w:val="26"/>
      <w:lang w:eastAsia="en-US"/>
    </w:rPr>
  </w:style>
  <w:style w:type="paragraph" w:styleId="Akapitzlist">
    <w:name w:val="List Paragraph"/>
    <w:basedOn w:val="Normalny"/>
    <w:link w:val="AkapitzlistZnak"/>
    <w:qFormat/>
    <w:rsid w:val="00997FE1"/>
  </w:style>
  <w:style w:type="paragraph" w:styleId="Tekstdymka">
    <w:name w:val="Balloon Text"/>
    <w:basedOn w:val="Normalny"/>
    <w:link w:val="TekstdymkaZnak"/>
    <w:unhideWhenUsed/>
    <w:rsid w:val="00D22E22"/>
    <w:pPr>
      <w:spacing w:line="240" w:lineRule="auto"/>
    </w:pPr>
    <w:rPr>
      <w:rFonts w:ascii="Tahoma" w:hAnsi="Tahoma" w:cs="Tahoma"/>
      <w:szCs w:val="16"/>
    </w:rPr>
  </w:style>
  <w:style w:type="character" w:customStyle="1" w:styleId="TekstdymkaZnak">
    <w:name w:val="Tekst dymka Znak"/>
    <w:link w:val="Tekstdymka"/>
    <w:rsid w:val="00D22E22"/>
    <w:rPr>
      <w:rFonts w:ascii="Tahoma" w:hAnsi="Tahoma" w:cs="Tahoma"/>
      <w:sz w:val="16"/>
      <w:szCs w:val="16"/>
    </w:rPr>
  </w:style>
  <w:style w:type="numbering" w:customStyle="1" w:styleId="Styl1">
    <w:name w:val="Styl1"/>
    <w:basedOn w:val="Bezlisty"/>
    <w:uiPriority w:val="99"/>
    <w:rsid w:val="00821A83"/>
    <w:pPr>
      <w:numPr>
        <w:numId w:val="3"/>
      </w:numPr>
    </w:pPr>
  </w:style>
  <w:style w:type="paragraph" w:customStyle="1" w:styleId="ARCHENIKANumeracja1">
    <w:name w:val="ARCHENIKA Numeracja 1"/>
    <w:basedOn w:val="Akapitzlist"/>
    <w:link w:val="ARCHENIKANumeracja1Znak"/>
    <w:qFormat/>
    <w:rsid w:val="001D6D5B"/>
    <w:pPr>
      <w:numPr>
        <w:numId w:val="4"/>
      </w:numPr>
      <w:spacing w:before="120" w:after="120"/>
      <w:ind w:left="0" w:firstLine="0"/>
      <w:jc w:val="left"/>
    </w:pPr>
    <w:rPr>
      <w:b/>
    </w:rPr>
  </w:style>
  <w:style w:type="paragraph" w:customStyle="1" w:styleId="ARCHENIKANumeracja2">
    <w:name w:val="ARCHENIKA Numeracja 2"/>
    <w:basedOn w:val="Akapitzlist"/>
    <w:link w:val="ARCHENIKANumeracja2Znak"/>
    <w:qFormat/>
    <w:rsid w:val="001D6D5B"/>
    <w:pPr>
      <w:numPr>
        <w:ilvl w:val="1"/>
        <w:numId w:val="4"/>
      </w:numPr>
      <w:spacing w:before="120" w:after="120"/>
      <w:ind w:left="0" w:firstLine="0"/>
    </w:pPr>
    <w:rPr>
      <w:b/>
    </w:rPr>
  </w:style>
  <w:style w:type="character" w:customStyle="1" w:styleId="AkapitzlistZnak">
    <w:name w:val="Akapit z listą Znak"/>
    <w:link w:val="Akapitzlist"/>
    <w:uiPriority w:val="34"/>
    <w:rsid w:val="00997FE1"/>
    <w:rPr>
      <w:rFonts w:ascii="Century Gothic" w:hAnsi="Century Gothic"/>
      <w:sz w:val="16"/>
    </w:rPr>
  </w:style>
  <w:style w:type="character" w:customStyle="1" w:styleId="ARCHENIKANumeracja1Znak">
    <w:name w:val="ARCHENIKA Numeracja 1 Znak"/>
    <w:link w:val="ARCHENIKANumeracja1"/>
    <w:rsid w:val="001D6D5B"/>
    <w:rPr>
      <w:rFonts w:ascii="Arial" w:hAnsi="Arial"/>
      <w:b/>
      <w:szCs w:val="22"/>
      <w:lang w:eastAsia="en-US"/>
    </w:rPr>
  </w:style>
  <w:style w:type="paragraph" w:customStyle="1" w:styleId="ARCHENIKANumeracja3">
    <w:name w:val="ARCHENIKA Numeracja 3"/>
    <w:basedOn w:val="Akapitzlist"/>
    <w:link w:val="ARCHENIKANumeracja3Znak"/>
    <w:qFormat/>
    <w:rsid w:val="001D6D5B"/>
    <w:pPr>
      <w:numPr>
        <w:ilvl w:val="2"/>
        <w:numId w:val="4"/>
      </w:numPr>
      <w:spacing w:before="120" w:after="120"/>
      <w:ind w:left="0" w:firstLine="0"/>
    </w:pPr>
    <w:rPr>
      <w:b/>
    </w:rPr>
  </w:style>
  <w:style w:type="character" w:customStyle="1" w:styleId="ARCHENIKANumeracja2Znak">
    <w:name w:val="ARCHENIKA Numeracja 2 Znak"/>
    <w:link w:val="ARCHENIKANumeracja2"/>
    <w:rsid w:val="001D6D5B"/>
    <w:rPr>
      <w:rFonts w:ascii="Arial" w:hAnsi="Arial"/>
      <w:b/>
      <w:szCs w:val="22"/>
      <w:lang w:eastAsia="en-US"/>
    </w:rPr>
  </w:style>
  <w:style w:type="paragraph" w:customStyle="1" w:styleId="ARCHENIKANumeracja4">
    <w:name w:val="ARCHENIKA Numeracja 4"/>
    <w:basedOn w:val="ARCHENIKANumeracja3"/>
    <w:link w:val="ARCHENIKANumeracja4Znak"/>
    <w:qFormat/>
    <w:rsid w:val="00DA5A71"/>
    <w:pPr>
      <w:numPr>
        <w:ilvl w:val="3"/>
      </w:numPr>
      <w:ind w:left="0" w:firstLine="0"/>
    </w:pPr>
  </w:style>
  <w:style w:type="character" w:customStyle="1" w:styleId="ARCHENIKANumeracja3Znak">
    <w:name w:val="ARCHENIKA Numeracja 3 Znak"/>
    <w:link w:val="ARCHENIKANumeracja3"/>
    <w:rsid w:val="001D6D5B"/>
    <w:rPr>
      <w:rFonts w:ascii="Arial" w:hAnsi="Arial"/>
      <w:b/>
      <w:szCs w:val="22"/>
      <w:lang w:eastAsia="en-US"/>
    </w:rPr>
  </w:style>
  <w:style w:type="paragraph" w:customStyle="1" w:styleId="ARCHENIKAPunktator1">
    <w:name w:val="ARCHENIKA Punktator 1"/>
    <w:basedOn w:val="ARCHENIKANumeracja4"/>
    <w:link w:val="ARCHENIKAPunktator1Znak"/>
    <w:qFormat/>
    <w:rsid w:val="000A4B48"/>
    <w:pPr>
      <w:numPr>
        <w:ilvl w:val="0"/>
        <w:numId w:val="5"/>
      </w:numPr>
      <w:spacing w:before="0" w:after="0"/>
      <w:ind w:left="714" w:hanging="357"/>
    </w:pPr>
    <w:rPr>
      <w:b w:val="0"/>
    </w:rPr>
  </w:style>
  <w:style w:type="character" w:customStyle="1" w:styleId="ARCHENIKANumeracja4Znak">
    <w:name w:val="ARCHENIKA Numeracja 4 Znak"/>
    <w:link w:val="ARCHENIKANumeracja4"/>
    <w:rsid w:val="00DA5A71"/>
    <w:rPr>
      <w:rFonts w:ascii="Arial" w:hAnsi="Arial"/>
      <w:b/>
      <w:szCs w:val="22"/>
      <w:lang w:eastAsia="en-US"/>
    </w:rPr>
  </w:style>
  <w:style w:type="paragraph" w:customStyle="1" w:styleId="ARCHENIKAPunktator2">
    <w:name w:val="ARCHENIKA Punktator 2"/>
    <w:basedOn w:val="ARCHENIKAPunktator1"/>
    <w:link w:val="ARCHENIKAPunktator2Znak"/>
    <w:qFormat/>
    <w:rsid w:val="000A4B48"/>
    <w:pPr>
      <w:numPr>
        <w:numId w:val="6"/>
      </w:numPr>
      <w:ind w:left="1434" w:hanging="357"/>
    </w:pPr>
  </w:style>
  <w:style w:type="character" w:customStyle="1" w:styleId="ARCHENIKAPunktator1Znak">
    <w:name w:val="ARCHENIKA Punktator 1 Znak"/>
    <w:link w:val="ARCHENIKAPunktator1"/>
    <w:rsid w:val="000A4B48"/>
    <w:rPr>
      <w:rFonts w:ascii="Arial" w:hAnsi="Arial"/>
      <w:szCs w:val="22"/>
      <w:lang w:eastAsia="en-US"/>
    </w:rPr>
  </w:style>
  <w:style w:type="table" w:styleId="Tabela-Siatka">
    <w:name w:val="Table Grid"/>
    <w:basedOn w:val="Standardowy"/>
    <w:uiPriority w:val="59"/>
    <w:rsid w:val="000A4B4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RCHENIKAPunktator2Znak">
    <w:name w:val="ARCHENIKA Punktator 2 Znak"/>
    <w:link w:val="ARCHENIKAPunktator2"/>
    <w:rsid w:val="000A4B48"/>
    <w:rPr>
      <w:rFonts w:ascii="Arial" w:hAnsi="Arial"/>
      <w:szCs w:val="22"/>
      <w:lang w:eastAsia="en-US"/>
    </w:rPr>
  </w:style>
  <w:style w:type="paragraph" w:customStyle="1" w:styleId="Styl8">
    <w:name w:val="Styl8"/>
    <w:basedOn w:val="Normalny"/>
    <w:link w:val="Styl8Znak"/>
    <w:rsid w:val="000A4B48"/>
    <w:pPr>
      <w:ind w:left="0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DA5A71"/>
    <w:pPr>
      <w:numPr>
        <w:numId w:val="0"/>
      </w:numPr>
      <w:spacing w:before="480" w:after="0" w:line="276" w:lineRule="auto"/>
      <w:jc w:val="left"/>
      <w:outlineLvl w:val="9"/>
    </w:pPr>
    <w:rPr>
      <w:color w:val="365F91"/>
      <w:sz w:val="28"/>
    </w:rPr>
  </w:style>
  <w:style w:type="character" w:customStyle="1" w:styleId="Styl8Znak">
    <w:name w:val="Styl8 Znak"/>
    <w:link w:val="Styl8"/>
    <w:rsid w:val="000A4B48"/>
    <w:rPr>
      <w:rFonts w:ascii="Century Gothic" w:hAnsi="Century Gothic"/>
      <w:sz w:val="16"/>
    </w:rPr>
  </w:style>
  <w:style w:type="paragraph" w:styleId="Spistreci1">
    <w:name w:val="toc 1"/>
    <w:basedOn w:val="Normalny"/>
    <w:next w:val="Normalny"/>
    <w:autoRedefine/>
    <w:uiPriority w:val="39"/>
    <w:unhideWhenUsed/>
    <w:rsid w:val="00DA5A71"/>
    <w:pPr>
      <w:spacing w:before="360" w:after="360"/>
      <w:ind w:left="0"/>
      <w:jc w:val="left"/>
    </w:pPr>
    <w:rPr>
      <w:rFonts w:cs="Calibri"/>
      <w:b/>
      <w:bCs/>
      <w:caps/>
      <w:sz w:val="22"/>
      <w:u w:val="single"/>
    </w:rPr>
  </w:style>
  <w:style w:type="paragraph" w:styleId="Spistreci2">
    <w:name w:val="toc 2"/>
    <w:basedOn w:val="Normalny"/>
    <w:next w:val="Normalny"/>
    <w:autoRedefine/>
    <w:unhideWhenUsed/>
    <w:rsid w:val="00DA5A71"/>
    <w:pPr>
      <w:ind w:left="0"/>
      <w:jc w:val="left"/>
    </w:pPr>
    <w:rPr>
      <w:rFonts w:cs="Calibri"/>
      <w:b/>
      <w:bCs/>
      <w:smallCaps/>
      <w:sz w:val="22"/>
    </w:rPr>
  </w:style>
  <w:style w:type="character" w:styleId="Hipercze">
    <w:name w:val="Hyperlink"/>
    <w:uiPriority w:val="99"/>
    <w:unhideWhenUsed/>
    <w:rsid w:val="000A4B48"/>
    <w:rPr>
      <w:color w:val="0000FF"/>
      <w:u w:val="single"/>
    </w:rPr>
  </w:style>
  <w:style w:type="paragraph" w:styleId="Spistreci3">
    <w:name w:val="toc 3"/>
    <w:aliases w:val="ARCHENIKA Spis treści"/>
    <w:basedOn w:val="Normalny"/>
    <w:next w:val="Normalny"/>
    <w:autoRedefine/>
    <w:unhideWhenUsed/>
    <w:qFormat/>
    <w:rsid w:val="001E6129"/>
    <w:pPr>
      <w:ind w:left="0"/>
      <w:jc w:val="left"/>
    </w:pPr>
    <w:rPr>
      <w:rFonts w:cs="Calibri"/>
    </w:rPr>
  </w:style>
  <w:style w:type="paragraph" w:styleId="Spistreci4">
    <w:name w:val="toc 4"/>
    <w:basedOn w:val="Normalny"/>
    <w:next w:val="Normalny"/>
    <w:autoRedefine/>
    <w:unhideWhenUsed/>
    <w:rsid w:val="00DA5A71"/>
    <w:pPr>
      <w:ind w:left="0"/>
      <w:jc w:val="left"/>
    </w:pPr>
    <w:rPr>
      <w:rFonts w:cs="Calibri"/>
      <w:sz w:val="22"/>
    </w:rPr>
  </w:style>
  <w:style w:type="paragraph" w:styleId="Spistreci5">
    <w:name w:val="toc 5"/>
    <w:basedOn w:val="Normalny"/>
    <w:next w:val="Normalny"/>
    <w:autoRedefine/>
    <w:unhideWhenUsed/>
    <w:rsid w:val="00DA5A71"/>
    <w:pPr>
      <w:ind w:left="0"/>
      <w:jc w:val="left"/>
    </w:pPr>
    <w:rPr>
      <w:rFonts w:cs="Calibri"/>
      <w:sz w:val="22"/>
    </w:rPr>
  </w:style>
  <w:style w:type="paragraph" w:styleId="Spistreci6">
    <w:name w:val="toc 6"/>
    <w:basedOn w:val="Normalny"/>
    <w:next w:val="Normalny"/>
    <w:autoRedefine/>
    <w:unhideWhenUsed/>
    <w:rsid w:val="00DA5A71"/>
    <w:pPr>
      <w:ind w:left="0"/>
      <w:jc w:val="left"/>
    </w:pPr>
    <w:rPr>
      <w:rFonts w:cs="Calibri"/>
      <w:sz w:val="22"/>
    </w:rPr>
  </w:style>
  <w:style w:type="paragraph" w:styleId="Spistreci7">
    <w:name w:val="toc 7"/>
    <w:basedOn w:val="Normalny"/>
    <w:next w:val="Normalny"/>
    <w:autoRedefine/>
    <w:unhideWhenUsed/>
    <w:rsid w:val="00DA5A71"/>
    <w:pPr>
      <w:ind w:left="0"/>
      <w:jc w:val="left"/>
    </w:pPr>
    <w:rPr>
      <w:rFonts w:cs="Calibri"/>
      <w:sz w:val="22"/>
    </w:rPr>
  </w:style>
  <w:style w:type="paragraph" w:styleId="Spistreci8">
    <w:name w:val="toc 8"/>
    <w:basedOn w:val="Normalny"/>
    <w:next w:val="Normalny"/>
    <w:autoRedefine/>
    <w:unhideWhenUsed/>
    <w:rsid w:val="00DA5A71"/>
    <w:pPr>
      <w:ind w:left="0"/>
      <w:jc w:val="left"/>
    </w:pPr>
    <w:rPr>
      <w:rFonts w:cs="Calibri"/>
      <w:sz w:val="22"/>
    </w:rPr>
  </w:style>
  <w:style w:type="paragraph" w:styleId="Spistreci9">
    <w:name w:val="toc 9"/>
    <w:basedOn w:val="Normalny"/>
    <w:next w:val="Normalny"/>
    <w:autoRedefine/>
    <w:unhideWhenUsed/>
    <w:rsid w:val="00DA5A71"/>
    <w:pPr>
      <w:ind w:left="0"/>
      <w:jc w:val="left"/>
    </w:pPr>
    <w:rPr>
      <w:rFonts w:cs="Calibri"/>
      <w:sz w:val="22"/>
    </w:rPr>
  </w:style>
  <w:style w:type="character" w:customStyle="1" w:styleId="Nagwek4Znak">
    <w:name w:val="Nagłówek 4 Znak"/>
    <w:link w:val="Nagwek4"/>
    <w:uiPriority w:val="9"/>
    <w:rsid w:val="00DA5A71"/>
    <w:rPr>
      <w:rFonts w:ascii="Arial" w:eastAsia="Times New Roman" w:hAnsi="Arial"/>
      <w:b/>
      <w:bCs/>
      <w:i/>
      <w:iCs/>
      <w:color w:val="4F81BD"/>
      <w:sz w:val="16"/>
      <w:szCs w:val="22"/>
      <w:lang w:eastAsia="en-US"/>
    </w:rPr>
  </w:style>
  <w:style w:type="character" w:customStyle="1" w:styleId="Nagwek3Znak">
    <w:name w:val="Nagłówek 3 Znak"/>
    <w:aliases w:val="ARCHENIKA Nagłówek 5 Znak"/>
    <w:link w:val="Nagwek3"/>
    <w:rsid w:val="00DA5A71"/>
    <w:rPr>
      <w:rFonts w:ascii="Arial" w:eastAsia="Times New Roman" w:hAnsi="Arial"/>
      <w:b/>
      <w:bCs/>
      <w:color w:val="4F81BD"/>
      <w:sz w:val="16"/>
      <w:szCs w:val="22"/>
      <w:lang w:eastAsia="en-US"/>
    </w:rPr>
  </w:style>
  <w:style w:type="character" w:customStyle="1" w:styleId="Nagwek5Znak">
    <w:name w:val="Nagłówek 5 Znak"/>
    <w:link w:val="Nagwek5"/>
    <w:rsid w:val="00DA5A71"/>
    <w:rPr>
      <w:rFonts w:ascii="Arial" w:hAnsi="Arial"/>
      <w:b/>
      <w:bCs/>
      <w:i/>
      <w:iCs/>
      <w:sz w:val="26"/>
      <w:szCs w:val="26"/>
      <w:lang w:eastAsia="en-US"/>
    </w:rPr>
  </w:style>
  <w:style w:type="character" w:customStyle="1" w:styleId="Nagwek6Znak">
    <w:name w:val="Nagłówek 6 Znak"/>
    <w:link w:val="Nagwek6"/>
    <w:rsid w:val="00DA5A71"/>
    <w:rPr>
      <w:rFonts w:ascii="Arial" w:hAnsi="Arial"/>
      <w:b/>
      <w:bCs/>
      <w:sz w:val="22"/>
      <w:szCs w:val="22"/>
      <w:lang w:eastAsia="en-US"/>
    </w:rPr>
  </w:style>
  <w:style w:type="character" w:customStyle="1" w:styleId="Nagwek7Znak">
    <w:name w:val="Nagłówek 7 Znak"/>
    <w:link w:val="Nagwek7"/>
    <w:rsid w:val="00DA5A71"/>
    <w:rPr>
      <w:rFonts w:ascii="Arial" w:hAnsi="Arial"/>
      <w:sz w:val="24"/>
      <w:szCs w:val="24"/>
      <w:lang w:eastAsia="en-US"/>
    </w:rPr>
  </w:style>
  <w:style w:type="character" w:customStyle="1" w:styleId="Nagwek8Znak">
    <w:name w:val="Nagłówek 8 Znak"/>
    <w:link w:val="Nagwek8"/>
    <w:rsid w:val="00DA5A71"/>
    <w:rPr>
      <w:rFonts w:ascii="Arial" w:hAnsi="Arial"/>
      <w:i/>
      <w:iCs/>
      <w:sz w:val="24"/>
      <w:szCs w:val="24"/>
      <w:lang w:eastAsia="en-US"/>
    </w:rPr>
  </w:style>
  <w:style w:type="character" w:customStyle="1" w:styleId="Nagwek9Znak">
    <w:name w:val="Nagłówek 9 Znak"/>
    <w:link w:val="Nagwek9"/>
    <w:rsid w:val="00DA5A71"/>
    <w:rPr>
      <w:rFonts w:ascii="Arial" w:hAnsi="Arial"/>
      <w:sz w:val="22"/>
      <w:szCs w:val="22"/>
      <w:lang w:eastAsia="en-US"/>
    </w:rPr>
  </w:style>
  <w:style w:type="paragraph" w:customStyle="1" w:styleId="ARCHENIKANagwek3">
    <w:name w:val="ARCHENIKA Nagłówek 3"/>
    <w:basedOn w:val="Nagwek2"/>
    <w:link w:val="ARCHENIKANagwek3Znak"/>
    <w:qFormat/>
    <w:rsid w:val="00DA5A71"/>
    <w:pPr>
      <w:numPr>
        <w:numId w:val="0"/>
      </w:numPr>
    </w:pPr>
  </w:style>
  <w:style w:type="character" w:customStyle="1" w:styleId="ARCHENIKANagwek3Znak">
    <w:name w:val="ARCHENIKA Nagłówek 3 Znak"/>
    <w:basedOn w:val="Nagwek2Znak"/>
    <w:link w:val="ARCHENIKANagwek3"/>
    <w:rsid w:val="00DA5A71"/>
    <w:rPr>
      <w:rFonts w:ascii="Arial" w:eastAsia="Times New Roman" w:hAnsi="Arial"/>
      <w:b/>
      <w:bCs/>
      <w:sz w:val="36"/>
      <w:szCs w:val="26"/>
      <w:lang w:eastAsia="en-US"/>
    </w:rPr>
  </w:style>
  <w:style w:type="paragraph" w:styleId="Tytu">
    <w:name w:val="Title"/>
    <w:basedOn w:val="Normalny"/>
    <w:next w:val="Normalny"/>
    <w:link w:val="TytuZnak"/>
    <w:uiPriority w:val="10"/>
    <w:rsid w:val="00DA5A7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DA5A71"/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paragraph" w:styleId="Podtytu">
    <w:name w:val="Subtitle"/>
    <w:basedOn w:val="Normalny"/>
    <w:next w:val="Normalny"/>
    <w:link w:val="PodtytuZnak"/>
    <w:qFormat/>
    <w:rsid w:val="00DA5A71"/>
    <w:pPr>
      <w:numPr>
        <w:ilvl w:val="1"/>
      </w:numPr>
      <w:ind w:left="709"/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DA5A71"/>
    <w:rPr>
      <w:rFonts w:ascii="Arial" w:eastAsiaTheme="majorEastAsia" w:hAnsi="Arial" w:cstheme="majorBidi"/>
      <w:i/>
      <w:iCs/>
      <w:color w:val="4F81BD" w:themeColor="accent1"/>
      <w:spacing w:val="15"/>
      <w:sz w:val="24"/>
      <w:szCs w:val="24"/>
      <w:lang w:eastAsia="en-US"/>
    </w:rPr>
  </w:style>
  <w:style w:type="paragraph" w:styleId="Bezodstpw">
    <w:name w:val="No Spacing"/>
    <w:aliases w:val="ARCHENIKA Bez odstępów"/>
    <w:link w:val="BezodstpwZnak"/>
    <w:qFormat/>
    <w:rsid w:val="00200E67"/>
    <w:pPr>
      <w:suppressAutoHyphens/>
      <w:jc w:val="both"/>
    </w:pPr>
    <w:rPr>
      <w:rFonts w:ascii="Arial" w:hAnsi="Arial" w:cs="Arial"/>
      <w:szCs w:val="22"/>
      <w:lang w:eastAsia="ar-SA"/>
    </w:rPr>
  </w:style>
  <w:style w:type="paragraph" w:customStyle="1" w:styleId="ARCHENIKANormalnypogrubiony">
    <w:name w:val="ARCHENIKA_Normalny_pogrubiony"/>
    <w:basedOn w:val="Normalny"/>
    <w:rsid w:val="0059284F"/>
    <w:pPr>
      <w:suppressAutoHyphens/>
    </w:pPr>
    <w:rPr>
      <w:rFonts w:cs="Century Gothic"/>
      <w:b/>
      <w:lang w:eastAsia="ar-SA"/>
    </w:rPr>
  </w:style>
  <w:style w:type="character" w:customStyle="1" w:styleId="BezodstpwZnak">
    <w:name w:val="Bez odstępów Znak"/>
    <w:aliases w:val="ARCHENIKA Bez odstępów Znak"/>
    <w:link w:val="Bezodstpw"/>
    <w:rsid w:val="00542C9D"/>
    <w:rPr>
      <w:rFonts w:ascii="Arial" w:hAnsi="Arial" w:cs="Arial"/>
      <w:szCs w:val="22"/>
      <w:lang w:eastAsia="ar-SA"/>
    </w:rPr>
  </w:style>
  <w:style w:type="paragraph" w:customStyle="1" w:styleId="JKWProjektujcyitp">
    <w:name w:val="JKW Projektujący itp."/>
    <w:basedOn w:val="Normalny"/>
    <w:link w:val="JKWProjektujcyitpZnak"/>
    <w:qFormat/>
    <w:rsid w:val="00FC77E3"/>
    <w:pPr>
      <w:spacing w:line="240" w:lineRule="auto"/>
      <w:ind w:left="0"/>
    </w:pPr>
    <w:rPr>
      <w:rFonts w:ascii="Calibri" w:hAnsi="Calibri"/>
      <w:sz w:val="22"/>
    </w:rPr>
  </w:style>
  <w:style w:type="character" w:customStyle="1" w:styleId="JKWProjektujcyitpZnak">
    <w:name w:val="JKW Projektujący itp. Znak"/>
    <w:link w:val="JKWProjektujcyitp"/>
    <w:rsid w:val="00FC77E3"/>
    <w:rPr>
      <w:sz w:val="22"/>
      <w:szCs w:val="22"/>
      <w:lang w:eastAsia="en-US"/>
    </w:rPr>
  </w:style>
  <w:style w:type="paragraph" w:customStyle="1" w:styleId="JKWPunktator1">
    <w:name w:val="JKW Punktator 1"/>
    <w:basedOn w:val="Normalny"/>
    <w:link w:val="JKWPunktator1Znak"/>
    <w:uiPriority w:val="99"/>
    <w:qFormat/>
    <w:rsid w:val="005F7E66"/>
    <w:pPr>
      <w:spacing w:line="240" w:lineRule="auto"/>
      <w:ind w:left="720" w:hanging="360"/>
      <w:jc w:val="left"/>
    </w:pPr>
    <w:rPr>
      <w:rFonts w:ascii="Calibri" w:hAnsi="Calibri"/>
      <w:sz w:val="22"/>
      <w:lang w:val="x-none"/>
    </w:rPr>
  </w:style>
  <w:style w:type="character" w:customStyle="1" w:styleId="JKWPunktator1Znak">
    <w:name w:val="JKW Punktator 1 Znak"/>
    <w:link w:val="JKWPunktator1"/>
    <w:uiPriority w:val="99"/>
    <w:rsid w:val="005F7E66"/>
    <w:rPr>
      <w:sz w:val="22"/>
      <w:szCs w:val="22"/>
      <w:lang w:val="x-none" w:eastAsia="en-US"/>
    </w:rPr>
  </w:style>
  <w:style w:type="character" w:styleId="Pogrubienie">
    <w:name w:val="Strong"/>
    <w:qFormat/>
    <w:rsid w:val="0017291E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51051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51051"/>
    <w:rPr>
      <w:rFonts w:ascii="Arial" w:hAnsi="Arial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51051"/>
    <w:rPr>
      <w:vertAlign w:val="superscript"/>
    </w:rPr>
  </w:style>
  <w:style w:type="paragraph" w:styleId="Tekstpodstawowy">
    <w:name w:val="Body Text"/>
    <w:basedOn w:val="Normalny"/>
    <w:link w:val="TekstpodstawowyZnak"/>
    <w:rsid w:val="005817FF"/>
    <w:pPr>
      <w:suppressAutoHyphens/>
      <w:spacing w:line="240" w:lineRule="auto"/>
      <w:ind w:left="0"/>
      <w:jc w:val="left"/>
    </w:pPr>
    <w:rPr>
      <w:rFonts w:eastAsia="Times New Roman"/>
      <w:sz w:val="22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817FF"/>
    <w:rPr>
      <w:rFonts w:ascii="Arial" w:eastAsia="Times New Roman" w:hAnsi="Arial"/>
      <w:sz w:val="22"/>
      <w:lang w:eastAsia="pl-PL"/>
    </w:rPr>
  </w:style>
  <w:style w:type="table" w:styleId="Tabela-Elegancki">
    <w:name w:val="Table Elegant"/>
    <w:basedOn w:val="Standardowy"/>
    <w:rsid w:val="005817F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Numerstrony">
    <w:name w:val="page number"/>
    <w:basedOn w:val="Domylnaczcionkaakapitu"/>
    <w:rsid w:val="005817FF"/>
  </w:style>
  <w:style w:type="paragraph" w:styleId="NormalnyWeb">
    <w:name w:val="Normal (Web)"/>
    <w:basedOn w:val="Normalny"/>
    <w:uiPriority w:val="99"/>
    <w:unhideWhenUsed/>
    <w:rsid w:val="00282BDE"/>
    <w:pPr>
      <w:spacing w:before="100" w:beforeAutospacing="1" w:after="119" w:line="240" w:lineRule="auto"/>
      <w:ind w:left="0"/>
      <w:jc w:val="left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035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FFB9F9-81EF-4A46-BED2-17D042957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30</Pages>
  <Words>8483</Words>
  <Characters>50899</Characters>
  <Application>Microsoft Office Word</Application>
  <DocSecurity>0</DocSecurity>
  <Lines>424</Lines>
  <Paragraphs>118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59264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46</cp:revision>
  <cp:lastPrinted>2018-11-07T10:56:00Z</cp:lastPrinted>
  <dcterms:created xsi:type="dcterms:W3CDTF">2018-10-11T10:06:00Z</dcterms:created>
  <dcterms:modified xsi:type="dcterms:W3CDTF">2018-11-07T10:56:00Z</dcterms:modified>
</cp:coreProperties>
</file>