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5B" w:rsidRDefault="00090C20">
      <w:r>
        <w:t>Załącznik nr 1 – opis atrybutowy Dokumentów Elektronicznych</w:t>
      </w:r>
    </w:p>
    <w:tbl>
      <w:tblPr>
        <w:tblW w:w="9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2410"/>
        <w:gridCol w:w="2268"/>
        <w:gridCol w:w="1843"/>
      </w:tblGrid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Bodytext40"/>
              <w:shd w:val="clear" w:color="auto" w:fill="auto"/>
              <w:spacing w:line="220" w:lineRule="exact"/>
              <w:ind w:left="80"/>
            </w:pPr>
            <w:bookmarkStart w:id="0" w:name="OLE_LINK1"/>
            <w:r>
              <w:rPr>
                <w:rStyle w:val="Bodytext4"/>
                <w:color w:val="000000"/>
              </w:rPr>
              <w:t>Nazwa a</w:t>
            </w:r>
            <w:bookmarkEnd w:id="0"/>
            <w:r>
              <w:rPr>
                <w:rStyle w:val="Bodytext4"/>
                <w:color w:val="000000"/>
              </w:rPr>
              <w:t>trybutu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Bodytext40"/>
              <w:shd w:val="clear" w:color="auto" w:fill="auto"/>
              <w:spacing w:line="220" w:lineRule="exact"/>
              <w:ind w:left="60"/>
              <w:rPr>
                <w:rStyle w:val="Bodytext4"/>
                <w:color w:val="000000"/>
              </w:rPr>
            </w:pPr>
            <w:r>
              <w:rPr>
                <w:rStyle w:val="Bodytext4"/>
                <w:color w:val="000000"/>
              </w:rPr>
              <w:t>Wartość/ znaczenie atrybutu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Bodytext40"/>
              <w:shd w:val="clear" w:color="auto" w:fill="auto"/>
              <w:spacing w:line="220" w:lineRule="exact"/>
              <w:ind w:left="60"/>
              <w:rPr>
                <w:rStyle w:val="Bodytext4"/>
                <w:color w:val="000000"/>
              </w:rPr>
            </w:pPr>
            <w:r>
              <w:rPr>
                <w:rStyle w:val="Bodytext4"/>
                <w:color w:val="000000"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Bodytext40"/>
              <w:shd w:val="clear" w:color="auto" w:fill="auto"/>
              <w:spacing w:line="220" w:lineRule="exact"/>
              <w:ind w:left="60"/>
            </w:pPr>
            <w:r>
              <w:rPr>
                <w:rStyle w:val="Bodytext4"/>
                <w:color w:val="000000"/>
              </w:rPr>
              <w:t>Typ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Data wpływu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Data przyjęcia na biuro podawcze (data ze stempla)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dokumentów wpływających do Aquanet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Data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Data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Data wytworzenia/ podpisania dokumentu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Data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Kontrahent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Nazwa Wykonawcy/ podwykonawcy zadania/ inwestycji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3D04D9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Łańcuch 100 znaków</w:t>
            </w:r>
          </w:p>
          <w:p w:rsidR="00090C20" w:rsidRPr="00803845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color w:val="000000"/>
                <w:shd w:val="clear" w:color="auto" w:fill="FFFFFF"/>
              </w:rPr>
            </w:pP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Ulica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podana jest ulica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Pr="007478C9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color w:val="000000"/>
                <w:shd w:val="clear" w:color="auto" w:fill="FFFFFF"/>
              </w:rPr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75 znaków)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Miejscowość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podana jest miejscowość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Pr="007478C9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color w:val="000000"/>
                <w:shd w:val="clear" w:color="auto" w:fill="FFFFFF"/>
              </w:rPr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50 znaków)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działki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podany jest numer działki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30 znaków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umowy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umowy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wyłącznie dokumentów typu umowa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50 znaków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faktury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faktury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wyłącznie dokumentów typu faktura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30 znaków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Znak pisma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Znak pisma</w:t>
            </w:r>
            <w:r w:rsidR="003D04D9">
              <w:rPr>
                <w:rStyle w:val="TekstpodstawowyZnak1"/>
                <w:color w:val="000000"/>
              </w:rPr>
              <w:t xml:space="preserve">, </w:t>
            </w:r>
            <w:r w:rsidR="003D04D9" w:rsidRPr="003D04D9">
              <w:rPr>
                <w:rFonts w:cs="Tms Rmn"/>
                <w:color w:val="000000"/>
              </w:rPr>
              <w:t>Numer referencyjny wniosku</w:t>
            </w:r>
            <w:r w:rsidR="003D04D9">
              <w:rPr>
                <w:rFonts w:cs="Tms Rmn"/>
                <w:color w:val="000000"/>
              </w:rPr>
              <w:t>, nr KERG szkiców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Pr="003D04D9" w:rsidRDefault="00090C20" w:rsidP="003D04D9">
            <w:pPr>
              <w:pStyle w:val="Tekstpodstawowy"/>
              <w:shd w:val="clear" w:color="auto" w:fill="auto"/>
              <w:spacing w:line="190" w:lineRule="exact"/>
              <w:ind w:left="60"/>
            </w:pPr>
            <w:r w:rsidRPr="003D04D9">
              <w:rPr>
                <w:rStyle w:val="TekstpodstawowyZnak1"/>
                <w:color w:val="000000"/>
              </w:rPr>
              <w:t>Łańcuch 50 znaków</w:t>
            </w:r>
            <w:r w:rsidR="003D04D9" w:rsidRPr="003D04D9">
              <w:rPr>
                <w:rStyle w:val="TekstpodstawowyZnak1"/>
                <w:color w:val="000000"/>
              </w:rPr>
              <w:t xml:space="preserve">, 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Właściciel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Właściciel przedmiotu, którego dotyczy dokument (np. gruntu, dla którego robiony był projekt)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dokumentów OT lub Ksiąg Wieczystych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50 znaków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przyłącza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Numer </w:t>
            </w:r>
            <w:proofErr w:type="gramStart"/>
            <w:r>
              <w:rPr>
                <w:rStyle w:val="TekstpodstawowyZnak1"/>
                <w:color w:val="000000"/>
              </w:rPr>
              <w:t>przyłącza- jeśli</w:t>
            </w:r>
            <w:proofErr w:type="gramEnd"/>
            <w:r>
              <w:rPr>
                <w:rStyle w:val="TekstpodstawowyZnak1"/>
                <w:color w:val="000000"/>
              </w:rPr>
              <w:t xml:space="preserve"> jest podany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dokumentacji technicznej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30 znaków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Opis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Opis zawartości dokumentu – tożsamy z pozycją w spisie dokumentów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2000 znaków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Typ dokumentacji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Rodzaj dokumentu –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Rodzaj umowy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Rodzaj umowy –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dokumentu typu umowa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Nazwa inwestycji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Nazwa inwestycji-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Ta sama wartość dla wszystkich dokumentów w ramach inwestycji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200 znaków)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Fundusz/Kontrakt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funduszu/ numer kontraktu np. FS2/K-01-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  <w:r>
              <w:rPr>
                <w:rStyle w:val="TekstpodstawowyZnak1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 xml:space="preserve">Lista wyboru z możliwością dodania nowej wartości do słownika 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inwestycji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zadania inwestycyjnego-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  <w:r>
              <w:rPr>
                <w:rStyle w:val="TekstpodstawowyZnak1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30 znaków)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Osoba odpowiedzialna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Osoba w Aquanet odpowiedzialna za realizację zadania inwestycyjnego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Dział odpowiedzialny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C20" w:rsidRDefault="00090C20" w:rsidP="00F9100F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Dział Aquanet odpowiedzialny za realizację zadania inwestycyjnego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  <w:r>
              <w:rPr>
                <w:rStyle w:val="TekstpodstawowyZnak1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090C20" w:rsidTr="0080086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posesji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C20" w:rsidRDefault="00090C20" w:rsidP="00A9698D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podany został numer posesji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dokumentacji technicznej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C20" w:rsidRDefault="00090C20" w:rsidP="0080086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10 znaków</w:t>
            </w:r>
          </w:p>
        </w:tc>
      </w:tr>
    </w:tbl>
    <w:p w:rsidR="00090C20" w:rsidRDefault="00090C20" w:rsidP="00090C20"/>
    <w:p w:rsidR="00E2150B" w:rsidRPr="00A9698D" w:rsidRDefault="00E71D43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1. </w:t>
      </w:r>
      <w:r w:rsidR="00E2150B" w:rsidRPr="00A9698D">
        <w:rPr>
          <w:rFonts w:ascii="Times New Roman" w:hAnsi="Times New Roman" w:cs="Times New Roman"/>
          <w:sz w:val="24"/>
          <w:szCs w:val="24"/>
        </w:rPr>
        <w:t>Typ dokumentacji „spis treści" stosujemy dla głównej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okł</w:t>
      </w:r>
      <w:r w:rsidRPr="00A9698D">
        <w:rPr>
          <w:rFonts w:ascii="Times New Roman" w:hAnsi="Times New Roman" w:cs="Times New Roman"/>
          <w:sz w:val="24"/>
          <w:szCs w:val="24"/>
        </w:rPr>
        <w:t>adki segregatora i spisu t</w:t>
      </w:r>
      <w:r w:rsidR="00E2150B" w:rsidRPr="00A9698D">
        <w:rPr>
          <w:rFonts w:ascii="Times New Roman" w:hAnsi="Times New Roman" w:cs="Times New Roman"/>
          <w:sz w:val="24"/>
          <w:szCs w:val="24"/>
        </w:rPr>
        <w:t>reści znajdują</w:t>
      </w:r>
      <w:r w:rsidRPr="00A9698D">
        <w:rPr>
          <w:rFonts w:ascii="Times New Roman" w:hAnsi="Times New Roman" w:cs="Times New Roman"/>
          <w:sz w:val="24"/>
          <w:szCs w:val="24"/>
        </w:rPr>
        <w:t>cego si</w:t>
      </w:r>
      <w:r w:rsidR="00E2150B" w:rsidRPr="00A9698D">
        <w:rPr>
          <w:rFonts w:ascii="Times New Roman" w:hAnsi="Times New Roman" w:cs="Times New Roman"/>
          <w:sz w:val="24"/>
          <w:szCs w:val="24"/>
        </w:rPr>
        <w:t>ę</w:t>
      </w:r>
      <w:r w:rsidRPr="00A9698D">
        <w:rPr>
          <w:rFonts w:ascii="Times New Roman" w:hAnsi="Times New Roman" w:cs="Times New Roman"/>
          <w:sz w:val="24"/>
          <w:szCs w:val="24"/>
        </w:rPr>
        <w:t xml:space="preserve"> za t</w:t>
      </w:r>
      <w:r w:rsidR="00E2150B" w:rsidRPr="00A9698D">
        <w:rPr>
          <w:rFonts w:ascii="Times New Roman" w:hAnsi="Times New Roman" w:cs="Times New Roman"/>
          <w:sz w:val="24"/>
          <w:szCs w:val="24"/>
        </w:rPr>
        <w:t>ą okładką. Natomiast typ dokumentacji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„okładka" stosujemy dla okładek znajdują</w:t>
      </w:r>
      <w:r w:rsidRPr="00A9698D">
        <w:rPr>
          <w:rFonts w:ascii="Times New Roman" w:hAnsi="Times New Roman" w:cs="Times New Roman"/>
          <w:sz w:val="24"/>
          <w:szCs w:val="24"/>
        </w:rPr>
        <w:t>cych si</w:t>
      </w:r>
      <w:r w:rsidR="00E2150B" w:rsidRPr="00A9698D">
        <w:rPr>
          <w:rFonts w:ascii="Times New Roman" w:hAnsi="Times New Roman" w:cs="Times New Roman"/>
          <w:sz w:val="24"/>
          <w:szCs w:val="24"/>
        </w:rPr>
        <w:t>ę wewnątrz segregatora.</w:t>
      </w:r>
    </w:p>
    <w:p w:rsidR="00E2150B" w:rsidRPr="00A9698D" w:rsidRDefault="00E71D43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2. </w:t>
      </w:r>
      <w:r w:rsidR="00E2150B" w:rsidRPr="00A9698D">
        <w:rPr>
          <w:rFonts w:ascii="Times New Roman" w:hAnsi="Times New Roman" w:cs="Times New Roman"/>
          <w:sz w:val="24"/>
          <w:szCs w:val="24"/>
        </w:rPr>
        <w:t>Nie skanujemy kopii oraz pustych stron nie zawierających wypełnionych danych w przypadku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dzienników budowy.</w:t>
      </w:r>
    </w:p>
    <w:p w:rsidR="00E2150B" w:rsidRPr="00A9698D" w:rsidRDefault="00E71D43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3. </w:t>
      </w:r>
      <w:r w:rsidR="00E2150B" w:rsidRPr="00A9698D">
        <w:rPr>
          <w:rFonts w:ascii="Times New Roman" w:hAnsi="Times New Roman" w:cs="Times New Roman"/>
          <w:sz w:val="24"/>
          <w:szCs w:val="24"/>
        </w:rPr>
        <w:t>Płyty CD nie są oklejane kodami kreskowymi.</w:t>
      </w:r>
    </w:p>
    <w:p w:rsidR="00E2150B" w:rsidRPr="00A9698D" w:rsidRDefault="00E71D43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E2150B" w:rsidRPr="00662661">
        <w:rPr>
          <w:rFonts w:ascii="Times New Roman" w:hAnsi="Times New Roman" w:cs="Times New Roman"/>
          <w:sz w:val="24"/>
          <w:szCs w:val="24"/>
        </w:rPr>
        <w:t>Numery segregatorów or</w:t>
      </w:r>
      <w:bookmarkStart w:id="1" w:name="_GoBack"/>
      <w:bookmarkEnd w:id="1"/>
      <w:r w:rsidR="00E2150B" w:rsidRPr="00662661">
        <w:rPr>
          <w:rFonts w:ascii="Times New Roman" w:hAnsi="Times New Roman" w:cs="Times New Roman"/>
          <w:sz w:val="24"/>
          <w:szCs w:val="24"/>
        </w:rPr>
        <w:t xml:space="preserve">az nazw dokumentów poprzedzamy zerami </w:t>
      </w:r>
      <w:r w:rsidRPr="00662661">
        <w:rPr>
          <w:rFonts w:ascii="Times New Roman" w:hAnsi="Times New Roman" w:cs="Times New Roman"/>
          <w:sz w:val="24"/>
          <w:szCs w:val="24"/>
        </w:rPr>
        <w:t>wypełniając do trzech cyfr</w:t>
      </w:r>
      <w:r w:rsidR="00E2150B" w:rsidRPr="00662661">
        <w:rPr>
          <w:rFonts w:ascii="Times New Roman" w:hAnsi="Times New Roman" w:cs="Times New Roman"/>
          <w:sz w:val="24"/>
          <w:szCs w:val="24"/>
        </w:rPr>
        <w:t>.</w:t>
      </w:r>
    </w:p>
    <w:p w:rsidR="00E2150B" w:rsidRPr="00A9698D" w:rsidRDefault="007669FF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5. </w:t>
      </w:r>
      <w:r w:rsidR="00E2150B" w:rsidRPr="00A9698D">
        <w:rPr>
          <w:rFonts w:ascii="Times New Roman" w:hAnsi="Times New Roman" w:cs="Times New Roman"/>
          <w:sz w:val="24"/>
          <w:szCs w:val="24"/>
        </w:rPr>
        <w:t>Dane do indeksacji map bierzemy z tabeli znajdują</w:t>
      </w:r>
      <w:r w:rsidRPr="00A9698D">
        <w:rPr>
          <w:rFonts w:ascii="Times New Roman" w:hAnsi="Times New Roman" w:cs="Times New Roman"/>
          <w:sz w:val="24"/>
          <w:szCs w:val="24"/>
        </w:rPr>
        <w:t>cej si</w:t>
      </w:r>
      <w:r w:rsidR="00E2150B" w:rsidRPr="00A9698D">
        <w:rPr>
          <w:rFonts w:ascii="Times New Roman" w:hAnsi="Times New Roman" w:cs="Times New Roman"/>
          <w:sz w:val="24"/>
          <w:szCs w:val="24"/>
        </w:rPr>
        <w:t>ę</w:t>
      </w:r>
      <w:r w:rsidRPr="00A9698D">
        <w:rPr>
          <w:rFonts w:ascii="Times New Roman" w:hAnsi="Times New Roman" w:cs="Times New Roman"/>
          <w:sz w:val="24"/>
          <w:szCs w:val="24"/>
        </w:rPr>
        <w:t xml:space="preserve"> na niej oraz w je</w:t>
      </w:r>
      <w:r w:rsidR="00E2150B" w:rsidRPr="00A9698D">
        <w:rPr>
          <w:rFonts w:ascii="Times New Roman" w:hAnsi="Times New Roman" w:cs="Times New Roman"/>
          <w:sz w:val="24"/>
          <w:szCs w:val="24"/>
        </w:rPr>
        <w:t>j pobliżu naklejamy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kod kreskowy.</w:t>
      </w:r>
    </w:p>
    <w:p w:rsidR="00E2150B" w:rsidRPr="00A9698D" w:rsidRDefault="007669FF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6. </w:t>
      </w:r>
      <w:r w:rsidR="00E2150B" w:rsidRPr="00A9698D">
        <w:rPr>
          <w:rFonts w:ascii="Times New Roman" w:hAnsi="Times New Roman" w:cs="Times New Roman"/>
          <w:sz w:val="24"/>
          <w:szCs w:val="24"/>
        </w:rPr>
        <w:t>Typ dokumentacji „schemat" oraz „profil"</w:t>
      </w:r>
      <w:r w:rsidRPr="00A9698D">
        <w:rPr>
          <w:rFonts w:ascii="Times New Roman" w:hAnsi="Times New Roman" w:cs="Times New Roman"/>
          <w:sz w:val="24"/>
          <w:szCs w:val="24"/>
        </w:rPr>
        <w:t xml:space="preserve"> stosujemy tylko w przypadku, je</w:t>
      </w:r>
      <w:r w:rsidR="00E2150B" w:rsidRPr="00A9698D">
        <w:rPr>
          <w:rFonts w:ascii="Times New Roman" w:hAnsi="Times New Roman" w:cs="Times New Roman"/>
          <w:sz w:val="24"/>
          <w:szCs w:val="24"/>
        </w:rPr>
        <w:t>ż</w:t>
      </w:r>
      <w:r w:rsidRPr="00A9698D">
        <w:rPr>
          <w:rFonts w:ascii="Times New Roman" w:hAnsi="Times New Roman" w:cs="Times New Roman"/>
          <w:sz w:val="24"/>
          <w:szCs w:val="24"/>
        </w:rPr>
        <w:t>eli jes</w:t>
      </w:r>
      <w:r w:rsidR="00E2150B" w:rsidRPr="00A9698D">
        <w:rPr>
          <w:rFonts w:ascii="Times New Roman" w:hAnsi="Times New Roman" w:cs="Times New Roman"/>
          <w:sz w:val="24"/>
          <w:szCs w:val="24"/>
        </w:rPr>
        <w:t>t on zawarty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w nazwie dokumentu. W pozostałych przypadkach rysunki mają typ „szkic", bądź „mapa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geodezyjna".</w:t>
      </w:r>
    </w:p>
    <w:p w:rsidR="00E2150B" w:rsidRPr="00A9698D" w:rsidRDefault="007669FF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7. </w:t>
      </w:r>
      <w:r w:rsidR="00E2150B" w:rsidRPr="00A9698D">
        <w:rPr>
          <w:rFonts w:ascii="Times New Roman" w:hAnsi="Times New Roman" w:cs="Times New Roman"/>
          <w:sz w:val="24"/>
          <w:szCs w:val="24"/>
        </w:rPr>
        <w:t>W przypadku z zaktualizowanych kopii dokumentów indeksujemy dane z kopii dokumentu, a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nie z oryginału.</w:t>
      </w:r>
    </w:p>
    <w:p w:rsidR="00E2150B" w:rsidRPr="00A9698D" w:rsidRDefault="007669FF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8. W przypadku umowy jej numerem je</w:t>
      </w:r>
      <w:r w:rsidR="00E2150B" w:rsidRPr="00A9698D">
        <w:rPr>
          <w:rFonts w:ascii="Times New Roman" w:hAnsi="Times New Roman" w:cs="Times New Roman"/>
          <w:sz w:val="24"/>
          <w:szCs w:val="24"/>
        </w:rPr>
        <w:t xml:space="preserve">st numer np. U/710/IB/XI/2008 - </w:t>
      </w:r>
      <w:proofErr w:type="gramStart"/>
      <w:r w:rsidR="00E2150B" w:rsidRPr="00A9698D">
        <w:rPr>
          <w:rFonts w:ascii="Times New Roman" w:hAnsi="Times New Roman" w:cs="Times New Roman"/>
          <w:sz w:val="24"/>
          <w:szCs w:val="24"/>
        </w:rPr>
        <w:t>numer jakim</w:t>
      </w:r>
      <w:proofErr w:type="gramEnd"/>
      <w:r w:rsidR="00E2150B" w:rsidRPr="00A9698D">
        <w:rPr>
          <w:rFonts w:ascii="Times New Roman" w:hAnsi="Times New Roman" w:cs="Times New Roman"/>
          <w:sz w:val="24"/>
          <w:szCs w:val="24"/>
        </w:rPr>
        <w:t xml:space="preserve"> została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ona zarejestrowana w rejestrze. Numer ten wpisujemy wyłącznie w polu „numer umowy".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Nie wpisujemy go ponownie w pole „znak pisma".</w:t>
      </w:r>
    </w:p>
    <w:p w:rsidR="00E2150B" w:rsidRPr="00A9698D" w:rsidRDefault="007669FF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9. </w:t>
      </w:r>
      <w:r w:rsidR="00E2150B" w:rsidRPr="00A9698D">
        <w:rPr>
          <w:rFonts w:ascii="Times New Roman" w:hAnsi="Times New Roman" w:cs="Times New Roman"/>
          <w:sz w:val="24"/>
          <w:szCs w:val="24"/>
        </w:rPr>
        <w:t>Datę wpływu dokumentu bierzemy wyłącznie z niebieskiej pieczątki AQUANET. Jeżeli występują dwie daty wpływu indeksujemy datę wcześniejszą.</w:t>
      </w:r>
    </w:p>
    <w:p w:rsidR="00E2150B" w:rsidRPr="00A9698D" w:rsidRDefault="007669FF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10. </w:t>
      </w:r>
      <w:r w:rsidR="00E2150B" w:rsidRPr="00A9698D">
        <w:rPr>
          <w:rFonts w:ascii="Times New Roman" w:hAnsi="Times New Roman" w:cs="Times New Roman"/>
          <w:sz w:val="24"/>
          <w:szCs w:val="24"/>
        </w:rPr>
        <w:t>Miejscowość dla dokumentów z segregatora indeksujemy zgodnie z miejscowością z nazwy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inwestycji.</w:t>
      </w:r>
    </w:p>
    <w:p w:rsidR="00E2150B" w:rsidRPr="00A9698D" w:rsidRDefault="007669FF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11. </w:t>
      </w:r>
      <w:r w:rsidR="00E2150B" w:rsidRPr="00A9698D">
        <w:rPr>
          <w:rFonts w:ascii="Times New Roman" w:hAnsi="Times New Roman" w:cs="Times New Roman"/>
          <w:sz w:val="24"/>
          <w:szCs w:val="24"/>
        </w:rPr>
        <w:t>Ulice dla dokumentów z segregatora indeksujemy zgodnie z ulicami znajdują</w:t>
      </w:r>
      <w:r w:rsidRPr="00A9698D">
        <w:rPr>
          <w:rFonts w:ascii="Times New Roman" w:hAnsi="Times New Roman" w:cs="Times New Roman"/>
          <w:sz w:val="24"/>
          <w:szCs w:val="24"/>
        </w:rPr>
        <w:t>cymi si</w:t>
      </w:r>
      <w:r w:rsidR="00E2150B" w:rsidRPr="00A9698D">
        <w:rPr>
          <w:rFonts w:ascii="Times New Roman" w:hAnsi="Times New Roman" w:cs="Times New Roman"/>
          <w:sz w:val="24"/>
          <w:szCs w:val="24"/>
        </w:rPr>
        <w:t>ę w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nazwie inwestycji. Jeż</w:t>
      </w:r>
      <w:r w:rsidRPr="00A9698D">
        <w:rPr>
          <w:rFonts w:ascii="Times New Roman" w:hAnsi="Times New Roman" w:cs="Times New Roman"/>
          <w:sz w:val="24"/>
          <w:szCs w:val="24"/>
        </w:rPr>
        <w:t>eli w tre</w:t>
      </w:r>
      <w:r w:rsidR="00E2150B" w:rsidRPr="00A9698D">
        <w:rPr>
          <w:rFonts w:ascii="Times New Roman" w:hAnsi="Times New Roman" w:cs="Times New Roman"/>
          <w:sz w:val="24"/>
          <w:szCs w:val="24"/>
        </w:rPr>
        <w:t>ś</w:t>
      </w:r>
      <w:r w:rsidRPr="00A9698D">
        <w:rPr>
          <w:rFonts w:ascii="Times New Roman" w:hAnsi="Times New Roman" w:cs="Times New Roman"/>
          <w:sz w:val="24"/>
          <w:szCs w:val="24"/>
        </w:rPr>
        <w:t>c</w:t>
      </w:r>
      <w:r w:rsidR="00E2150B" w:rsidRPr="00A9698D">
        <w:rPr>
          <w:rFonts w:ascii="Times New Roman" w:hAnsi="Times New Roman" w:cs="Times New Roman"/>
          <w:sz w:val="24"/>
          <w:szCs w:val="24"/>
        </w:rPr>
        <w:t xml:space="preserve">i </w:t>
      </w:r>
      <w:r w:rsidRPr="00A9698D">
        <w:rPr>
          <w:rFonts w:ascii="Times New Roman" w:hAnsi="Times New Roman" w:cs="Times New Roman"/>
          <w:sz w:val="24"/>
          <w:szCs w:val="24"/>
        </w:rPr>
        <w:t>d</w:t>
      </w:r>
      <w:r w:rsidR="00E2150B" w:rsidRPr="00A9698D">
        <w:rPr>
          <w:rFonts w:ascii="Times New Roman" w:hAnsi="Times New Roman" w:cs="Times New Roman"/>
          <w:sz w:val="24"/>
          <w:szCs w:val="24"/>
        </w:rPr>
        <w:t>okumentu pojawiają</w:t>
      </w:r>
      <w:r w:rsidRPr="00A9698D">
        <w:rPr>
          <w:rFonts w:ascii="Times New Roman" w:hAnsi="Times New Roman" w:cs="Times New Roman"/>
          <w:sz w:val="24"/>
          <w:szCs w:val="24"/>
        </w:rPr>
        <w:t xml:space="preserve"> si</w:t>
      </w:r>
      <w:r w:rsidR="00E2150B" w:rsidRPr="00A9698D">
        <w:rPr>
          <w:rFonts w:ascii="Times New Roman" w:hAnsi="Times New Roman" w:cs="Times New Roman"/>
          <w:sz w:val="24"/>
          <w:szCs w:val="24"/>
        </w:rPr>
        <w:t>ę ulice dodatkowe, również</w:t>
      </w:r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indeksowane są one w pozycji „ulica" dla danego dokumentu.</w:t>
      </w:r>
    </w:p>
    <w:p w:rsidR="00E2150B" w:rsidRPr="00A9698D" w:rsidRDefault="00A9698D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12. </w:t>
      </w:r>
      <w:r w:rsidR="00E2150B" w:rsidRPr="00A9698D">
        <w:rPr>
          <w:rFonts w:ascii="Times New Roman" w:hAnsi="Times New Roman" w:cs="Times New Roman"/>
          <w:sz w:val="24"/>
          <w:szCs w:val="24"/>
        </w:rPr>
        <w:t>Numery działek/przyłączy/posesji indeksujemy wyłącznie kiedy występuje maksymalnie</w:t>
      </w:r>
      <w:r w:rsidRPr="00A9698D">
        <w:rPr>
          <w:rFonts w:ascii="Times New Roman" w:hAnsi="Times New Roman" w:cs="Times New Roman"/>
          <w:sz w:val="24"/>
          <w:szCs w:val="24"/>
        </w:rPr>
        <w:t xml:space="preserve"> jedna dodatkowa </w:t>
      </w:r>
      <w:proofErr w:type="gramStart"/>
      <w:r w:rsidRPr="00A9698D">
        <w:rPr>
          <w:rFonts w:ascii="Times New Roman" w:hAnsi="Times New Roman" w:cs="Times New Roman"/>
          <w:sz w:val="24"/>
          <w:szCs w:val="24"/>
        </w:rPr>
        <w:t>ulic</w:t>
      </w:r>
      <w:r w:rsidR="00E2150B" w:rsidRPr="00A9698D">
        <w:rPr>
          <w:rFonts w:ascii="Times New Roman" w:hAnsi="Times New Roman" w:cs="Times New Roman"/>
          <w:sz w:val="24"/>
          <w:szCs w:val="24"/>
        </w:rPr>
        <w:t xml:space="preserve">a . </w:t>
      </w:r>
      <w:proofErr w:type="gramEnd"/>
      <w:r w:rsidR="00E2150B" w:rsidRPr="00A9698D">
        <w:rPr>
          <w:rFonts w:ascii="Times New Roman" w:hAnsi="Times New Roman" w:cs="Times New Roman"/>
          <w:sz w:val="24"/>
          <w:szCs w:val="24"/>
        </w:rPr>
        <w:t xml:space="preserve">Indeksujemy do 10 numerów działek/ulic/posesji. W </w:t>
      </w:r>
      <w:proofErr w:type="gramStart"/>
      <w:r w:rsidR="00E2150B" w:rsidRPr="00A9698D">
        <w:rPr>
          <w:rFonts w:ascii="Times New Roman" w:hAnsi="Times New Roman" w:cs="Times New Roman"/>
          <w:sz w:val="24"/>
          <w:szCs w:val="24"/>
        </w:rPr>
        <w:t>przypadku kiedy</w:t>
      </w:r>
      <w:proofErr w:type="gramEnd"/>
      <w:r w:rsidRPr="00A9698D">
        <w:rPr>
          <w:rFonts w:ascii="Times New Roman" w:hAnsi="Times New Roman" w:cs="Times New Roman"/>
          <w:sz w:val="24"/>
          <w:szCs w:val="24"/>
        </w:rPr>
        <w:t xml:space="preserve"> </w:t>
      </w:r>
      <w:r w:rsidR="00E2150B" w:rsidRPr="00A9698D">
        <w:rPr>
          <w:rFonts w:ascii="Times New Roman" w:hAnsi="Times New Roman" w:cs="Times New Roman"/>
          <w:sz w:val="24"/>
          <w:szCs w:val="24"/>
        </w:rPr>
        <w:t>występuje ki</w:t>
      </w:r>
      <w:r w:rsidRPr="00A9698D">
        <w:rPr>
          <w:rFonts w:ascii="Times New Roman" w:hAnsi="Times New Roman" w:cs="Times New Roman"/>
          <w:sz w:val="24"/>
          <w:szCs w:val="24"/>
        </w:rPr>
        <w:t>lka dodatkowych ulic pozycje t</w:t>
      </w:r>
      <w:r w:rsidR="00E2150B" w:rsidRPr="00A9698D">
        <w:rPr>
          <w:rFonts w:ascii="Times New Roman" w:hAnsi="Times New Roman" w:cs="Times New Roman"/>
          <w:sz w:val="24"/>
          <w:szCs w:val="24"/>
        </w:rPr>
        <w:t>e pozostają</w:t>
      </w:r>
      <w:r w:rsidRPr="00A9698D">
        <w:rPr>
          <w:rFonts w:ascii="Times New Roman" w:hAnsi="Times New Roman" w:cs="Times New Roman"/>
          <w:sz w:val="24"/>
          <w:szCs w:val="24"/>
        </w:rPr>
        <w:t xml:space="preserve"> nie</w:t>
      </w:r>
      <w:r w:rsidR="00E2150B" w:rsidRPr="00A9698D">
        <w:rPr>
          <w:rFonts w:ascii="Times New Roman" w:hAnsi="Times New Roman" w:cs="Times New Roman"/>
          <w:sz w:val="24"/>
          <w:szCs w:val="24"/>
        </w:rPr>
        <w:t>wypełnione.</w:t>
      </w:r>
    </w:p>
    <w:p w:rsidR="00A9698D" w:rsidRDefault="00A9698D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13.</w:t>
      </w:r>
      <w:r w:rsidRPr="00A9698D">
        <w:rPr>
          <w:rFonts w:ascii="Times New Roman" w:hAnsi="Times New Roman" w:cs="Times New Roman"/>
          <w:color w:val="000000"/>
          <w:sz w:val="24"/>
          <w:szCs w:val="24"/>
        </w:rPr>
        <w:t xml:space="preserve"> Lista kontrahentów jest indeksowania bez pomocy słownika zgodnie z </w:t>
      </w:r>
      <w:proofErr w:type="gramStart"/>
      <w:r w:rsidRPr="00A9698D">
        <w:rPr>
          <w:rFonts w:ascii="Times New Roman" w:hAnsi="Times New Roman" w:cs="Times New Roman"/>
          <w:color w:val="000000"/>
          <w:sz w:val="24"/>
          <w:szCs w:val="24"/>
        </w:rPr>
        <w:t>tym co</w:t>
      </w:r>
      <w:proofErr w:type="gramEnd"/>
      <w:r w:rsidRPr="00A9698D">
        <w:rPr>
          <w:rFonts w:ascii="Times New Roman" w:hAnsi="Times New Roman" w:cs="Times New Roman"/>
          <w:color w:val="000000"/>
          <w:sz w:val="24"/>
          <w:szCs w:val="24"/>
        </w:rPr>
        <w:t xml:space="preserve"> jest na dokumencie.</w:t>
      </w:r>
    </w:p>
    <w:p w:rsidR="00A9698D" w:rsidRDefault="00A9698D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A9698D">
        <w:rPr>
          <w:rFonts w:ascii="Times New Roman" w:hAnsi="Times New Roman" w:cs="Times New Roman"/>
          <w:color w:val="000000"/>
          <w:sz w:val="24"/>
          <w:szCs w:val="24"/>
        </w:rPr>
        <w:t xml:space="preserve"> Lider konsorcjum jest obowiązującym kontrahentem, którego wpisujemy w pozycję „Kontrahent”.</w:t>
      </w:r>
    </w:p>
    <w:p w:rsidR="008769FE" w:rsidRPr="00A9698D" w:rsidRDefault="001A6ABB" w:rsidP="00E21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15. </w:t>
      </w:r>
      <w:r w:rsidR="008769FE">
        <w:rPr>
          <w:rFonts w:ascii="Times New Roman" w:hAnsi="Times New Roman" w:cs="Times New Roman"/>
          <w:color w:val="000000"/>
          <w:sz w:val="24"/>
          <w:szCs w:val="24"/>
        </w:rPr>
        <w:t xml:space="preserve">Szkice geodezyjne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skanujemy i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indeksujemy jako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osobne Dokumenty Elektroniczne; uzupełniamy atrybut „Ulica” zgodnie z treścią opisową z ramki szkiców i treścią z samego rysunku szkicu.</w:t>
      </w:r>
    </w:p>
    <w:sectPr w:rsidR="008769FE" w:rsidRPr="00A9698D" w:rsidSect="00A9698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5A7"/>
    <w:multiLevelType w:val="hybridMultilevel"/>
    <w:tmpl w:val="B290A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20"/>
    <w:rsid w:val="00090C20"/>
    <w:rsid w:val="000A7BA0"/>
    <w:rsid w:val="001A6ABB"/>
    <w:rsid w:val="001C4331"/>
    <w:rsid w:val="003D04D9"/>
    <w:rsid w:val="0041701A"/>
    <w:rsid w:val="0053487A"/>
    <w:rsid w:val="00662661"/>
    <w:rsid w:val="007669FF"/>
    <w:rsid w:val="008769FE"/>
    <w:rsid w:val="00A9698D"/>
    <w:rsid w:val="00C5235B"/>
    <w:rsid w:val="00E2150B"/>
    <w:rsid w:val="00E71D43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">
    <w:name w:val="Body text (4)_"/>
    <w:basedOn w:val="Domylnaczcionkaakapitu"/>
    <w:link w:val="Bodytext40"/>
    <w:uiPriority w:val="99"/>
    <w:rsid w:val="00090C20"/>
    <w:rPr>
      <w:b/>
      <w:bCs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090C20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090C20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rsid w:val="00090C20"/>
    <w:pPr>
      <w:widowControl w:val="0"/>
      <w:shd w:val="clear" w:color="auto" w:fill="FFFFFF"/>
      <w:spacing w:after="0" w:line="240" w:lineRule="atLeast"/>
    </w:pPr>
    <w:rPr>
      <w:sz w:val="19"/>
      <w:szCs w:val="19"/>
    </w:rPr>
  </w:style>
  <w:style w:type="character" w:customStyle="1" w:styleId="TekstpodstawowyZnak">
    <w:name w:val="Tekst podstawowy Znak"/>
    <w:basedOn w:val="Domylnaczcionkaakapitu"/>
    <w:uiPriority w:val="99"/>
    <w:semiHidden/>
    <w:rsid w:val="00090C20"/>
  </w:style>
  <w:style w:type="paragraph" w:styleId="Akapitzlist">
    <w:name w:val="List Paragraph"/>
    <w:basedOn w:val="Normalny"/>
    <w:uiPriority w:val="34"/>
    <w:qFormat/>
    <w:rsid w:val="003D0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">
    <w:name w:val="Body text (4)_"/>
    <w:basedOn w:val="Domylnaczcionkaakapitu"/>
    <w:link w:val="Bodytext40"/>
    <w:uiPriority w:val="99"/>
    <w:rsid w:val="00090C20"/>
    <w:rPr>
      <w:b/>
      <w:bCs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090C20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090C20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rsid w:val="00090C20"/>
    <w:pPr>
      <w:widowControl w:val="0"/>
      <w:shd w:val="clear" w:color="auto" w:fill="FFFFFF"/>
      <w:spacing w:after="0" w:line="240" w:lineRule="atLeast"/>
    </w:pPr>
    <w:rPr>
      <w:sz w:val="19"/>
      <w:szCs w:val="19"/>
    </w:rPr>
  </w:style>
  <w:style w:type="character" w:customStyle="1" w:styleId="TekstpodstawowyZnak">
    <w:name w:val="Tekst podstawowy Znak"/>
    <w:basedOn w:val="Domylnaczcionkaakapitu"/>
    <w:uiPriority w:val="99"/>
    <w:semiHidden/>
    <w:rsid w:val="00090C20"/>
  </w:style>
  <w:style w:type="paragraph" w:styleId="Akapitzlist">
    <w:name w:val="List Paragraph"/>
    <w:basedOn w:val="Normalny"/>
    <w:uiPriority w:val="34"/>
    <w:qFormat/>
    <w:rsid w:val="003D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Błotny</dc:creator>
  <cp:lastModifiedBy>artur_blotny</cp:lastModifiedBy>
  <cp:revision>6</cp:revision>
  <dcterms:created xsi:type="dcterms:W3CDTF">2015-08-18T08:18:00Z</dcterms:created>
  <dcterms:modified xsi:type="dcterms:W3CDTF">2015-11-30T11:18:00Z</dcterms:modified>
</cp:coreProperties>
</file>