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603C1" w14:textId="77777777" w:rsidR="00BD7725" w:rsidRPr="00F83A48" w:rsidRDefault="00BD7725" w:rsidP="00F3557E">
      <w:pPr>
        <w:jc w:val="center"/>
        <w:rPr>
          <w:rFonts w:ascii="Calibri" w:hAnsi="Calibri" w:cs="Arial"/>
          <w:b/>
          <w:bCs/>
          <w:sz w:val="22"/>
          <w:szCs w:val="22"/>
        </w:rPr>
      </w:pPr>
      <w:bookmarkStart w:id="0" w:name="_GoBack"/>
      <w:bookmarkEnd w:id="0"/>
      <w:r w:rsidRPr="00F83A48">
        <w:rPr>
          <w:rFonts w:ascii="Calibri" w:hAnsi="Calibri" w:cs="Arial"/>
          <w:b/>
          <w:bCs/>
          <w:sz w:val="22"/>
          <w:szCs w:val="22"/>
        </w:rPr>
        <w:t>UMOWA NR   ………………….</w:t>
      </w:r>
    </w:p>
    <w:p w14:paraId="425ABF22" w14:textId="77777777" w:rsidR="00BD7725" w:rsidRPr="00F83A48" w:rsidRDefault="00BD7725" w:rsidP="00F3557E">
      <w:pPr>
        <w:jc w:val="center"/>
        <w:rPr>
          <w:rFonts w:ascii="Calibri" w:hAnsi="Calibri" w:cs="Arial"/>
          <w:sz w:val="22"/>
          <w:szCs w:val="22"/>
        </w:rPr>
      </w:pPr>
    </w:p>
    <w:p w14:paraId="2E6358CA" w14:textId="77777777" w:rsidR="00BD7725" w:rsidRPr="00F83A48" w:rsidRDefault="00BD7725" w:rsidP="00F3557E">
      <w:pPr>
        <w:jc w:val="center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zawarta  w dniu ………………………r.  w Poznaniu</w:t>
      </w:r>
    </w:p>
    <w:p w14:paraId="34520444" w14:textId="77777777" w:rsidR="00BD7725" w:rsidRPr="00F83A48" w:rsidRDefault="00BD7725" w:rsidP="00F3557E">
      <w:pPr>
        <w:jc w:val="center"/>
        <w:rPr>
          <w:rFonts w:ascii="Calibri" w:hAnsi="Calibri" w:cs="Arial"/>
          <w:sz w:val="22"/>
          <w:szCs w:val="22"/>
        </w:rPr>
      </w:pPr>
    </w:p>
    <w:p w14:paraId="497A7819" w14:textId="77777777" w:rsidR="00BD7725" w:rsidRPr="00F83A48" w:rsidRDefault="00BD7725" w:rsidP="00F3557E">
      <w:pPr>
        <w:jc w:val="center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pomiędzy</w:t>
      </w:r>
    </w:p>
    <w:p w14:paraId="7A5E3749" w14:textId="77777777" w:rsidR="00BD7725" w:rsidRPr="00F83A48" w:rsidRDefault="00BD7725" w:rsidP="00F3557E">
      <w:pPr>
        <w:rPr>
          <w:rFonts w:ascii="Calibri" w:hAnsi="Calibri" w:cs="Arial"/>
          <w:b/>
          <w:sz w:val="22"/>
          <w:szCs w:val="22"/>
        </w:rPr>
      </w:pPr>
    </w:p>
    <w:p w14:paraId="0B7BF46B" w14:textId="77777777" w:rsidR="0043409B" w:rsidRPr="00F83A48" w:rsidRDefault="00BD7725" w:rsidP="00F3557E">
      <w:p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 xml:space="preserve">Miastem Poznań </w:t>
      </w:r>
      <w:r w:rsidRPr="00F83A48">
        <w:rPr>
          <w:rFonts w:ascii="Calibri" w:hAnsi="Calibri" w:cs="Arial"/>
          <w:sz w:val="22"/>
          <w:szCs w:val="22"/>
        </w:rPr>
        <w:t>mającym swą siedzibę w Poznaniu,  pl. Kolegiacki 17,  NIP  2090001440,</w:t>
      </w:r>
    </w:p>
    <w:p w14:paraId="2D5C5AF4" w14:textId="77777777" w:rsidR="00BD7725" w:rsidRPr="00F83A48" w:rsidRDefault="00BD7725" w:rsidP="00F3557E">
      <w:pPr>
        <w:jc w:val="both"/>
        <w:rPr>
          <w:rFonts w:ascii="Calibri" w:hAnsi="Calibri" w:cs="Arial"/>
          <w:sz w:val="22"/>
          <w:szCs w:val="22"/>
        </w:rPr>
      </w:pPr>
    </w:p>
    <w:p w14:paraId="4B1A1151" w14:textId="77777777" w:rsidR="00BD67AE" w:rsidRPr="00F83A48" w:rsidRDefault="00BD7725" w:rsidP="00F3557E">
      <w:p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imieniu i na rzecz którego działa Inwestor Zastępczy: </w:t>
      </w:r>
    </w:p>
    <w:p w14:paraId="42171FA0" w14:textId="77777777" w:rsidR="00BD7725" w:rsidRPr="00F83A48" w:rsidRDefault="00BD7725" w:rsidP="00F3557E">
      <w:p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Poznańskie Inwestycje Miejskie sp. z o.o</w:t>
      </w:r>
      <w:r w:rsidRPr="00F83A48">
        <w:rPr>
          <w:rFonts w:ascii="Calibri" w:hAnsi="Calibri" w:cs="Arial"/>
          <w:sz w:val="22"/>
          <w:szCs w:val="22"/>
        </w:rPr>
        <w:t>., z siedzibą w Poznaniu</w:t>
      </w:r>
      <w:r w:rsidR="00F82F0F" w:rsidRPr="00F83A48">
        <w:rPr>
          <w:rFonts w:ascii="Calibri" w:hAnsi="Calibri" w:cs="Arial"/>
          <w:sz w:val="22"/>
          <w:szCs w:val="22"/>
        </w:rPr>
        <w:t>,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F82F0F" w:rsidRPr="00F83A48">
        <w:rPr>
          <w:rFonts w:ascii="Calibri" w:hAnsi="Calibri" w:cs="Arial"/>
          <w:sz w:val="22"/>
          <w:szCs w:val="22"/>
          <w:lang w:val="x-none"/>
        </w:rPr>
        <w:t>Plac Wiosny Ludów 2</w:t>
      </w:r>
      <w:r w:rsidR="00F82F0F" w:rsidRPr="00F83A48">
        <w:rPr>
          <w:rFonts w:ascii="Calibri" w:hAnsi="Calibri" w:cs="Arial"/>
          <w:sz w:val="22"/>
          <w:szCs w:val="22"/>
        </w:rPr>
        <w:t xml:space="preserve">, </w:t>
      </w:r>
      <w:r w:rsidR="00F82F0F" w:rsidRPr="00F83A48">
        <w:rPr>
          <w:rFonts w:ascii="Calibri" w:hAnsi="Calibri" w:cs="Arial"/>
          <w:sz w:val="22"/>
          <w:szCs w:val="22"/>
          <w:lang w:val="x-none"/>
        </w:rPr>
        <w:t>61-831 Poznań</w:t>
      </w:r>
      <w:r w:rsidRPr="00F83A48">
        <w:rPr>
          <w:rFonts w:ascii="Calibri" w:hAnsi="Calibri" w:cs="Arial"/>
          <w:sz w:val="22"/>
          <w:szCs w:val="22"/>
        </w:rPr>
        <w:t>, zarejestrowana pod numerem 0000503225 w rejestrze przedsiębiorców Krajowego Rejestru Sądowego prowadzonego przez Sąd Rejonowy Poznań - Nowe Miasto i Wilda w Poznaniu, VIII Wydział Gospodarczy Krajowego Rejestru Sądowego, REGON 302689539, NIP 783 171 14 86, kapitał zakładowy 4.100.000 zł</w:t>
      </w:r>
    </w:p>
    <w:p w14:paraId="0C2516BE" w14:textId="77777777" w:rsidR="00BD7725" w:rsidRPr="00F83A48" w:rsidRDefault="00BD7725" w:rsidP="00F3557E">
      <w:pPr>
        <w:jc w:val="both"/>
        <w:rPr>
          <w:rFonts w:ascii="Calibri" w:hAnsi="Calibri" w:cs="Arial"/>
          <w:sz w:val="22"/>
          <w:szCs w:val="22"/>
        </w:rPr>
      </w:pPr>
    </w:p>
    <w:p w14:paraId="05E633CB" w14:textId="77777777" w:rsidR="00BD7725" w:rsidRPr="00F83A48" w:rsidRDefault="00BD7725" w:rsidP="00F3557E">
      <w:p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reprezentowana przez:</w:t>
      </w:r>
    </w:p>
    <w:p w14:paraId="6B5DB222" w14:textId="77777777" w:rsidR="00BD7725" w:rsidRPr="00F83A48" w:rsidRDefault="00BD7725" w:rsidP="00F3557E">
      <w:p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………………………..</w:t>
      </w:r>
    </w:p>
    <w:p w14:paraId="0487B5D2" w14:textId="77777777" w:rsidR="00BD7725" w:rsidRPr="00F83A48" w:rsidRDefault="00BD7725" w:rsidP="00F3557E">
      <w:p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……………………….</w:t>
      </w:r>
    </w:p>
    <w:p w14:paraId="6556E951" w14:textId="77777777" w:rsidR="00BD7725" w:rsidRPr="00F83A48" w:rsidRDefault="00BD7725" w:rsidP="00F3557E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zwanymi w dalszej treści Umowy - </w:t>
      </w:r>
      <w:r w:rsidRPr="00F83A48">
        <w:rPr>
          <w:rFonts w:ascii="Calibri" w:hAnsi="Calibri" w:cs="Arial"/>
          <w:b/>
          <w:bCs/>
          <w:sz w:val="22"/>
          <w:szCs w:val="22"/>
        </w:rPr>
        <w:t>Zamawiającym</w:t>
      </w:r>
    </w:p>
    <w:p w14:paraId="5241B2D3" w14:textId="77777777" w:rsidR="0046004F" w:rsidRPr="00F83A48" w:rsidRDefault="0046004F" w:rsidP="00F3557E">
      <w:pPr>
        <w:jc w:val="both"/>
        <w:rPr>
          <w:rFonts w:ascii="Calibri" w:hAnsi="Calibri" w:cs="Arial"/>
          <w:sz w:val="22"/>
          <w:szCs w:val="22"/>
        </w:rPr>
      </w:pPr>
    </w:p>
    <w:p w14:paraId="3D761FCB" w14:textId="77777777" w:rsidR="00F6443D" w:rsidRPr="00F83A48" w:rsidRDefault="00F6443D" w:rsidP="00F3557E">
      <w:pPr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a</w:t>
      </w:r>
    </w:p>
    <w:p w14:paraId="77AE9219" w14:textId="77777777" w:rsidR="0046004F" w:rsidRPr="00F83A48" w:rsidRDefault="0046004F" w:rsidP="00F3557E">
      <w:pPr>
        <w:rPr>
          <w:rFonts w:ascii="Calibri" w:hAnsi="Calibri" w:cs="Arial"/>
          <w:sz w:val="22"/>
          <w:szCs w:val="22"/>
        </w:rPr>
      </w:pPr>
    </w:p>
    <w:p w14:paraId="7F27C3BC" w14:textId="77777777" w:rsidR="00641604" w:rsidRPr="00F83A48" w:rsidRDefault="00641604" w:rsidP="00C850C0">
      <w:pPr>
        <w:jc w:val="both"/>
        <w:rPr>
          <w:rFonts w:ascii="Calibri" w:hAnsi="Calibri" w:cs="Arial"/>
          <w:sz w:val="22"/>
          <w:szCs w:val="22"/>
        </w:rPr>
      </w:pPr>
    </w:p>
    <w:p w14:paraId="338D10D6" w14:textId="77777777" w:rsidR="00336B3B" w:rsidRPr="00F83A48" w:rsidRDefault="00336B3B" w:rsidP="00F3557E">
      <w:p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……………………………… z siedzibą w …………………………… przy ul. ………………………………,  zarejestrowaną pod numerem ……..… w rejestrze przedsiębiorców Krajowego Rejestru Sądowego prowadzonego przez Sąd Rejonowy w ...................., Wydział Gospodarczy – Krajowego Rejestru Sądowego o kapitale zakładowym ………… </w:t>
      </w:r>
      <w:r w:rsidR="00D50BDA" w:rsidRPr="00F83A48">
        <w:rPr>
          <w:rFonts w:ascii="Calibri" w:hAnsi="Calibri" w:cs="Arial"/>
          <w:sz w:val="22"/>
          <w:szCs w:val="22"/>
        </w:rPr>
        <w:t>zł</w:t>
      </w:r>
      <w:r w:rsidRPr="00F83A48">
        <w:rPr>
          <w:rFonts w:ascii="Calibri" w:hAnsi="Calibri" w:cs="Arial"/>
          <w:sz w:val="22"/>
          <w:szCs w:val="22"/>
        </w:rPr>
        <w:t>;</w:t>
      </w:r>
      <w:r w:rsidR="00D50BDA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>NIP ..................................., REGON ……………………</w:t>
      </w:r>
    </w:p>
    <w:p w14:paraId="45CBC03A" w14:textId="77777777" w:rsidR="00336B3B" w:rsidRPr="00F83A48" w:rsidRDefault="00336B3B" w:rsidP="00F3557E">
      <w:p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reprezentowaną przez:</w:t>
      </w:r>
    </w:p>
    <w:p w14:paraId="349A4CC9" w14:textId="77777777" w:rsidR="00336B3B" w:rsidRPr="00F83A48" w:rsidRDefault="00336B3B" w:rsidP="00F3557E">
      <w:p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……………………………. - …………………………………</w:t>
      </w:r>
    </w:p>
    <w:p w14:paraId="1E807B16" w14:textId="77777777" w:rsidR="00336B3B" w:rsidRPr="00F83A48" w:rsidRDefault="00336B3B" w:rsidP="00F3557E">
      <w:p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/</w:t>
      </w:r>
    </w:p>
    <w:p w14:paraId="41FEBA15" w14:textId="77777777" w:rsidR="00336B3B" w:rsidRPr="00F83A48" w:rsidRDefault="00336B3B" w:rsidP="00F3557E">
      <w:p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 - .................................................................. zamieszkałym/zamieszkałą w ………….…………., przy ul. ……………………………., prowadzącym/prowadzącą działalność gospodarczą pod nazwą ............................................................. z siedzibą w .................................... przy ul. ......................................., wpisanym/wpisaną do Centralnej Ewidencji i Informacji </w:t>
      </w:r>
      <w:r w:rsidRPr="00F83A48">
        <w:rPr>
          <w:rFonts w:ascii="Calibri" w:hAnsi="Calibri" w:cs="Arial"/>
          <w:sz w:val="22"/>
          <w:szCs w:val="22"/>
        </w:rPr>
        <w:br/>
        <w:t>o Działalności Gospodarczej (w skrócie CEIDG) prowadzonej w systemie teleinformatycznym przez ministra właściwego do spraw gospodarki, NIP .................................., REGON .............................</w:t>
      </w:r>
    </w:p>
    <w:p w14:paraId="64358F38" w14:textId="77777777" w:rsidR="00641604" w:rsidRPr="00F83A48" w:rsidRDefault="00641604" w:rsidP="00C850C0">
      <w:pPr>
        <w:jc w:val="both"/>
        <w:rPr>
          <w:rFonts w:ascii="Calibri" w:hAnsi="Calibri" w:cs="Arial"/>
          <w:sz w:val="22"/>
          <w:szCs w:val="22"/>
        </w:rPr>
      </w:pPr>
    </w:p>
    <w:p w14:paraId="75C43E24" w14:textId="77777777" w:rsidR="0046004F" w:rsidRPr="00F83A48" w:rsidRDefault="0046004F" w:rsidP="00C850C0">
      <w:pPr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 xml:space="preserve">zwanym/zwaną w dalszej treści Umowy </w:t>
      </w:r>
      <w:r w:rsidRPr="00F83A48">
        <w:rPr>
          <w:rFonts w:ascii="Calibri" w:hAnsi="Calibri"/>
          <w:b/>
          <w:sz w:val="22"/>
          <w:szCs w:val="22"/>
        </w:rPr>
        <w:t>„Wykonawcą”</w:t>
      </w:r>
    </w:p>
    <w:p w14:paraId="0490F360" w14:textId="77777777" w:rsidR="0046004F" w:rsidRPr="00F83A48" w:rsidRDefault="0046004F" w:rsidP="00BC30CF">
      <w:pPr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 xml:space="preserve">zwane łącznie w dalszej treści Umowy </w:t>
      </w:r>
      <w:r w:rsidRPr="00F83A48">
        <w:rPr>
          <w:rFonts w:ascii="Calibri" w:hAnsi="Calibri"/>
          <w:b/>
          <w:sz w:val="22"/>
          <w:szCs w:val="22"/>
        </w:rPr>
        <w:t>„Stronami”</w:t>
      </w:r>
    </w:p>
    <w:p w14:paraId="47D56CF0" w14:textId="77777777" w:rsidR="00641604" w:rsidRPr="00F83A48" w:rsidRDefault="00641604" w:rsidP="00BC30CF">
      <w:pPr>
        <w:pStyle w:val="Akapitzlist"/>
        <w:spacing w:after="0" w:line="240" w:lineRule="auto"/>
        <w:ind w:left="0"/>
        <w:jc w:val="both"/>
        <w:rPr>
          <w:rFonts w:cs="Arial"/>
        </w:rPr>
      </w:pPr>
    </w:p>
    <w:p w14:paraId="61C0FC77" w14:textId="77777777" w:rsidR="004643EE" w:rsidRPr="00F83A48" w:rsidRDefault="004643EE" w:rsidP="00E957D6">
      <w:pPr>
        <w:jc w:val="both"/>
        <w:rPr>
          <w:rFonts w:ascii="Calibri" w:hAnsi="Calibri" w:cs="Arial"/>
          <w:bCs/>
          <w:sz w:val="22"/>
          <w:szCs w:val="22"/>
        </w:rPr>
      </w:pPr>
    </w:p>
    <w:p w14:paraId="43A253CC" w14:textId="77777777" w:rsidR="00026228" w:rsidRPr="00F83A48" w:rsidRDefault="00026228" w:rsidP="00A60722">
      <w:pPr>
        <w:jc w:val="both"/>
        <w:rPr>
          <w:rFonts w:ascii="Calibri" w:hAnsi="Calibri" w:cs="Arial"/>
          <w:bCs/>
          <w:sz w:val="22"/>
          <w:szCs w:val="22"/>
        </w:rPr>
      </w:pPr>
    </w:p>
    <w:p w14:paraId="45758889" w14:textId="4527417F" w:rsidR="008226E1" w:rsidRPr="00F83A48" w:rsidRDefault="008226E1" w:rsidP="008226E1">
      <w:pPr>
        <w:jc w:val="both"/>
        <w:rPr>
          <w:rFonts w:ascii="Calibri" w:hAnsi="Calibri" w:cs="Arial"/>
          <w:bCs/>
          <w:i/>
          <w:sz w:val="22"/>
          <w:szCs w:val="22"/>
        </w:rPr>
      </w:pPr>
      <w:r w:rsidRPr="00F83A48">
        <w:rPr>
          <w:rFonts w:ascii="Calibri" w:hAnsi="Calibri" w:cs="Arial"/>
          <w:bCs/>
          <w:i/>
          <w:sz w:val="22"/>
          <w:szCs w:val="22"/>
        </w:rPr>
        <w:t xml:space="preserve">Poznańskie Inwestycje Miejskie Spółka z o.o. z siedzibą w Poznaniu działa w imieniu i na rzecz Miasta Poznania  na podstawie </w:t>
      </w:r>
      <w:r w:rsidR="0040324F" w:rsidRPr="00F83A48">
        <w:rPr>
          <w:rFonts w:ascii="Calibri" w:hAnsi="Calibri"/>
          <w:i/>
          <w:sz w:val="22"/>
          <w:szCs w:val="22"/>
        </w:rPr>
        <w:t>Zarządzenia nr 371/2017/P Prezydenta Miasta Poznania z dnia 8 czerwca 2017 r. w sprawie zasad zlecania i rozliczania z realizacji zadań powierzonych do wykonywania aktem założycielskim spółce Poznańskie Inwestycje Miejskie spółka z ograniczoną odpowiedzialnością z siedzibą w Poznaniu,</w:t>
      </w:r>
      <w:r w:rsidRPr="00F83A48">
        <w:rPr>
          <w:rFonts w:ascii="Calibri" w:hAnsi="Calibri" w:cs="Arial"/>
          <w:bCs/>
          <w:i/>
          <w:sz w:val="22"/>
          <w:szCs w:val="22"/>
        </w:rPr>
        <w:t xml:space="preserve"> a także pełnomocnictw udzielonych spółce przez Prezydenta Miasta Poznania w celu realizacji zadań inwestycyjnych oraz Wskazania do Realizacji z dnia</w:t>
      </w:r>
      <w:r w:rsidR="00FC089B" w:rsidRPr="00F83A48">
        <w:rPr>
          <w:rFonts w:ascii="Calibri" w:hAnsi="Calibri" w:cs="Arial"/>
          <w:bCs/>
          <w:i/>
          <w:sz w:val="22"/>
          <w:szCs w:val="22"/>
        </w:rPr>
        <w:t xml:space="preserve"> </w:t>
      </w:r>
      <w:r w:rsidR="00ED699F" w:rsidRPr="00F83A48">
        <w:rPr>
          <w:rFonts w:ascii="Calibri" w:hAnsi="Calibri" w:cs="Arial"/>
          <w:bCs/>
          <w:i/>
          <w:sz w:val="22"/>
          <w:szCs w:val="22"/>
        </w:rPr>
        <w:t xml:space="preserve">08.02.2017r. </w:t>
      </w:r>
      <w:r w:rsidRPr="00F83A48">
        <w:rPr>
          <w:rFonts w:ascii="Calibri" w:hAnsi="Calibri" w:cs="Arial"/>
          <w:bCs/>
          <w:i/>
          <w:sz w:val="22"/>
          <w:szCs w:val="22"/>
        </w:rPr>
        <w:t>przekazanego przez</w:t>
      </w:r>
      <w:r w:rsidR="00ED699F" w:rsidRPr="00F83A48">
        <w:rPr>
          <w:rFonts w:ascii="Calibri" w:hAnsi="Calibri" w:cs="Arial"/>
          <w:bCs/>
          <w:i/>
          <w:sz w:val="22"/>
          <w:szCs w:val="22"/>
        </w:rPr>
        <w:t xml:space="preserve"> Poznańskie Ośrodki Sportu i Rekreacji</w:t>
      </w:r>
      <w:r w:rsidRPr="00F83A48">
        <w:rPr>
          <w:rFonts w:ascii="Calibri" w:hAnsi="Calibri" w:cs="Arial"/>
          <w:bCs/>
          <w:i/>
          <w:sz w:val="22"/>
          <w:szCs w:val="22"/>
        </w:rPr>
        <w:t xml:space="preserve"> - dysponenta środków z budżetu Miasta Poznania przeznaczonych na sfinansowanie przedmiotowego zadania inwestycyjnego.</w:t>
      </w:r>
    </w:p>
    <w:p w14:paraId="4903B7ED" w14:textId="77777777" w:rsidR="004643EE" w:rsidRPr="00F83A48" w:rsidRDefault="004643EE" w:rsidP="00C43F3F">
      <w:pPr>
        <w:jc w:val="both"/>
        <w:rPr>
          <w:rFonts w:ascii="Calibri" w:hAnsi="Calibri" w:cs="Arial"/>
          <w:bCs/>
          <w:i/>
          <w:sz w:val="22"/>
          <w:szCs w:val="22"/>
        </w:rPr>
      </w:pPr>
    </w:p>
    <w:p w14:paraId="2EB3D5DE" w14:textId="77777777" w:rsidR="004643EE" w:rsidRPr="00F83A48" w:rsidRDefault="004643EE" w:rsidP="00203243">
      <w:pPr>
        <w:jc w:val="both"/>
        <w:rPr>
          <w:rFonts w:ascii="Calibri" w:hAnsi="Calibri" w:cs="Arial"/>
          <w:bCs/>
          <w:i/>
          <w:sz w:val="22"/>
          <w:szCs w:val="22"/>
        </w:rPr>
      </w:pPr>
      <w:r w:rsidRPr="00F83A48">
        <w:rPr>
          <w:rFonts w:ascii="Calibri" w:hAnsi="Calibri" w:cs="Arial"/>
          <w:bCs/>
          <w:i/>
          <w:sz w:val="22"/>
          <w:szCs w:val="22"/>
        </w:rPr>
        <w:t>Wykonawca zadania inwestycyjnego został wybrany w ramach postępowania o udzielenie zamówienia publicznego przeprowadzonego w trybie przetargu nieograniczonego, na podstawie przepisów ustawy z dnia 29 stycznia 2004 roku - Prawo zamówień publicznych (tekst jednolity: Dz. U. z  201</w:t>
      </w:r>
      <w:r w:rsidR="00AD363D" w:rsidRPr="00F83A48">
        <w:rPr>
          <w:rFonts w:ascii="Calibri" w:hAnsi="Calibri" w:cs="Arial"/>
          <w:bCs/>
          <w:i/>
          <w:sz w:val="22"/>
          <w:szCs w:val="22"/>
        </w:rPr>
        <w:t>5</w:t>
      </w:r>
      <w:r w:rsidRPr="00F83A48">
        <w:rPr>
          <w:rFonts w:ascii="Calibri" w:hAnsi="Calibri" w:cs="Arial"/>
          <w:bCs/>
          <w:i/>
          <w:sz w:val="22"/>
          <w:szCs w:val="22"/>
        </w:rPr>
        <w:t xml:space="preserve"> r., poz. </w:t>
      </w:r>
      <w:r w:rsidR="00AD363D" w:rsidRPr="00F83A48">
        <w:rPr>
          <w:rFonts w:ascii="Calibri" w:hAnsi="Calibri" w:cs="Arial"/>
          <w:bCs/>
          <w:i/>
          <w:sz w:val="22"/>
          <w:szCs w:val="22"/>
        </w:rPr>
        <w:t>2164</w:t>
      </w:r>
      <w:r w:rsidR="00712A34" w:rsidRPr="00F83A48">
        <w:rPr>
          <w:rFonts w:ascii="Calibri" w:hAnsi="Calibri" w:cs="Arial"/>
          <w:bCs/>
          <w:i/>
          <w:sz w:val="22"/>
          <w:szCs w:val="22"/>
        </w:rPr>
        <w:t xml:space="preserve"> ze zm.</w:t>
      </w:r>
      <w:r w:rsidRPr="00F83A48">
        <w:rPr>
          <w:rFonts w:ascii="Calibri" w:hAnsi="Calibri" w:cs="Arial"/>
          <w:bCs/>
          <w:i/>
          <w:sz w:val="22"/>
          <w:szCs w:val="22"/>
        </w:rPr>
        <w:t>).</w:t>
      </w:r>
    </w:p>
    <w:p w14:paraId="44206629" w14:textId="77777777" w:rsidR="0046004F" w:rsidRPr="00F83A48" w:rsidRDefault="0046004F" w:rsidP="00203243">
      <w:pPr>
        <w:jc w:val="center"/>
        <w:rPr>
          <w:rFonts w:ascii="Calibri" w:hAnsi="Calibri"/>
          <w:sz w:val="22"/>
          <w:szCs w:val="22"/>
        </w:rPr>
      </w:pPr>
    </w:p>
    <w:p w14:paraId="29FC1BCC" w14:textId="77777777" w:rsidR="0046004F" w:rsidRPr="00F83A48" w:rsidRDefault="00A0068A" w:rsidP="00203243">
      <w:pPr>
        <w:jc w:val="center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lastRenderedPageBreak/>
        <w:t xml:space="preserve">zwana </w:t>
      </w:r>
      <w:r w:rsidR="0046004F" w:rsidRPr="00F83A48">
        <w:rPr>
          <w:rFonts w:ascii="Calibri" w:hAnsi="Calibri"/>
          <w:sz w:val="22"/>
          <w:szCs w:val="22"/>
        </w:rPr>
        <w:t>w dalszej treści „Umową”,  o następującej treści:</w:t>
      </w:r>
    </w:p>
    <w:p w14:paraId="47C31FF9" w14:textId="77777777" w:rsidR="004643EE" w:rsidRPr="00F83A48" w:rsidRDefault="004643EE" w:rsidP="00F3557E">
      <w:pPr>
        <w:jc w:val="center"/>
        <w:rPr>
          <w:rFonts w:ascii="Calibri" w:hAnsi="Calibri" w:cs="Arial"/>
          <w:sz w:val="22"/>
          <w:szCs w:val="22"/>
        </w:rPr>
      </w:pPr>
    </w:p>
    <w:p w14:paraId="23AE7C82" w14:textId="77777777" w:rsidR="007345EE" w:rsidRPr="00F83A48" w:rsidRDefault="007345EE" w:rsidP="00F3557E">
      <w:pPr>
        <w:jc w:val="center"/>
        <w:rPr>
          <w:rFonts w:ascii="Calibri" w:hAnsi="Calibri" w:cs="Arial"/>
          <w:sz w:val="22"/>
          <w:szCs w:val="22"/>
        </w:rPr>
      </w:pPr>
    </w:p>
    <w:p w14:paraId="77EB5406" w14:textId="77777777" w:rsidR="00422929" w:rsidRPr="00F83A48" w:rsidRDefault="00422929" w:rsidP="00F3557E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§ 1</w:t>
      </w:r>
      <w:r w:rsidR="00026228" w:rsidRPr="00F83A48">
        <w:rPr>
          <w:rFonts w:ascii="Calibri" w:hAnsi="Calibri" w:cs="Arial"/>
          <w:b/>
          <w:sz w:val="22"/>
          <w:szCs w:val="22"/>
        </w:rPr>
        <w:t>.</w:t>
      </w:r>
    </w:p>
    <w:p w14:paraId="1A03715A" w14:textId="77777777" w:rsidR="004643EE" w:rsidRPr="00F83A48" w:rsidRDefault="004643EE" w:rsidP="00F3557E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PRZEDMIOT UMOWY</w:t>
      </w:r>
    </w:p>
    <w:p w14:paraId="11205740" w14:textId="77777777" w:rsidR="00026228" w:rsidRPr="00F83A48" w:rsidRDefault="00026228" w:rsidP="00F3557E">
      <w:pPr>
        <w:jc w:val="center"/>
        <w:rPr>
          <w:rFonts w:ascii="Calibri" w:hAnsi="Calibri" w:cs="Arial"/>
          <w:b/>
          <w:sz w:val="22"/>
          <w:szCs w:val="22"/>
        </w:rPr>
      </w:pPr>
    </w:p>
    <w:p w14:paraId="20BFE5A7" w14:textId="77777777" w:rsidR="00B27A04" w:rsidRPr="00F83A48" w:rsidRDefault="00A74FEE" w:rsidP="005647C9">
      <w:pPr>
        <w:numPr>
          <w:ilvl w:val="0"/>
          <w:numId w:val="9"/>
        </w:numPr>
        <w:tabs>
          <w:tab w:val="clear" w:pos="72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Wykonawca </w:t>
      </w:r>
      <w:r w:rsidR="00422929" w:rsidRPr="00F83A48">
        <w:rPr>
          <w:rFonts w:ascii="Calibri" w:hAnsi="Calibri" w:cs="Arial"/>
          <w:sz w:val="22"/>
          <w:szCs w:val="22"/>
        </w:rPr>
        <w:t xml:space="preserve">zobowiązuje się </w:t>
      </w:r>
      <w:r w:rsidR="00076E9E" w:rsidRPr="00F83A48">
        <w:rPr>
          <w:rFonts w:ascii="Calibri" w:hAnsi="Calibri" w:cs="Arial"/>
          <w:sz w:val="22"/>
          <w:szCs w:val="22"/>
        </w:rPr>
        <w:t xml:space="preserve">do </w:t>
      </w:r>
      <w:r w:rsidR="008A2288" w:rsidRPr="00F83A48">
        <w:rPr>
          <w:rFonts w:ascii="Calibri" w:hAnsi="Calibri" w:cs="Arial"/>
          <w:bCs/>
          <w:sz w:val="22"/>
          <w:szCs w:val="22"/>
        </w:rPr>
        <w:t>wykonania</w:t>
      </w:r>
      <w:r w:rsidR="003B7FE0" w:rsidRPr="00F83A48">
        <w:rPr>
          <w:rFonts w:ascii="Calibri" w:hAnsi="Calibri" w:cs="Arial"/>
          <w:bCs/>
          <w:sz w:val="22"/>
          <w:szCs w:val="22"/>
        </w:rPr>
        <w:t xml:space="preserve"> </w:t>
      </w:r>
      <w:r w:rsidR="00CD328F" w:rsidRPr="00F83A48">
        <w:rPr>
          <w:rFonts w:ascii="Calibri" w:hAnsi="Calibri" w:cs="Arial"/>
          <w:bCs/>
          <w:sz w:val="22"/>
          <w:szCs w:val="22"/>
        </w:rPr>
        <w:t>zamówienia publicznego</w:t>
      </w:r>
      <w:r w:rsidR="003B7FE0" w:rsidRPr="00F83A48">
        <w:rPr>
          <w:rFonts w:ascii="Calibri" w:hAnsi="Calibri" w:cs="Arial"/>
          <w:bCs/>
          <w:sz w:val="22"/>
          <w:szCs w:val="22"/>
        </w:rPr>
        <w:t xml:space="preserve"> polegając</w:t>
      </w:r>
      <w:r w:rsidR="00CD328F" w:rsidRPr="00F83A48">
        <w:rPr>
          <w:rFonts w:ascii="Calibri" w:hAnsi="Calibri" w:cs="Arial"/>
          <w:bCs/>
          <w:sz w:val="22"/>
          <w:szCs w:val="22"/>
        </w:rPr>
        <w:t>ego</w:t>
      </w:r>
      <w:r w:rsidR="00D30C13" w:rsidRPr="00F83A48">
        <w:rPr>
          <w:rFonts w:ascii="Calibri" w:hAnsi="Calibri" w:cs="Arial"/>
          <w:bCs/>
          <w:sz w:val="22"/>
          <w:szCs w:val="22"/>
        </w:rPr>
        <w:t xml:space="preserve"> na</w:t>
      </w:r>
      <w:r w:rsidR="00C850C0" w:rsidRPr="00F83A48">
        <w:rPr>
          <w:rFonts w:ascii="Calibri" w:hAnsi="Calibri" w:cs="Arial"/>
          <w:bCs/>
          <w:sz w:val="22"/>
          <w:szCs w:val="22"/>
        </w:rPr>
        <w:t>:</w:t>
      </w:r>
      <w:r w:rsidR="00AD363D" w:rsidRPr="00F83A48">
        <w:rPr>
          <w:rFonts w:ascii="Calibri" w:hAnsi="Calibri" w:cs="Arial"/>
          <w:bCs/>
          <w:sz w:val="22"/>
          <w:szCs w:val="22"/>
        </w:rPr>
        <w:t xml:space="preserve"> </w:t>
      </w:r>
    </w:p>
    <w:p w14:paraId="7CDA025E" w14:textId="1BAC7E73" w:rsidR="00D44EF5" w:rsidRPr="00F83A48" w:rsidRDefault="00ED699F" w:rsidP="00022292">
      <w:pPr>
        <w:ind w:left="36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b/>
          <w:bCs/>
          <w:sz w:val="22"/>
          <w:szCs w:val="22"/>
        </w:rPr>
        <w:t xml:space="preserve">„Budowa boiska do piłki nożnej oraz placu street workout przy ul. Szpaków” </w:t>
      </w:r>
      <w:r w:rsidR="004769C6" w:rsidRPr="00F83A48">
        <w:rPr>
          <w:rFonts w:ascii="Calibri" w:hAnsi="Calibri" w:cs="Arial"/>
          <w:bCs/>
          <w:sz w:val="22"/>
          <w:szCs w:val="22"/>
        </w:rPr>
        <w:t>(</w:t>
      </w:r>
      <w:r w:rsidR="00CD328F" w:rsidRPr="00F83A48">
        <w:rPr>
          <w:rFonts w:ascii="Calibri" w:hAnsi="Calibri" w:cs="Arial"/>
          <w:bCs/>
          <w:sz w:val="22"/>
          <w:szCs w:val="22"/>
        </w:rPr>
        <w:t>w dalszej treści Umowy łącznie jako</w:t>
      </w:r>
      <w:r w:rsidR="004769C6" w:rsidRPr="00F83A48">
        <w:rPr>
          <w:rFonts w:ascii="Calibri" w:hAnsi="Calibri" w:cs="Arial"/>
          <w:bCs/>
          <w:sz w:val="22"/>
          <w:szCs w:val="22"/>
        </w:rPr>
        <w:t>: „Zadanie inwestycyjne”)</w:t>
      </w:r>
      <w:r w:rsidR="00AD363D" w:rsidRPr="00F83A48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996856" w:rsidRPr="00F83A48">
        <w:rPr>
          <w:rFonts w:ascii="Calibri" w:hAnsi="Calibri" w:cs="Arial"/>
          <w:sz w:val="22"/>
          <w:szCs w:val="22"/>
        </w:rPr>
        <w:t>oraz usług związanych z wykonywanymi robotami budowlanymi</w:t>
      </w:r>
      <w:r w:rsidR="00F243D2" w:rsidRPr="00F83A48">
        <w:rPr>
          <w:rFonts w:ascii="Calibri" w:hAnsi="Calibri" w:cs="Arial"/>
          <w:sz w:val="22"/>
          <w:szCs w:val="22"/>
        </w:rPr>
        <w:t>,</w:t>
      </w:r>
      <w:r w:rsidR="00C163A1" w:rsidRPr="00F83A48">
        <w:rPr>
          <w:rFonts w:ascii="Calibri" w:hAnsi="Calibri" w:cs="Arial"/>
          <w:sz w:val="22"/>
          <w:szCs w:val="22"/>
        </w:rPr>
        <w:t xml:space="preserve"> </w:t>
      </w:r>
      <w:r w:rsidR="00422929" w:rsidRPr="00F83A48">
        <w:rPr>
          <w:rFonts w:ascii="Calibri" w:hAnsi="Calibri" w:cs="Arial"/>
          <w:sz w:val="22"/>
          <w:szCs w:val="22"/>
        </w:rPr>
        <w:t>zgodnie z zasadami wiedzy technicznej i sztuki inżynierskiej oraz powszechnie obowiązującymi przepisami prawa</w:t>
      </w:r>
      <w:r w:rsidR="00725256" w:rsidRPr="00F83A48">
        <w:rPr>
          <w:rFonts w:ascii="Calibri" w:hAnsi="Calibri" w:cs="Arial"/>
          <w:sz w:val="22"/>
          <w:szCs w:val="22"/>
        </w:rPr>
        <w:t xml:space="preserve">, </w:t>
      </w:r>
      <w:r w:rsidR="000B1B17" w:rsidRPr="00F83A48">
        <w:rPr>
          <w:rFonts w:ascii="Calibri" w:hAnsi="Calibri" w:cs="Arial"/>
          <w:sz w:val="22"/>
          <w:szCs w:val="22"/>
        </w:rPr>
        <w:t xml:space="preserve">w następującym </w:t>
      </w:r>
      <w:r w:rsidR="00725256" w:rsidRPr="00F83A48">
        <w:rPr>
          <w:rFonts w:ascii="Calibri" w:hAnsi="Calibri" w:cs="Arial"/>
          <w:sz w:val="22"/>
          <w:szCs w:val="22"/>
        </w:rPr>
        <w:t>zakresie:</w:t>
      </w:r>
    </w:p>
    <w:p w14:paraId="5299D405" w14:textId="7EB11014" w:rsidR="00ED699F" w:rsidRPr="00F83A48" w:rsidRDefault="008C5F61" w:rsidP="005647C9">
      <w:pPr>
        <w:numPr>
          <w:ilvl w:val="2"/>
          <w:numId w:val="8"/>
        </w:numPr>
        <w:tabs>
          <w:tab w:val="clear" w:pos="1980"/>
          <w:tab w:val="num" w:pos="709"/>
        </w:tabs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budowa </w:t>
      </w:r>
      <w:r w:rsidR="00ED699F" w:rsidRPr="00F83A48">
        <w:rPr>
          <w:rFonts w:ascii="Calibri" w:hAnsi="Calibri" w:cs="Arial"/>
          <w:sz w:val="22"/>
          <w:szCs w:val="22"/>
        </w:rPr>
        <w:t>boiska</w:t>
      </w:r>
    </w:p>
    <w:p w14:paraId="7267B807" w14:textId="69C2D8AF" w:rsidR="00022292" w:rsidRPr="00F83A48" w:rsidRDefault="00ED699F" w:rsidP="005647C9">
      <w:pPr>
        <w:numPr>
          <w:ilvl w:val="2"/>
          <w:numId w:val="8"/>
        </w:numPr>
        <w:tabs>
          <w:tab w:val="clear" w:pos="1980"/>
          <w:tab w:val="num" w:pos="709"/>
        </w:tabs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budowa placu </w:t>
      </w:r>
      <w:r w:rsidR="004F2BCC" w:rsidRPr="00F83A48">
        <w:rPr>
          <w:rFonts w:ascii="Calibri" w:hAnsi="Calibri" w:cs="Arial"/>
          <w:bCs/>
          <w:sz w:val="22"/>
          <w:szCs w:val="22"/>
        </w:rPr>
        <w:t>street workout</w:t>
      </w:r>
      <w:r w:rsidRPr="00F83A48">
        <w:rPr>
          <w:rFonts w:ascii="Calibri" w:hAnsi="Calibri" w:cs="Arial"/>
          <w:sz w:val="22"/>
          <w:szCs w:val="22"/>
        </w:rPr>
        <w:t>,</w:t>
      </w:r>
    </w:p>
    <w:p w14:paraId="31BDF772" w14:textId="77777777" w:rsidR="00022292" w:rsidRPr="00F83A48" w:rsidRDefault="00022292" w:rsidP="005647C9">
      <w:pPr>
        <w:numPr>
          <w:ilvl w:val="2"/>
          <w:numId w:val="8"/>
        </w:numPr>
        <w:tabs>
          <w:tab w:val="clear" w:pos="1980"/>
          <w:tab w:val="num" w:pos="709"/>
        </w:tabs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wykonanie geodezyjnej inwentaryzacji powykonawczej i dokumentacji powykonawczej robót budowlanych,</w:t>
      </w:r>
    </w:p>
    <w:p w14:paraId="5FCA96FF" w14:textId="77777777" w:rsidR="00022292" w:rsidRPr="00F83A48" w:rsidRDefault="00022292" w:rsidP="005647C9">
      <w:pPr>
        <w:numPr>
          <w:ilvl w:val="2"/>
          <w:numId w:val="8"/>
        </w:numPr>
        <w:tabs>
          <w:tab w:val="clear" w:pos="1980"/>
          <w:tab w:val="num" w:pos="709"/>
        </w:tabs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doprowadzenia do wymaganego przez Zamawiającego stanu istniejącego przed rozpoczęciem realizacji Przedmiotu Umowy terenu budowy, a także dróg, nieruchomości, czy też innych obiektów osób trzecich, jeżeli zostały naruszone przez Wykonawcę w trakcie realizacji Przedmiotu Umowy,</w:t>
      </w:r>
    </w:p>
    <w:p w14:paraId="7A0F9285" w14:textId="77777777" w:rsidR="00022292" w:rsidRPr="00F83A48" w:rsidRDefault="00022292" w:rsidP="005647C9">
      <w:pPr>
        <w:numPr>
          <w:ilvl w:val="2"/>
          <w:numId w:val="8"/>
        </w:numPr>
        <w:tabs>
          <w:tab w:val="clear" w:pos="1980"/>
          <w:tab w:val="num" w:pos="709"/>
        </w:tabs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przygotowanie przez Wykonawcę dokumentacji powykonawczej w 3 egz. oraz w wersji elektronicznej (zapis na płycie DVD lub dysku</w:t>
      </w:r>
      <w:r w:rsidR="00213E6B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>zewnętrznym</w:t>
      </w:r>
      <w:r w:rsidR="00213E6B" w:rsidRPr="00F83A48">
        <w:rPr>
          <w:rFonts w:ascii="Calibri" w:hAnsi="Calibri" w:cs="Arial"/>
          <w:sz w:val="22"/>
          <w:szCs w:val="22"/>
        </w:rPr>
        <w:t xml:space="preserve"> w formacie</w:t>
      </w:r>
      <w:r w:rsidR="009641F2" w:rsidRPr="00F83A48">
        <w:rPr>
          <w:rFonts w:ascii="Calibri" w:hAnsi="Calibri" w:cs="Arial"/>
          <w:sz w:val="22"/>
          <w:szCs w:val="22"/>
        </w:rPr>
        <w:t xml:space="preserve"> .</w:t>
      </w:r>
      <w:r w:rsidR="00213E6B" w:rsidRPr="00F83A48">
        <w:rPr>
          <w:rFonts w:ascii="Calibri" w:hAnsi="Calibri" w:cs="Arial"/>
          <w:sz w:val="22"/>
          <w:szCs w:val="22"/>
        </w:rPr>
        <w:t xml:space="preserve">pdf oraz </w:t>
      </w:r>
      <w:r w:rsidR="009D7282" w:rsidRPr="00F83A48">
        <w:rPr>
          <w:rFonts w:ascii="Calibri" w:hAnsi="Calibri" w:cs="Arial"/>
          <w:sz w:val="22"/>
          <w:szCs w:val="22"/>
        </w:rPr>
        <w:t>.</w:t>
      </w:r>
      <w:r w:rsidR="00213E6B" w:rsidRPr="00F83A48">
        <w:rPr>
          <w:rFonts w:ascii="Calibri" w:hAnsi="Calibri" w:cs="Arial"/>
          <w:sz w:val="22"/>
          <w:szCs w:val="22"/>
        </w:rPr>
        <w:t>dwg</w:t>
      </w:r>
      <w:r w:rsidRPr="00F83A48">
        <w:rPr>
          <w:rFonts w:ascii="Calibri" w:hAnsi="Calibri" w:cs="Arial"/>
          <w:sz w:val="22"/>
          <w:szCs w:val="22"/>
        </w:rPr>
        <w:t>),</w:t>
      </w:r>
    </w:p>
    <w:p w14:paraId="4274E902" w14:textId="77777777" w:rsidR="00351FF3" w:rsidRPr="00F83A48" w:rsidRDefault="00490FA8" w:rsidP="005647C9">
      <w:pPr>
        <w:numPr>
          <w:ilvl w:val="2"/>
          <w:numId w:val="8"/>
        </w:numPr>
        <w:tabs>
          <w:tab w:val="clear" w:pos="1980"/>
          <w:tab w:val="num" w:pos="709"/>
        </w:tabs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uzyskanie ostatecznej decyzji o pozwoleniu na użytkowanie </w:t>
      </w:r>
      <w:r w:rsidR="00EE3EDD" w:rsidRPr="00F83A48">
        <w:rPr>
          <w:rFonts w:ascii="Calibri" w:hAnsi="Calibri" w:cs="Arial"/>
          <w:sz w:val="22"/>
          <w:szCs w:val="22"/>
        </w:rPr>
        <w:t xml:space="preserve">wydanej dla </w:t>
      </w:r>
      <w:r w:rsidR="00022292" w:rsidRPr="00F83A48">
        <w:rPr>
          <w:rFonts w:ascii="Calibri" w:hAnsi="Calibri"/>
          <w:bCs/>
          <w:iCs/>
          <w:sz w:val="22"/>
          <w:szCs w:val="22"/>
        </w:rPr>
        <w:t xml:space="preserve">Zadania inwestycyjnego, </w:t>
      </w:r>
    </w:p>
    <w:p w14:paraId="1A1BD2C3" w14:textId="77777777" w:rsidR="009B5409" w:rsidRPr="00F83A48" w:rsidRDefault="00CD328F" w:rsidP="00022292">
      <w:pPr>
        <w:ind w:left="36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dalszej treści Umowy łącznie jako</w:t>
      </w:r>
      <w:r w:rsidRPr="00F83A48" w:rsidDel="00CD328F">
        <w:rPr>
          <w:rFonts w:ascii="Calibri" w:hAnsi="Calibri" w:cs="Arial"/>
          <w:sz w:val="22"/>
          <w:szCs w:val="22"/>
        </w:rPr>
        <w:t xml:space="preserve"> </w:t>
      </w:r>
      <w:r w:rsidR="009B5409" w:rsidRPr="00F83A48">
        <w:rPr>
          <w:rFonts w:ascii="Calibri" w:hAnsi="Calibri" w:cs="Arial"/>
          <w:sz w:val="22"/>
          <w:szCs w:val="22"/>
        </w:rPr>
        <w:t xml:space="preserve"> „Przedmiot Umowy”.</w:t>
      </w:r>
    </w:p>
    <w:p w14:paraId="38713EEF" w14:textId="77777777" w:rsidR="006F4095" w:rsidRPr="00F83A48" w:rsidRDefault="002C067E" w:rsidP="005647C9">
      <w:pPr>
        <w:numPr>
          <w:ilvl w:val="0"/>
          <w:numId w:val="8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Szczegółowy zakres i sposób realizacji Przedmiotu Umowy został określony w</w:t>
      </w:r>
      <w:r w:rsidR="006F4095" w:rsidRPr="00F83A48">
        <w:rPr>
          <w:rFonts w:ascii="Calibri" w:hAnsi="Calibri" w:cs="Arial"/>
          <w:sz w:val="22"/>
          <w:szCs w:val="22"/>
        </w:rPr>
        <w:t>:</w:t>
      </w:r>
    </w:p>
    <w:p w14:paraId="6B882439" w14:textId="77777777" w:rsidR="00314308" w:rsidRPr="00F83A48" w:rsidRDefault="006F4095" w:rsidP="00424C83">
      <w:pPr>
        <w:ind w:left="567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1) </w:t>
      </w:r>
      <w:r w:rsidR="00314308" w:rsidRPr="00F83A48">
        <w:rPr>
          <w:rFonts w:ascii="Calibri" w:hAnsi="Calibri" w:cs="Arial"/>
          <w:sz w:val="22"/>
          <w:szCs w:val="22"/>
        </w:rPr>
        <w:t>Specyfikacj</w:t>
      </w:r>
      <w:r w:rsidR="00EE3EDD" w:rsidRPr="00F83A48">
        <w:rPr>
          <w:rFonts w:ascii="Calibri" w:hAnsi="Calibri" w:cs="Arial"/>
          <w:sz w:val="22"/>
          <w:szCs w:val="22"/>
        </w:rPr>
        <w:t>i</w:t>
      </w:r>
      <w:r w:rsidR="00314308" w:rsidRPr="00F83A48">
        <w:rPr>
          <w:rFonts w:ascii="Calibri" w:hAnsi="Calibri" w:cs="Arial"/>
          <w:sz w:val="22"/>
          <w:szCs w:val="22"/>
        </w:rPr>
        <w:t xml:space="preserve"> Istotnych Warunków Zamówienia</w:t>
      </w:r>
      <w:r w:rsidR="000D1487" w:rsidRPr="00F83A48">
        <w:rPr>
          <w:rFonts w:ascii="Calibri" w:hAnsi="Calibri" w:cs="Arial"/>
          <w:sz w:val="22"/>
          <w:szCs w:val="22"/>
        </w:rPr>
        <w:t xml:space="preserve"> wraz z wyjaśnieniami udzielonymi przez Zamawiającego</w:t>
      </w:r>
      <w:r w:rsidR="00314308" w:rsidRPr="00F83A48">
        <w:rPr>
          <w:rFonts w:ascii="Calibri" w:hAnsi="Calibri" w:cs="Arial"/>
          <w:sz w:val="22"/>
          <w:szCs w:val="22"/>
        </w:rPr>
        <w:t xml:space="preserve"> (dalej „SIWZ”),</w:t>
      </w:r>
      <w:r w:rsidR="002C067E" w:rsidRPr="00F83A48">
        <w:rPr>
          <w:rFonts w:ascii="Calibri" w:hAnsi="Calibri" w:cs="Arial"/>
          <w:sz w:val="22"/>
          <w:szCs w:val="22"/>
        </w:rPr>
        <w:t xml:space="preserve"> stanowiącej załącznik nr 1 do Umowy,</w:t>
      </w:r>
    </w:p>
    <w:p w14:paraId="60E290E5" w14:textId="77777777" w:rsidR="006F4095" w:rsidRPr="00F83A48" w:rsidRDefault="002E570E" w:rsidP="00F3557E">
      <w:pPr>
        <w:ind w:left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2) Dokumentacj</w:t>
      </w:r>
      <w:r w:rsidR="002C067E" w:rsidRPr="00F83A48">
        <w:rPr>
          <w:rFonts w:ascii="Calibri" w:hAnsi="Calibri" w:cs="Arial"/>
          <w:sz w:val="22"/>
          <w:szCs w:val="22"/>
        </w:rPr>
        <w:t>i</w:t>
      </w:r>
      <w:r w:rsidR="00337193" w:rsidRPr="00F83A48">
        <w:rPr>
          <w:rFonts w:ascii="Calibri" w:hAnsi="Calibri" w:cs="Arial"/>
          <w:sz w:val="22"/>
          <w:szCs w:val="22"/>
        </w:rPr>
        <w:t xml:space="preserve"> Projektowej</w:t>
      </w:r>
      <w:r w:rsidRPr="00F83A48">
        <w:rPr>
          <w:rFonts w:ascii="Calibri" w:hAnsi="Calibri" w:cs="Arial"/>
          <w:sz w:val="22"/>
          <w:szCs w:val="22"/>
        </w:rPr>
        <w:t xml:space="preserve"> Zamawiającego,</w:t>
      </w:r>
      <w:r w:rsidR="002C067E" w:rsidRPr="00F83A48">
        <w:rPr>
          <w:rFonts w:ascii="Calibri" w:hAnsi="Calibri" w:cs="Arial"/>
          <w:sz w:val="22"/>
          <w:szCs w:val="22"/>
        </w:rPr>
        <w:t xml:space="preserve"> stanowiącej załącznik nr 2 do Umowy,</w:t>
      </w:r>
    </w:p>
    <w:p w14:paraId="6EDD9A7F" w14:textId="2B3065D1" w:rsidR="002C067E" w:rsidRPr="00F83A48" w:rsidRDefault="000D1487" w:rsidP="00350EBC">
      <w:pPr>
        <w:ind w:left="567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3</w:t>
      </w:r>
      <w:r w:rsidR="002E570E" w:rsidRPr="00F83A48">
        <w:rPr>
          <w:rFonts w:ascii="Calibri" w:hAnsi="Calibri" w:cs="Arial"/>
          <w:sz w:val="22"/>
          <w:szCs w:val="22"/>
        </w:rPr>
        <w:t>)</w:t>
      </w:r>
      <w:r w:rsidR="00350EBC" w:rsidRPr="00F83A48">
        <w:rPr>
          <w:rFonts w:ascii="Calibri" w:hAnsi="Calibri" w:cs="Arial"/>
          <w:sz w:val="22"/>
          <w:szCs w:val="22"/>
        </w:rPr>
        <w:t xml:space="preserve"> </w:t>
      </w:r>
      <w:r w:rsidR="002E570E" w:rsidRPr="00F83A48">
        <w:rPr>
          <w:rFonts w:ascii="Calibri" w:hAnsi="Calibri" w:cs="Arial"/>
          <w:sz w:val="22"/>
          <w:szCs w:val="22"/>
        </w:rPr>
        <w:t>Ofer</w:t>
      </w:r>
      <w:r w:rsidR="002C067E" w:rsidRPr="00F83A48">
        <w:rPr>
          <w:rFonts w:ascii="Calibri" w:hAnsi="Calibri" w:cs="Arial"/>
          <w:sz w:val="22"/>
          <w:szCs w:val="22"/>
        </w:rPr>
        <w:t>cie</w:t>
      </w:r>
      <w:r w:rsidR="002E570E" w:rsidRPr="00F83A48">
        <w:rPr>
          <w:rFonts w:ascii="Calibri" w:hAnsi="Calibri" w:cs="Arial"/>
          <w:sz w:val="22"/>
          <w:szCs w:val="22"/>
        </w:rPr>
        <w:t xml:space="preserve"> Wykonawcy z dnia ___________ roku wraz z załącznikami</w:t>
      </w:r>
      <w:r w:rsidR="002C067E" w:rsidRPr="00F83A48">
        <w:rPr>
          <w:rFonts w:ascii="Calibri" w:hAnsi="Calibri" w:cs="Arial"/>
          <w:sz w:val="22"/>
          <w:szCs w:val="22"/>
        </w:rPr>
        <w:t>,</w:t>
      </w:r>
      <w:r w:rsidR="004F2BCC" w:rsidRPr="00F83A48">
        <w:rPr>
          <w:rFonts w:ascii="Calibri" w:hAnsi="Calibri" w:cs="Arial"/>
          <w:sz w:val="22"/>
          <w:szCs w:val="22"/>
        </w:rPr>
        <w:t xml:space="preserve"> w tym w szczególności</w:t>
      </w:r>
      <w:r w:rsidR="002C067E" w:rsidRPr="00F83A48">
        <w:rPr>
          <w:rFonts w:ascii="Calibri" w:hAnsi="Calibri" w:cs="Arial"/>
          <w:sz w:val="22"/>
          <w:szCs w:val="22"/>
        </w:rPr>
        <w:t xml:space="preserve"> </w:t>
      </w:r>
      <w:r w:rsidR="004F2BCC" w:rsidRPr="00F83A48">
        <w:rPr>
          <w:rFonts w:ascii="Calibri" w:hAnsi="Calibri" w:cs="Arial"/>
          <w:sz w:val="22"/>
          <w:szCs w:val="22"/>
        </w:rPr>
        <w:t xml:space="preserve">z Harmonogramem rzeczowo-finansowym realizacji Przedmiotu Umowy, </w:t>
      </w:r>
      <w:r w:rsidR="002C067E" w:rsidRPr="00F83A48">
        <w:rPr>
          <w:rFonts w:ascii="Calibri" w:hAnsi="Calibri" w:cs="Arial"/>
          <w:sz w:val="22"/>
          <w:szCs w:val="22"/>
        </w:rPr>
        <w:t>stanowiącej załącznik nr 3 do Umowy</w:t>
      </w:r>
      <w:r w:rsidR="004F2BCC" w:rsidRPr="00F83A48">
        <w:rPr>
          <w:rFonts w:ascii="Calibri" w:hAnsi="Calibri" w:cs="Arial"/>
          <w:sz w:val="22"/>
          <w:szCs w:val="22"/>
        </w:rPr>
        <w:t>.</w:t>
      </w:r>
    </w:p>
    <w:p w14:paraId="440CC862" w14:textId="77777777" w:rsidR="006F4095" w:rsidRPr="00F83A48" w:rsidRDefault="006F4095" w:rsidP="005647C9">
      <w:pPr>
        <w:numPr>
          <w:ilvl w:val="0"/>
          <w:numId w:val="8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przypadku jakichkolwiek sprzeczności pomiędzy powyższymi dokumentami ich postanowienia będą miały zastosowanie zgodnie z powyższą kolejnością ważności, z zastrzeżeniem że postanowienia Umowy będą miały zawsze pierwszeństwo zastosowania.  </w:t>
      </w:r>
    </w:p>
    <w:p w14:paraId="397037A9" w14:textId="77777777" w:rsidR="001F1C1F" w:rsidRPr="00F83A48" w:rsidRDefault="001F1C1F" w:rsidP="005647C9">
      <w:pPr>
        <w:numPr>
          <w:ilvl w:val="0"/>
          <w:numId w:val="8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Niezależnie od </w:t>
      </w:r>
      <w:r w:rsidR="00007203" w:rsidRPr="00F83A48">
        <w:rPr>
          <w:rFonts w:ascii="Calibri" w:hAnsi="Calibri" w:cs="Arial"/>
          <w:sz w:val="22"/>
          <w:szCs w:val="22"/>
        </w:rPr>
        <w:t>powyższych postanowień, do</w:t>
      </w:r>
      <w:r w:rsidR="00FF43AF" w:rsidRPr="00F83A48">
        <w:rPr>
          <w:rFonts w:ascii="Calibri" w:hAnsi="Calibri" w:cs="Arial"/>
          <w:sz w:val="22"/>
          <w:szCs w:val="22"/>
        </w:rPr>
        <w:t xml:space="preserve"> Wykonawcy należeć będzie:</w:t>
      </w:r>
    </w:p>
    <w:p w14:paraId="211422FE" w14:textId="77777777" w:rsidR="001F1C1F" w:rsidRPr="00F83A48" w:rsidRDefault="00FF43AF" w:rsidP="005647C9">
      <w:pPr>
        <w:numPr>
          <w:ilvl w:val="1"/>
          <w:numId w:val="9"/>
        </w:numPr>
        <w:tabs>
          <w:tab w:val="clear" w:pos="1440"/>
        </w:tabs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opracowanie </w:t>
      </w:r>
      <w:r w:rsidR="001F1C1F" w:rsidRPr="00F83A48">
        <w:rPr>
          <w:rFonts w:ascii="Calibri" w:hAnsi="Calibri" w:cs="Arial"/>
          <w:sz w:val="22"/>
          <w:szCs w:val="22"/>
        </w:rPr>
        <w:t>planu bezpieczeństwa i ochrony zdrowia</w:t>
      </w:r>
      <w:r w:rsidR="008A0C24" w:rsidRPr="00F83A48">
        <w:rPr>
          <w:rFonts w:ascii="Calibri" w:hAnsi="Calibri" w:cs="Arial"/>
          <w:sz w:val="22"/>
          <w:szCs w:val="22"/>
        </w:rPr>
        <w:t xml:space="preserve"> – wykonanie </w:t>
      </w:r>
      <w:r w:rsidR="008A0C24" w:rsidRPr="00F83A48">
        <w:rPr>
          <w:rFonts w:ascii="Calibri" w:hAnsi="Calibri" w:cs="Arial"/>
          <w:sz w:val="22"/>
          <w:szCs w:val="22"/>
        </w:rPr>
        <w:br/>
        <w:t>w 2 egzemplarzach w wersji papierowej</w:t>
      </w:r>
      <w:r w:rsidR="00A60722" w:rsidRPr="00F83A48">
        <w:rPr>
          <w:rFonts w:ascii="Calibri" w:hAnsi="Calibri" w:cs="Arial"/>
          <w:sz w:val="22"/>
          <w:szCs w:val="22"/>
        </w:rPr>
        <w:t xml:space="preserve"> oraz w wersji elektronicznej (zapis na płycie DVD lub dysku zewnętrznym w formacie .pdf),</w:t>
      </w:r>
    </w:p>
    <w:p w14:paraId="1C8F2086" w14:textId="77777777" w:rsidR="00AF5745" w:rsidRPr="00F83A48" w:rsidRDefault="00FF43AF" w:rsidP="005647C9">
      <w:pPr>
        <w:numPr>
          <w:ilvl w:val="1"/>
          <w:numId w:val="9"/>
        </w:numPr>
        <w:tabs>
          <w:tab w:val="clear" w:pos="1440"/>
        </w:tabs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opracowanie </w:t>
      </w:r>
      <w:r w:rsidR="00A60722" w:rsidRPr="00F83A48">
        <w:rPr>
          <w:rFonts w:ascii="Calibri" w:hAnsi="Calibri" w:cs="Arial"/>
          <w:sz w:val="22"/>
          <w:szCs w:val="22"/>
        </w:rPr>
        <w:t>P</w:t>
      </w:r>
      <w:r w:rsidR="009D77CD" w:rsidRPr="00F83A48">
        <w:rPr>
          <w:rFonts w:ascii="Calibri" w:hAnsi="Calibri" w:cs="Arial"/>
          <w:sz w:val="22"/>
          <w:szCs w:val="22"/>
        </w:rPr>
        <w:t xml:space="preserve">rogramu </w:t>
      </w:r>
      <w:r w:rsidR="00A60722" w:rsidRPr="00F83A48">
        <w:rPr>
          <w:rFonts w:ascii="Calibri" w:hAnsi="Calibri" w:cs="Arial"/>
          <w:sz w:val="22"/>
          <w:szCs w:val="22"/>
        </w:rPr>
        <w:t>Z</w:t>
      </w:r>
      <w:r w:rsidR="009D77CD" w:rsidRPr="00F83A48">
        <w:rPr>
          <w:rFonts w:ascii="Calibri" w:hAnsi="Calibri" w:cs="Arial"/>
          <w:sz w:val="22"/>
          <w:szCs w:val="22"/>
        </w:rPr>
        <w:t xml:space="preserve">apewnienia </w:t>
      </w:r>
      <w:r w:rsidR="00A60722" w:rsidRPr="00F83A48">
        <w:rPr>
          <w:rFonts w:ascii="Calibri" w:hAnsi="Calibri" w:cs="Arial"/>
          <w:sz w:val="22"/>
          <w:szCs w:val="22"/>
        </w:rPr>
        <w:t>J</w:t>
      </w:r>
      <w:r w:rsidR="009D77CD" w:rsidRPr="00F83A48">
        <w:rPr>
          <w:rFonts w:ascii="Calibri" w:hAnsi="Calibri" w:cs="Arial"/>
          <w:sz w:val="22"/>
          <w:szCs w:val="22"/>
        </w:rPr>
        <w:t>akości</w:t>
      </w:r>
      <w:r w:rsidR="00E17132" w:rsidRPr="00F83A48">
        <w:rPr>
          <w:rFonts w:ascii="Calibri" w:hAnsi="Calibri" w:cs="Arial"/>
          <w:sz w:val="22"/>
          <w:szCs w:val="22"/>
        </w:rPr>
        <w:t>,</w:t>
      </w:r>
    </w:p>
    <w:p w14:paraId="337E67DB" w14:textId="77777777" w:rsidR="00915A46" w:rsidRPr="00F83A48" w:rsidRDefault="00915A46" w:rsidP="005647C9">
      <w:pPr>
        <w:pStyle w:val="Default"/>
        <w:numPr>
          <w:ilvl w:val="1"/>
          <w:numId w:val="9"/>
        </w:numPr>
        <w:tabs>
          <w:tab w:val="clear" w:pos="1440"/>
          <w:tab w:val="num" w:pos="709"/>
        </w:tabs>
        <w:ind w:left="709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 xml:space="preserve">uzgodnienie z właściwym zarządcą drogi okoliczności związanych z transportem materiałów i urządzeń na potrzebny realizacji Przedmiotu Umowy, dotyczących dróg znajdujących </w:t>
      </w:r>
      <w:r w:rsidR="003708A5" w:rsidRPr="00F83A48">
        <w:rPr>
          <w:rFonts w:ascii="Calibri" w:hAnsi="Calibri"/>
          <w:sz w:val="22"/>
          <w:szCs w:val="22"/>
        </w:rPr>
        <w:t>się bezpośrednim sąsiedztwie terenu budowy</w:t>
      </w:r>
      <w:r w:rsidR="00EE3EDD" w:rsidRPr="00F83A48">
        <w:rPr>
          <w:rFonts w:ascii="Calibri" w:hAnsi="Calibri"/>
          <w:sz w:val="22"/>
          <w:szCs w:val="22"/>
        </w:rPr>
        <w:t>.</w:t>
      </w:r>
    </w:p>
    <w:p w14:paraId="1362F91B" w14:textId="77777777" w:rsidR="00D77812" w:rsidRPr="00F83A48" w:rsidRDefault="00D77812" w:rsidP="00D0165D">
      <w:pPr>
        <w:numPr>
          <w:ilvl w:val="0"/>
          <w:numId w:val="8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Wykonawca będzie realizował Przedmiot Umowy zachowując nieprzerwany ruch drogowy (tak pojazdów, jak i pieszych). W razie gdyby realizowanie Przedmiotu Umowy bez utrudnień w ruchu drogowym nie było możliwe, Wykonawca wybierze takie rozwiązania, które spowodują najmniejsze możliwe utrudnienia w ruchu</w:t>
      </w:r>
      <w:r w:rsidR="003708A5" w:rsidRPr="00F83A48">
        <w:rPr>
          <w:rFonts w:ascii="Calibri" w:hAnsi="Calibri" w:cs="Arial"/>
          <w:sz w:val="22"/>
          <w:szCs w:val="22"/>
        </w:rPr>
        <w:t>, o których każdorazowo zobowiązany jest poinformować Zamawiającego.</w:t>
      </w:r>
    </w:p>
    <w:p w14:paraId="56FB2B4B" w14:textId="77777777" w:rsidR="00D77812" w:rsidRPr="00F83A48" w:rsidRDefault="00D77812" w:rsidP="00D0165D">
      <w:pPr>
        <w:numPr>
          <w:ilvl w:val="0"/>
          <w:numId w:val="8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Wykonawca winien realizować Przedmiot Umowy w sposób zgodny z przepisami dotyczącymi ruchu drogowego i wykonywania prac w pasie drogowym dróg publicznych, w razie potrzeby dokonując niezbędnych zgłoszeń i uzyskując niezbędne decyzje, a nadto umieszczając odpowiednie oznakowanie, wprowadzając odpowiednie zabezpieczenie miejsca wykonywania </w:t>
      </w:r>
      <w:r w:rsidR="003708A5" w:rsidRPr="00F83A48">
        <w:rPr>
          <w:rFonts w:ascii="Calibri" w:hAnsi="Calibri" w:cs="Arial"/>
          <w:sz w:val="22"/>
          <w:szCs w:val="22"/>
        </w:rPr>
        <w:t>prac</w:t>
      </w:r>
      <w:r w:rsidRPr="00F83A48">
        <w:rPr>
          <w:rFonts w:ascii="Calibri" w:hAnsi="Calibri" w:cs="Arial"/>
          <w:sz w:val="22"/>
          <w:szCs w:val="22"/>
        </w:rPr>
        <w:t xml:space="preserve"> i stosując środki zapewniające bezpieczeństwo ruchu</w:t>
      </w:r>
      <w:r w:rsidR="0058310C" w:rsidRPr="00F83A48">
        <w:rPr>
          <w:rFonts w:ascii="Calibri" w:hAnsi="Calibri" w:cs="Arial"/>
          <w:sz w:val="22"/>
          <w:szCs w:val="22"/>
        </w:rPr>
        <w:t xml:space="preserve"> (tak pojazdów jak i pieszych)</w:t>
      </w:r>
      <w:r w:rsidRPr="00F83A48">
        <w:rPr>
          <w:rFonts w:ascii="Calibri" w:hAnsi="Calibri" w:cs="Arial"/>
          <w:sz w:val="22"/>
          <w:szCs w:val="22"/>
        </w:rPr>
        <w:t xml:space="preserve"> na czas prowadzenia robót.</w:t>
      </w:r>
    </w:p>
    <w:p w14:paraId="7CB8B5B5" w14:textId="77777777" w:rsidR="003708A5" w:rsidRPr="00F83A48" w:rsidRDefault="003708A5" w:rsidP="005647C9">
      <w:pPr>
        <w:numPr>
          <w:ilvl w:val="0"/>
          <w:numId w:val="8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Wykonawca oświadcza, że zapoznał się z terenem, na którym ma być realizowany Przedmiot Umowy oraz obszarem przyległym, a wszelkie okoliczności i uwarunkowania wynikające z lokalizacji zostały przez Wykonawcę uwzględnione w Ofercie Wykonawcy. </w:t>
      </w:r>
    </w:p>
    <w:p w14:paraId="2E75C724" w14:textId="77777777" w:rsidR="00E45A4D" w:rsidRPr="00F83A48" w:rsidRDefault="00E45A4D" w:rsidP="00F83A48">
      <w:pPr>
        <w:rPr>
          <w:rFonts w:ascii="Calibri" w:hAnsi="Calibri" w:cs="Arial"/>
          <w:b/>
          <w:sz w:val="22"/>
          <w:szCs w:val="22"/>
        </w:rPr>
      </w:pPr>
    </w:p>
    <w:p w14:paraId="77658951" w14:textId="77777777" w:rsidR="00422929" w:rsidRPr="00F83A48" w:rsidRDefault="00422929" w:rsidP="00F3557E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lastRenderedPageBreak/>
        <w:t>§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b/>
          <w:sz w:val="22"/>
          <w:szCs w:val="22"/>
        </w:rPr>
        <w:t>2</w:t>
      </w:r>
      <w:r w:rsidR="00B81A60" w:rsidRPr="00F83A48">
        <w:rPr>
          <w:rFonts w:ascii="Calibri" w:hAnsi="Calibri" w:cs="Arial"/>
          <w:b/>
          <w:sz w:val="22"/>
          <w:szCs w:val="22"/>
        </w:rPr>
        <w:t>.</w:t>
      </w:r>
    </w:p>
    <w:p w14:paraId="0D51CF15" w14:textId="77777777" w:rsidR="001F1C1F" w:rsidRPr="00F83A48" w:rsidRDefault="001F1C1F" w:rsidP="00F3557E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TEREN BUDOWY</w:t>
      </w:r>
    </w:p>
    <w:p w14:paraId="1682066A" w14:textId="77777777" w:rsidR="00B81A60" w:rsidRPr="00F83A48" w:rsidRDefault="00B81A60" w:rsidP="00F3557E">
      <w:pPr>
        <w:jc w:val="center"/>
        <w:rPr>
          <w:rFonts w:ascii="Calibri" w:hAnsi="Calibri" w:cs="Arial"/>
          <w:b/>
          <w:sz w:val="22"/>
          <w:szCs w:val="22"/>
        </w:rPr>
      </w:pPr>
    </w:p>
    <w:p w14:paraId="153CC350" w14:textId="1A3B6D2E" w:rsidR="001F1C1F" w:rsidRPr="00F83A48" w:rsidRDefault="001F1C1F" w:rsidP="005647C9">
      <w:pPr>
        <w:numPr>
          <w:ilvl w:val="0"/>
          <w:numId w:val="20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Przekazanie terenu budowy przez Zamawiającego nastąpi najpóźniej w ciągu </w:t>
      </w:r>
      <w:r w:rsidR="00ED699F" w:rsidRPr="00F83A48">
        <w:rPr>
          <w:rFonts w:ascii="Calibri" w:hAnsi="Calibri" w:cs="Arial"/>
          <w:sz w:val="22"/>
          <w:szCs w:val="22"/>
        </w:rPr>
        <w:t>10</w:t>
      </w:r>
      <w:r w:rsidR="00022292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>dni</w:t>
      </w:r>
      <w:r w:rsidR="00B81A60" w:rsidRPr="00F83A48">
        <w:rPr>
          <w:rFonts w:ascii="Calibri" w:hAnsi="Calibri" w:cs="Arial"/>
          <w:sz w:val="22"/>
          <w:szCs w:val="22"/>
        </w:rPr>
        <w:t xml:space="preserve"> roboczych</w:t>
      </w:r>
      <w:r w:rsidRPr="00F83A48">
        <w:rPr>
          <w:rFonts w:ascii="Calibri" w:hAnsi="Calibri" w:cs="Arial"/>
          <w:sz w:val="22"/>
          <w:szCs w:val="22"/>
        </w:rPr>
        <w:t xml:space="preserve"> od dnia zawarcia </w:t>
      </w:r>
      <w:r w:rsidR="009B5409" w:rsidRPr="00F83A48">
        <w:rPr>
          <w:rFonts w:ascii="Calibri" w:hAnsi="Calibri" w:cs="Arial"/>
          <w:sz w:val="22"/>
          <w:szCs w:val="22"/>
        </w:rPr>
        <w:t>U</w:t>
      </w:r>
      <w:r w:rsidRPr="00F83A48">
        <w:rPr>
          <w:rFonts w:ascii="Calibri" w:hAnsi="Calibri" w:cs="Arial"/>
          <w:sz w:val="22"/>
          <w:szCs w:val="22"/>
        </w:rPr>
        <w:t>mowy. Przekazanie terenu budowy nastąpi w drodze pisemnego protokołu sporządzonego pomiędzy Zamawiającym</w:t>
      </w:r>
      <w:r w:rsidR="007129F6" w:rsidRPr="00F83A48">
        <w:rPr>
          <w:rFonts w:ascii="Calibri" w:hAnsi="Calibri" w:cs="Arial"/>
          <w:sz w:val="22"/>
          <w:szCs w:val="22"/>
        </w:rPr>
        <w:t>,</w:t>
      </w:r>
      <w:r w:rsidRPr="00F83A48">
        <w:rPr>
          <w:rFonts w:ascii="Calibri" w:hAnsi="Calibri" w:cs="Arial"/>
          <w:sz w:val="22"/>
          <w:szCs w:val="22"/>
        </w:rPr>
        <w:t xml:space="preserve"> a Wykonawcą.</w:t>
      </w:r>
    </w:p>
    <w:p w14:paraId="571D8D62" w14:textId="6BA252E8" w:rsidR="001F1C1F" w:rsidRPr="00F83A48" w:rsidRDefault="00D77812" w:rsidP="005647C9">
      <w:pPr>
        <w:numPr>
          <w:ilvl w:val="0"/>
          <w:numId w:val="20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Przed przystąpieniem do przejęcia terenu budowy</w:t>
      </w:r>
      <w:r w:rsidR="00AD4057" w:rsidRPr="00F83A48" w:rsidDel="00AD4057">
        <w:rPr>
          <w:rFonts w:ascii="Calibri" w:hAnsi="Calibri" w:cs="Arial"/>
          <w:sz w:val="22"/>
          <w:szCs w:val="22"/>
        </w:rPr>
        <w:t xml:space="preserve"> </w:t>
      </w:r>
      <w:r w:rsidR="001F1C1F" w:rsidRPr="00F83A48">
        <w:rPr>
          <w:rFonts w:ascii="Calibri" w:hAnsi="Calibri" w:cs="Arial"/>
          <w:sz w:val="22"/>
          <w:szCs w:val="22"/>
        </w:rPr>
        <w:t>Wykonawca zobowiązany jest dostarczyć oświadczeni</w:t>
      </w:r>
      <w:r w:rsidR="0058310C" w:rsidRPr="00F83A48">
        <w:rPr>
          <w:rFonts w:ascii="Calibri" w:hAnsi="Calibri" w:cs="Arial"/>
          <w:sz w:val="22"/>
          <w:szCs w:val="22"/>
        </w:rPr>
        <w:t>a</w:t>
      </w:r>
      <w:r w:rsidR="001F1C1F" w:rsidRPr="00F83A48">
        <w:rPr>
          <w:rFonts w:ascii="Calibri" w:hAnsi="Calibri" w:cs="Arial"/>
          <w:sz w:val="22"/>
          <w:szCs w:val="22"/>
        </w:rPr>
        <w:t xml:space="preserve"> kierownika </w:t>
      </w:r>
      <w:r w:rsidR="000D1487" w:rsidRPr="00F83A48">
        <w:rPr>
          <w:rFonts w:ascii="Calibri" w:hAnsi="Calibri" w:cs="Arial"/>
          <w:sz w:val="22"/>
          <w:szCs w:val="22"/>
        </w:rPr>
        <w:t>budowy o podjęciu obowiązków</w:t>
      </w:r>
      <w:r w:rsidR="00D757BA" w:rsidRPr="00F83A48">
        <w:rPr>
          <w:rFonts w:ascii="Calibri" w:hAnsi="Calibri" w:cs="Arial"/>
          <w:sz w:val="22"/>
          <w:szCs w:val="22"/>
        </w:rPr>
        <w:t xml:space="preserve"> wraz z niezbędnymi dokumentami do zgłoszenia rozpoczęcia robót</w:t>
      </w:r>
      <w:r w:rsidR="00ED699F" w:rsidRPr="00F83A48">
        <w:rPr>
          <w:rFonts w:ascii="Calibri" w:hAnsi="Calibri" w:cs="Arial"/>
          <w:sz w:val="22"/>
          <w:szCs w:val="22"/>
        </w:rPr>
        <w:t>.</w:t>
      </w:r>
    </w:p>
    <w:p w14:paraId="23C5C0B8" w14:textId="77777777" w:rsidR="001F1C1F" w:rsidRPr="00F83A48" w:rsidRDefault="001F1C1F" w:rsidP="005647C9">
      <w:pPr>
        <w:numPr>
          <w:ilvl w:val="0"/>
          <w:numId w:val="20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Od dnia przejęcia terenu budowy Wykonawca ponosi odpowiedzialność za wszelkie szkody powstałe w z</w:t>
      </w:r>
      <w:r w:rsidR="000B1B17" w:rsidRPr="00F83A48">
        <w:rPr>
          <w:rFonts w:ascii="Calibri" w:hAnsi="Calibri" w:cs="Arial"/>
          <w:sz w:val="22"/>
          <w:szCs w:val="22"/>
        </w:rPr>
        <w:t xml:space="preserve">wiązku z realizacją </w:t>
      </w:r>
      <w:r w:rsidR="004E6E5E" w:rsidRPr="00F83A48">
        <w:rPr>
          <w:rFonts w:ascii="Calibri" w:hAnsi="Calibri" w:cs="Arial"/>
          <w:sz w:val="22"/>
          <w:szCs w:val="22"/>
        </w:rPr>
        <w:t>P</w:t>
      </w:r>
      <w:r w:rsidR="000B1B17" w:rsidRPr="00F83A48">
        <w:rPr>
          <w:rFonts w:ascii="Calibri" w:hAnsi="Calibri" w:cs="Arial"/>
          <w:sz w:val="22"/>
          <w:szCs w:val="22"/>
        </w:rPr>
        <w:t>rzedmiotu U</w:t>
      </w:r>
      <w:r w:rsidRPr="00F83A48">
        <w:rPr>
          <w:rFonts w:ascii="Calibri" w:hAnsi="Calibri" w:cs="Arial"/>
          <w:sz w:val="22"/>
          <w:szCs w:val="22"/>
        </w:rPr>
        <w:t>mowy.</w:t>
      </w:r>
    </w:p>
    <w:p w14:paraId="747F1DB2" w14:textId="4D5384D1" w:rsidR="001F1C1F" w:rsidRPr="00F83A48" w:rsidRDefault="001F1C1F" w:rsidP="005647C9">
      <w:pPr>
        <w:numPr>
          <w:ilvl w:val="0"/>
          <w:numId w:val="20"/>
        </w:numPr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Wykonawca </w:t>
      </w:r>
      <w:r w:rsidRPr="00F83A48">
        <w:rPr>
          <w:rFonts w:asciiTheme="minorHAnsi" w:hAnsiTheme="minorHAnsi" w:cs="Arial"/>
          <w:sz w:val="22"/>
          <w:szCs w:val="22"/>
        </w:rPr>
        <w:t xml:space="preserve">zobowiązany jest w ciągu </w:t>
      </w:r>
      <w:r w:rsidR="00ED699F" w:rsidRPr="00F83A48">
        <w:rPr>
          <w:rFonts w:asciiTheme="minorHAnsi" w:hAnsiTheme="minorHAnsi" w:cs="Arial"/>
          <w:sz w:val="22"/>
          <w:szCs w:val="22"/>
        </w:rPr>
        <w:t>5</w:t>
      </w:r>
      <w:r w:rsidRPr="00F83A48">
        <w:rPr>
          <w:rFonts w:asciiTheme="minorHAnsi" w:hAnsiTheme="minorHAnsi" w:cs="Arial"/>
          <w:sz w:val="22"/>
          <w:szCs w:val="22"/>
        </w:rPr>
        <w:t xml:space="preserve"> dni roboczych od przekazania </w:t>
      </w:r>
      <w:r w:rsidR="00E40F74" w:rsidRPr="00F83A48">
        <w:rPr>
          <w:rFonts w:asciiTheme="minorHAnsi" w:hAnsiTheme="minorHAnsi" w:cs="Arial"/>
          <w:sz w:val="22"/>
          <w:szCs w:val="22"/>
        </w:rPr>
        <w:t>teren</w:t>
      </w:r>
      <w:r w:rsidR="00D757BA" w:rsidRPr="00F83A48">
        <w:rPr>
          <w:rFonts w:asciiTheme="minorHAnsi" w:hAnsiTheme="minorHAnsi" w:cs="Arial"/>
          <w:sz w:val="22"/>
          <w:szCs w:val="22"/>
        </w:rPr>
        <w:t>u</w:t>
      </w:r>
      <w:r w:rsidR="00E40F74" w:rsidRPr="00F83A48">
        <w:rPr>
          <w:rFonts w:asciiTheme="minorHAnsi" w:hAnsiTheme="minorHAnsi" w:cs="Arial"/>
          <w:sz w:val="22"/>
          <w:szCs w:val="22"/>
        </w:rPr>
        <w:t xml:space="preserve"> </w:t>
      </w:r>
      <w:r w:rsidRPr="00F83A48">
        <w:rPr>
          <w:rFonts w:asciiTheme="minorHAnsi" w:hAnsiTheme="minorHAnsi" w:cs="Arial"/>
          <w:sz w:val="22"/>
          <w:szCs w:val="22"/>
        </w:rPr>
        <w:t>budowy wyznaczyć jego granice.</w:t>
      </w:r>
    </w:p>
    <w:p w14:paraId="6C35EA34" w14:textId="77777777" w:rsidR="000B1B17" w:rsidRDefault="000B1B17" w:rsidP="00F83A48">
      <w:pPr>
        <w:rPr>
          <w:rFonts w:asciiTheme="minorHAnsi" w:hAnsiTheme="minorHAnsi" w:cs="Arial"/>
          <w:b/>
          <w:sz w:val="22"/>
          <w:szCs w:val="22"/>
        </w:rPr>
      </w:pPr>
    </w:p>
    <w:p w14:paraId="6E4C82C0" w14:textId="77777777" w:rsidR="00F83A48" w:rsidRPr="00F83A48" w:rsidRDefault="00F83A48" w:rsidP="00F83A48">
      <w:pPr>
        <w:rPr>
          <w:rFonts w:asciiTheme="minorHAnsi" w:hAnsiTheme="minorHAnsi" w:cs="Arial"/>
          <w:b/>
          <w:sz w:val="22"/>
          <w:szCs w:val="22"/>
        </w:rPr>
      </w:pPr>
    </w:p>
    <w:p w14:paraId="6B66C48C" w14:textId="77777777" w:rsidR="00ED699F" w:rsidRPr="00F83A48" w:rsidRDefault="00ED699F" w:rsidP="00ED699F">
      <w:p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F83A48">
        <w:rPr>
          <w:rFonts w:asciiTheme="minorHAnsi" w:hAnsiTheme="minorHAnsi" w:cs="Arial"/>
          <w:b/>
          <w:sz w:val="22"/>
          <w:szCs w:val="22"/>
        </w:rPr>
        <w:t>§3</w:t>
      </w:r>
    </w:p>
    <w:p w14:paraId="608F3235" w14:textId="77777777" w:rsidR="00ED699F" w:rsidRPr="00F83A48" w:rsidRDefault="00ED699F" w:rsidP="00ED699F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F83A48">
        <w:rPr>
          <w:rFonts w:asciiTheme="minorHAnsi" w:hAnsiTheme="minorHAnsi" w:cs="Arial"/>
          <w:b/>
          <w:sz w:val="22"/>
          <w:szCs w:val="22"/>
        </w:rPr>
        <w:t xml:space="preserve">TERMINY REALIZACJI PRZEDMIOTU UMOWY </w:t>
      </w:r>
    </w:p>
    <w:p w14:paraId="4967735A" w14:textId="77777777" w:rsidR="00F83A48" w:rsidRPr="00F83A48" w:rsidRDefault="00F83A48" w:rsidP="00ED699F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</w:p>
    <w:p w14:paraId="70860520" w14:textId="77777777" w:rsidR="00ED699F" w:rsidRPr="00F83A48" w:rsidRDefault="00ED699F" w:rsidP="00F83A48">
      <w:pPr>
        <w:numPr>
          <w:ilvl w:val="0"/>
          <w:numId w:val="48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Strony ustalają, iż Wykonawca zakończy roboty budowlane, realizowane w ramach Przedmiotu Umowy, w terminie 60 dni kalendarzowych od dnia podpisania Umowy.</w:t>
      </w:r>
    </w:p>
    <w:p w14:paraId="607F8FB7" w14:textId="77777777" w:rsidR="00ED699F" w:rsidRPr="00F83A48" w:rsidRDefault="00ED699F" w:rsidP="00F83A48">
      <w:pPr>
        <w:numPr>
          <w:ilvl w:val="0"/>
          <w:numId w:val="48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Zakończenie realizacji Przedmiotu Umowy nastąpi w terminie – 80 -  dni kalendarzowych od dnia podpisania Umowy</w:t>
      </w:r>
    </w:p>
    <w:p w14:paraId="18B93952" w14:textId="365BE59C" w:rsidR="00ED699F" w:rsidRPr="00F83A48" w:rsidRDefault="00ED699F" w:rsidP="00F83A48">
      <w:pPr>
        <w:numPr>
          <w:ilvl w:val="0"/>
          <w:numId w:val="48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Wykonawca ma obowiązek w terminie 3 dni od powzięcia wiadomości o powstaniu przyczyny mogącej mieć wpływ na zmianę terminu realizacji Przedmiotu Umowy, zawiadomić na piśmie pod rygorem nieważności Zamawiającego o zagrożeniu dla  terminu realizacji robót budowlanych lub terminu wykonania Przedmiotu Umowy.</w:t>
      </w:r>
    </w:p>
    <w:p w14:paraId="14D8D077" w14:textId="77777777" w:rsidR="00ED699F" w:rsidRPr="00F83A48" w:rsidRDefault="00ED699F" w:rsidP="00F83A48">
      <w:pPr>
        <w:numPr>
          <w:ilvl w:val="0"/>
          <w:numId w:val="48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Zgłoszenie przez Wykonawcę gotowości do odbioru końcowego możliwe jest po wykonaniu wszelkich czynności, których wykonanie w ramach Przedmiotu Umowy ciąży na Wykonawcy.</w:t>
      </w:r>
    </w:p>
    <w:p w14:paraId="5CC21841" w14:textId="77777777" w:rsidR="00ED699F" w:rsidRPr="00F83A48" w:rsidRDefault="00ED699F" w:rsidP="00F83A48">
      <w:pPr>
        <w:numPr>
          <w:ilvl w:val="0"/>
          <w:numId w:val="48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Szczególne uwarunkowania dotyczące odbiorów robót zostały określone w §8 Umowy.</w:t>
      </w:r>
    </w:p>
    <w:p w14:paraId="23C23E0B" w14:textId="166B1720" w:rsidR="004C03D0" w:rsidRPr="00F83A48" w:rsidRDefault="00ED699F" w:rsidP="00E56C2A">
      <w:pPr>
        <w:numPr>
          <w:ilvl w:val="0"/>
          <w:numId w:val="48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Za zakończenie Przedmiotu Umowy Strony uznają datę podpisania protokołu odbioru końcowego Przedmiotu Umowy.</w:t>
      </w:r>
    </w:p>
    <w:p w14:paraId="6DD2E3AA" w14:textId="77777777" w:rsidR="009B5FA6" w:rsidRPr="00F83A48" w:rsidRDefault="009B5FA6" w:rsidP="00C850C0">
      <w:pPr>
        <w:jc w:val="center"/>
        <w:rPr>
          <w:rFonts w:ascii="Calibri" w:hAnsi="Calibri" w:cs="Arial"/>
          <w:b/>
          <w:sz w:val="22"/>
          <w:szCs w:val="22"/>
        </w:rPr>
      </w:pPr>
    </w:p>
    <w:p w14:paraId="4E74EF63" w14:textId="77777777" w:rsidR="009B5FA6" w:rsidRPr="00F83A48" w:rsidRDefault="009B5FA6" w:rsidP="00C850C0">
      <w:pPr>
        <w:jc w:val="center"/>
        <w:rPr>
          <w:rFonts w:ascii="Calibri" w:hAnsi="Calibri" w:cs="Arial"/>
          <w:b/>
          <w:sz w:val="22"/>
          <w:szCs w:val="22"/>
        </w:rPr>
      </w:pPr>
    </w:p>
    <w:p w14:paraId="771081E7" w14:textId="77777777" w:rsidR="00056DAA" w:rsidRPr="00F83A48" w:rsidRDefault="00EC790C" w:rsidP="00C850C0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§ 4</w:t>
      </w:r>
      <w:r w:rsidR="00BE3D8E" w:rsidRPr="00F83A48">
        <w:rPr>
          <w:rFonts w:ascii="Calibri" w:hAnsi="Calibri" w:cs="Arial"/>
          <w:b/>
          <w:sz w:val="22"/>
          <w:szCs w:val="22"/>
        </w:rPr>
        <w:t>.</w:t>
      </w:r>
    </w:p>
    <w:p w14:paraId="4F546C0F" w14:textId="77777777" w:rsidR="00A6767B" w:rsidRPr="00F83A48" w:rsidRDefault="00A6767B" w:rsidP="00F3557E">
      <w:pPr>
        <w:ind w:left="426" w:hanging="426"/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WYNAGRODZENIE</w:t>
      </w:r>
    </w:p>
    <w:p w14:paraId="74C26013" w14:textId="77777777" w:rsidR="00BE3D8E" w:rsidRPr="00F83A48" w:rsidRDefault="00BE3D8E" w:rsidP="00F3557E">
      <w:pPr>
        <w:ind w:left="426" w:hanging="426"/>
        <w:jc w:val="center"/>
        <w:rPr>
          <w:rFonts w:ascii="Calibri" w:hAnsi="Calibri" w:cs="Arial"/>
          <w:b/>
          <w:sz w:val="22"/>
          <w:szCs w:val="22"/>
        </w:rPr>
      </w:pPr>
    </w:p>
    <w:p w14:paraId="5FECB6EE" w14:textId="77777777" w:rsidR="00BE3D8E" w:rsidRPr="00F83A48" w:rsidRDefault="00AC3F80" w:rsidP="00F52671">
      <w:pPr>
        <w:numPr>
          <w:ilvl w:val="0"/>
          <w:numId w:val="13"/>
        </w:numPr>
        <w:ind w:left="425" w:hanging="425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Za wykonanie </w:t>
      </w:r>
      <w:r w:rsidR="00F47611" w:rsidRPr="00F83A48">
        <w:rPr>
          <w:rFonts w:ascii="Calibri" w:hAnsi="Calibri" w:cs="Arial"/>
          <w:sz w:val="22"/>
          <w:szCs w:val="22"/>
        </w:rPr>
        <w:t>P</w:t>
      </w:r>
      <w:r w:rsidRPr="00F83A48">
        <w:rPr>
          <w:rFonts w:ascii="Calibri" w:hAnsi="Calibri" w:cs="Arial"/>
          <w:sz w:val="22"/>
          <w:szCs w:val="22"/>
        </w:rPr>
        <w:t>rzedmiotu Umowy</w:t>
      </w:r>
      <w:r w:rsidR="00BE3D8E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 xml:space="preserve">Zamawiający zapłaci Wykonawcy wynagrodzenie </w:t>
      </w:r>
      <w:r w:rsidR="00B963D4" w:rsidRPr="00F83A48">
        <w:rPr>
          <w:rFonts w:ascii="Calibri" w:hAnsi="Calibri" w:cs="Arial"/>
          <w:sz w:val="22"/>
          <w:szCs w:val="22"/>
        </w:rPr>
        <w:t>kosztorysowe</w:t>
      </w:r>
      <w:r w:rsidRPr="00F83A48">
        <w:rPr>
          <w:rFonts w:ascii="Calibri" w:hAnsi="Calibri" w:cs="Arial"/>
          <w:sz w:val="22"/>
          <w:szCs w:val="22"/>
        </w:rPr>
        <w:t xml:space="preserve"> w</w:t>
      </w:r>
      <w:r w:rsidR="003B15F4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 xml:space="preserve"> wysokości: </w:t>
      </w:r>
      <w:r w:rsidR="00AC1DA4" w:rsidRPr="00F83A48">
        <w:rPr>
          <w:rFonts w:ascii="Calibri" w:hAnsi="Calibri" w:cs="Arial"/>
          <w:sz w:val="22"/>
          <w:szCs w:val="22"/>
        </w:rPr>
        <w:t xml:space="preserve">………………. </w:t>
      </w:r>
      <w:r w:rsidR="00BE3D8E" w:rsidRPr="00F83A48">
        <w:rPr>
          <w:rFonts w:ascii="Calibri" w:hAnsi="Calibri" w:cs="Arial"/>
          <w:b/>
          <w:sz w:val="22"/>
          <w:szCs w:val="22"/>
        </w:rPr>
        <w:t xml:space="preserve">zł </w:t>
      </w:r>
      <w:r w:rsidR="00AC1DA4" w:rsidRPr="00F83A48">
        <w:rPr>
          <w:rFonts w:ascii="Calibri" w:hAnsi="Calibri" w:cs="Arial"/>
          <w:b/>
          <w:sz w:val="22"/>
          <w:szCs w:val="22"/>
        </w:rPr>
        <w:t>netto</w:t>
      </w:r>
      <w:r w:rsidR="00397BC9" w:rsidRPr="00F83A48">
        <w:rPr>
          <w:rFonts w:ascii="Calibri" w:hAnsi="Calibri" w:cs="Arial"/>
          <w:b/>
          <w:sz w:val="22"/>
          <w:szCs w:val="22"/>
        </w:rPr>
        <w:t xml:space="preserve"> </w:t>
      </w:r>
      <w:r w:rsidR="00397BC9" w:rsidRPr="00F83A48">
        <w:rPr>
          <w:rFonts w:ascii="Calibri" w:hAnsi="Calibri" w:cs="Arial"/>
          <w:sz w:val="22"/>
          <w:szCs w:val="22"/>
        </w:rPr>
        <w:t>(słownie: ______),</w:t>
      </w:r>
      <w:r w:rsidR="00BE3D8E" w:rsidRPr="00F83A48">
        <w:rPr>
          <w:rFonts w:ascii="Calibri" w:hAnsi="Calibri" w:cs="Arial"/>
          <w:sz w:val="22"/>
          <w:szCs w:val="22"/>
        </w:rPr>
        <w:t xml:space="preserve"> </w:t>
      </w:r>
      <w:r w:rsidR="00AC1DA4" w:rsidRPr="00F83A48">
        <w:rPr>
          <w:rFonts w:ascii="Calibri" w:hAnsi="Calibri" w:cs="Arial"/>
          <w:sz w:val="22"/>
          <w:szCs w:val="22"/>
        </w:rPr>
        <w:t>powiększone o obowiązującą stawkę podatku VAT</w:t>
      </w:r>
      <w:r w:rsidR="00397BC9" w:rsidRPr="00F83A48">
        <w:rPr>
          <w:rFonts w:ascii="Calibri" w:hAnsi="Calibri" w:cs="Arial"/>
          <w:sz w:val="22"/>
          <w:szCs w:val="22"/>
        </w:rPr>
        <w:t>- 23% tj.</w:t>
      </w:r>
      <w:r w:rsidR="00AC1DA4" w:rsidRPr="00F83A48">
        <w:rPr>
          <w:rFonts w:ascii="Calibri" w:hAnsi="Calibri" w:cs="Arial"/>
          <w:sz w:val="22"/>
          <w:szCs w:val="22"/>
        </w:rPr>
        <w:t xml:space="preserve"> </w:t>
      </w:r>
      <w:r w:rsidR="003B15F4" w:rsidRPr="00F83A48">
        <w:rPr>
          <w:rFonts w:ascii="Calibri" w:hAnsi="Calibri" w:cs="Arial"/>
          <w:sz w:val="22"/>
          <w:szCs w:val="22"/>
        </w:rPr>
        <w:t>……………….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BE3D8E" w:rsidRPr="00F83A48">
        <w:rPr>
          <w:rFonts w:ascii="Calibri" w:hAnsi="Calibri" w:cs="Arial"/>
          <w:b/>
          <w:sz w:val="22"/>
          <w:szCs w:val="22"/>
        </w:rPr>
        <w:t xml:space="preserve">zł </w:t>
      </w:r>
      <w:r w:rsidRPr="00F83A48">
        <w:rPr>
          <w:rFonts w:ascii="Calibri" w:hAnsi="Calibri" w:cs="Arial"/>
          <w:b/>
          <w:sz w:val="22"/>
          <w:szCs w:val="22"/>
        </w:rPr>
        <w:t>brutto</w:t>
      </w:r>
      <w:r w:rsidR="00327347" w:rsidRPr="00F83A48">
        <w:rPr>
          <w:rFonts w:ascii="Calibri" w:hAnsi="Calibri" w:cs="Arial"/>
          <w:sz w:val="22"/>
          <w:szCs w:val="22"/>
        </w:rPr>
        <w:t xml:space="preserve">, </w:t>
      </w:r>
      <w:r w:rsidR="00A6767B" w:rsidRPr="00F83A48">
        <w:rPr>
          <w:rFonts w:ascii="Calibri" w:hAnsi="Calibri" w:cs="Arial"/>
          <w:sz w:val="22"/>
          <w:szCs w:val="22"/>
        </w:rPr>
        <w:t xml:space="preserve">, określone na podstawie </w:t>
      </w:r>
      <w:r w:rsidR="005D7460" w:rsidRPr="00F83A48">
        <w:rPr>
          <w:rFonts w:ascii="Calibri" w:hAnsi="Calibri" w:cs="Arial"/>
          <w:sz w:val="22"/>
          <w:szCs w:val="22"/>
        </w:rPr>
        <w:t>wycenionego przez Wykonawcę przedmiaru robót-oferta</w:t>
      </w:r>
      <w:r w:rsidR="00A6767B" w:rsidRPr="00F83A48">
        <w:rPr>
          <w:rFonts w:ascii="Calibri" w:hAnsi="Calibri" w:cs="Arial"/>
          <w:sz w:val="22"/>
          <w:szCs w:val="22"/>
        </w:rPr>
        <w:t xml:space="preserve"> stanowiącego załącznik do </w:t>
      </w:r>
      <w:r w:rsidR="00EE47B9" w:rsidRPr="00F83A48">
        <w:rPr>
          <w:rFonts w:ascii="Calibri" w:hAnsi="Calibri" w:cs="Arial"/>
          <w:sz w:val="22"/>
          <w:szCs w:val="22"/>
        </w:rPr>
        <w:t>oferty Wykonawcy</w:t>
      </w:r>
      <w:r w:rsidR="00327347" w:rsidRPr="00F83A48">
        <w:rPr>
          <w:rFonts w:ascii="Calibri" w:hAnsi="Calibri" w:cs="Arial"/>
          <w:sz w:val="22"/>
          <w:szCs w:val="22"/>
        </w:rPr>
        <w:t>, dalej</w:t>
      </w:r>
      <w:r w:rsidR="002F53DD" w:rsidRPr="00F83A48">
        <w:rPr>
          <w:rFonts w:ascii="Calibri" w:hAnsi="Calibri" w:cs="Arial"/>
          <w:sz w:val="22"/>
          <w:szCs w:val="22"/>
        </w:rPr>
        <w:t xml:space="preserve"> jako</w:t>
      </w:r>
      <w:r w:rsidR="00327347" w:rsidRPr="00F83A48">
        <w:rPr>
          <w:rFonts w:ascii="Calibri" w:hAnsi="Calibri" w:cs="Arial"/>
          <w:sz w:val="22"/>
          <w:szCs w:val="22"/>
        </w:rPr>
        <w:t xml:space="preserve"> „Wynagrodzenie”</w:t>
      </w:r>
      <w:r w:rsidR="008F0DAB" w:rsidRPr="00F83A48">
        <w:rPr>
          <w:rFonts w:ascii="Calibri" w:hAnsi="Calibri" w:cs="Arial"/>
          <w:sz w:val="22"/>
          <w:szCs w:val="22"/>
        </w:rPr>
        <w:t>.</w:t>
      </w:r>
    </w:p>
    <w:p w14:paraId="1732B662" w14:textId="77777777" w:rsidR="00AC481D" w:rsidRPr="00F83A48" w:rsidRDefault="007F4036" w:rsidP="00D0165D">
      <w:pPr>
        <w:numPr>
          <w:ilvl w:val="0"/>
          <w:numId w:val="13"/>
        </w:numPr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Wynagrodzenie</w:t>
      </w:r>
      <w:r w:rsidR="00327347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 xml:space="preserve">płatne </w:t>
      </w:r>
      <w:r w:rsidR="00AC481D" w:rsidRPr="00F83A48">
        <w:rPr>
          <w:rFonts w:ascii="Calibri" w:hAnsi="Calibri" w:cs="Arial"/>
          <w:sz w:val="22"/>
          <w:szCs w:val="22"/>
        </w:rPr>
        <w:t xml:space="preserve">będzie </w:t>
      </w:r>
      <w:r w:rsidRPr="00F83A48">
        <w:rPr>
          <w:rFonts w:ascii="Calibri" w:hAnsi="Calibri" w:cs="Arial"/>
          <w:sz w:val="22"/>
          <w:szCs w:val="22"/>
        </w:rPr>
        <w:t>w następujący sposób:</w:t>
      </w:r>
    </w:p>
    <w:p w14:paraId="0F8B92FD" w14:textId="003C3F0E" w:rsidR="00CF2709" w:rsidRPr="00F83A48" w:rsidRDefault="00424C83" w:rsidP="00D0165D">
      <w:pPr>
        <w:numPr>
          <w:ilvl w:val="0"/>
          <w:numId w:val="45"/>
        </w:numPr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po zrealizowaniu </w:t>
      </w:r>
      <w:r w:rsidR="00CA518C" w:rsidRPr="00F83A48">
        <w:rPr>
          <w:rFonts w:ascii="Calibri" w:hAnsi="Calibri" w:cs="Arial"/>
          <w:sz w:val="22"/>
          <w:szCs w:val="22"/>
        </w:rPr>
        <w:t>robót budowlanych</w:t>
      </w:r>
      <w:r w:rsidR="00370360" w:rsidRPr="00F83A48">
        <w:rPr>
          <w:rFonts w:ascii="Calibri" w:hAnsi="Calibri" w:cs="Arial"/>
          <w:sz w:val="22"/>
          <w:szCs w:val="22"/>
        </w:rPr>
        <w:t xml:space="preserve">, realizowane w ramach Przedmiotu Umowy </w:t>
      </w:r>
      <w:r w:rsidRPr="00F83A48">
        <w:rPr>
          <w:rFonts w:ascii="Calibri" w:hAnsi="Calibri" w:cs="Arial"/>
          <w:sz w:val="22"/>
          <w:szCs w:val="22"/>
        </w:rPr>
        <w:t xml:space="preserve">– w wysokości </w:t>
      </w:r>
      <w:r w:rsidR="00CF2709" w:rsidRPr="00F83A48">
        <w:rPr>
          <w:rFonts w:ascii="Calibri" w:hAnsi="Calibri" w:cs="Arial"/>
          <w:sz w:val="22"/>
          <w:szCs w:val="22"/>
        </w:rPr>
        <w:t xml:space="preserve">do </w:t>
      </w:r>
      <w:r w:rsidR="00CA518C" w:rsidRPr="00F83A48">
        <w:rPr>
          <w:rFonts w:ascii="Calibri" w:hAnsi="Calibri" w:cs="Arial"/>
          <w:sz w:val="22"/>
          <w:szCs w:val="22"/>
        </w:rPr>
        <w:t>90</w:t>
      </w:r>
      <w:r w:rsidRPr="00F83A48">
        <w:rPr>
          <w:rFonts w:ascii="Calibri" w:hAnsi="Calibri" w:cs="Arial"/>
          <w:sz w:val="22"/>
          <w:szCs w:val="22"/>
        </w:rPr>
        <w:t xml:space="preserve">% Wynagrodzenia </w:t>
      </w:r>
      <w:r w:rsidR="00CA518C" w:rsidRPr="00F83A48">
        <w:rPr>
          <w:rFonts w:ascii="Calibri" w:hAnsi="Calibri" w:cs="Arial"/>
          <w:sz w:val="22"/>
          <w:szCs w:val="22"/>
        </w:rPr>
        <w:t xml:space="preserve">kosztorysowego </w:t>
      </w:r>
      <w:r w:rsidRPr="00F83A48">
        <w:rPr>
          <w:rFonts w:ascii="Calibri" w:hAnsi="Calibri" w:cs="Arial"/>
          <w:sz w:val="22"/>
          <w:szCs w:val="22"/>
        </w:rPr>
        <w:t>Wykonawcy;</w:t>
      </w:r>
    </w:p>
    <w:p w14:paraId="2E518572" w14:textId="6CEB4A8D" w:rsidR="00424C83" w:rsidRPr="00F83A48" w:rsidRDefault="00424C83" w:rsidP="00D0165D">
      <w:pPr>
        <w:numPr>
          <w:ilvl w:val="0"/>
          <w:numId w:val="45"/>
        </w:numPr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po zrealizowaniu Przedmiotu Umowy i dokonaniu odbioru końcowego – pozostałe do zapłaty Wynagrodzenie, z uwzględnieniem §4 ust. 4 Umowy.</w:t>
      </w:r>
    </w:p>
    <w:p w14:paraId="08794175" w14:textId="77777777" w:rsidR="00F52671" w:rsidRPr="00F83A48" w:rsidRDefault="00F52671" w:rsidP="005222E9">
      <w:pPr>
        <w:numPr>
          <w:ilvl w:val="0"/>
          <w:numId w:val="13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Wykonawca oświadcza, że </w:t>
      </w:r>
      <w:r w:rsidR="00327347" w:rsidRPr="00F83A48">
        <w:rPr>
          <w:rFonts w:ascii="Calibri" w:hAnsi="Calibri" w:cs="Arial"/>
          <w:sz w:val="22"/>
          <w:szCs w:val="22"/>
        </w:rPr>
        <w:t>W</w:t>
      </w:r>
      <w:r w:rsidR="007F0133" w:rsidRPr="00F83A48">
        <w:rPr>
          <w:rFonts w:ascii="Calibri" w:hAnsi="Calibri" w:cs="Arial"/>
          <w:sz w:val="22"/>
          <w:szCs w:val="22"/>
        </w:rPr>
        <w:t>ynagrodzenie</w:t>
      </w:r>
      <w:r w:rsidRPr="00F83A48">
        <w:rPr>
          <w:rFonts w:ascii="Calibri" w:hAnsi="Calibri" w:cs="Arial"/>
          <w:sz w:val="22"/>
          <w:szCs w:val="22"/>
        </w:rPr>
        <w:t xml:space="preserve"> obejmuje wszelkie niezbędne koszty dla wykonania Przedmiotu Umowy</w:t>
      </w:r>
      <w:r w:rsidR="00B259CF" w:rsidRPr="00F83A48">
        <w:rPr>
          <w:rFonts w:ascii="Calibri" w:hAnsi="Calibri" w:cs="Arial"/>
          <w:sz w:val="22"/>
          <w:szCs w:val="22"/>
        </w:rPr>
        <w:t>, a ceny jednostkowe nie będą podlegać zmianie w toku realizacji Umowy</w:t>
      </w:r>
      <w:r w:rsidRPr="00F83A48">
        <w:rPr>
          <w:rFonts w:ascii="Calibri" w:hAnsi="Calibri" w:cs="Arial"/>
          <w:sz w:val="22"/>
          <w:szCs w:val="22"/>
        </w:rPr>
        <w:t>.</w:t>
      </w:r>
    </w:p>
    <w:p w14:paraId="2ED0CD38" w14:textId="12AB8FA9" w:rsidR="00AE0F11" w:rsidRPr="00F83A48" w:rsidRDefault="00E115BC" w:rsidP="00D0165D">
      <w:pPr>
        <w:numPr>
          <w:ilvl w:val="0"/>
          <w:numId w:val="13"/>
        </w:numPr>
        <w:ind w:left="425" w:hanging="425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</w:t>
      </w:r>
      <w:r w:rsidR="006D14D3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 xml:space="preserve">przypadku </w:t>
      </w:r>
      <w:r w:rsidR="00AE0F11" w:rsidRPr="00F83A48">
        <w:rPr>
          <w:rFonts w:ascii="Calibri" w:hAnsi="Calibri" w:cs="Arial"/>
          <w:sz w:val="22"/>
          <w:szCs w:val="22"/>
        </w:rPr>
        <w:t xml:space="preserve">zmiany </w:t>
      </w:r>
      <w:r w:rsidRPr="00F83A48">
        <w:rPr>
          <w:rFonts w:ascii="Calibri" w:hAnsi="Calibri" w:cs="Arial"/>
          <w:sz w:val="22"/>
          <w:szCs w:val="22"/>
        </w:rPr>
        <w:t xml:space="preserve">wartości wykonania </w:t>
      </w:r>
      <w:r w:rsidR="00327347" w:rsidRPr="00F83A48">
        <w:rPr>
          <w:rFonts w:ascii="Calibri" w:hAnsi="Calibri" w:cs="Arial"/>
          <w:sz w:val="22"/>
          <w:szCs w:val="22"/>
        </w:rPr>
        <w:t>P</w:t>
      </w:r>
      <w:r w:rsidRPr="00F83A48">
        <w:rPr>
          <w:rFonts w:ascii="Calibri" w:hAnsi="Calibri" w:cs="Arial"/>
          <w:sz w:val="22"/>
          <w:szCs w:val="22"/>
        </w:rPr>
        <w:t>rzedmiotu Umowy</w:t>
      </w:r>
      <w:r w:rsidR="00C61723" w:rsidRPr="00F83A48">
        <w:rPr>
          <w:rFonts w:ascii="Calibri" w:hAnsi="Calibri" w:cs="Arial"/>
          <w:sz w:val="22"/>
          <w:szCs w:val="22"/>
        </w:rPr>
        <w:t xml:space="preserve"> oraz wartości ostatecznego wynagrodzenia za realizację Przedmiotu Umowy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AE0F11" w:rsidRPr="00F83A48">
        <w:rPr>
          <w:rFonts w:ascii="Calibri" w:hAnsi="Calibri" w:cs="Arial"/>
          <w:sz w:val="22"/>
          <w:szCs w:val="22"/>
        </w:rPr>
        <w:t>w stosunku do</w:t>
      </w:r>
      <w:r w:rsidRPr="00F83A48">
        <w:rPr>
          <w:rFonts w:ascii="Calibri" w:hAnsi="Calibri" w:cs="Arial"/>
          <w:sz w:val="22"/>
          <w:szCs w:val="22"/>
        </w:rPr>
        <w:t xml:space="preserve"> wartości wskazan</w:t>
      </w:r>
      <w:r w:rsidR="00AE0F11" w:rsidRPr="00F83A48">
        <w:rPr>
          <w:rFonts w:ascii="Calibri" w:hAnsi="Calibri" w:cs="Arial"/>
          <w:sz w:val="22"/>
          <w:szCs w:val="22"/>
        </w:rPr>
        <w:t>ych</w:t>
      </w:r>
      <w:r w:rsidRPr="00F83A48">
        <w:rPr>
          <w:rFonts w:ascii="Calibri" w:hAnsi="Calibri" w:cs="Arial"/>
          <w:sz w:val="22"/>
          <w:szCs w:val="22"/>
        </w:rPr>
        <w:t xml:space="preserve"> w §4 Umowy, na skutek </w:t>
      </w:r>
      <w:r w:rsidR="00AE0F11" w:rsidRPr="00F83A48">
        <w:rPr>
          <w:rFonts w:ascii="Calibri" w:hAnsi="Calibri" w:cs="Arial"/>
          <w:sz w:val="22"/>
          <w:szCs w:val="22"/>
        </w:rPr>
        <w:t>zmiany</w:t>
      </w:r>
      <w:r w:rsidRPr="00F83A48">
        <w:rPr>
          <w:rFonts w:ascii="Calibri" w:hAnsi="Calibri" w:cs="Arial"/>
          <w:sz w:val="22"/>
          <w:szCs w:val="22"/>
        </w:rPr>
        <w:t xml:space="preserve"> obmiaru</w:t>
      </w:r>
      <w:r w:rsidRPr="00F83A48">
        <w:rPr>
          <w:rFonts w:ascii="Calibri" w:hAnsi="Calibri"/>
          <w:sz w:val="22"/>
          <w:szCs w:val="22"/>
        </w:rPr>
        <w:t xml:space="preserve"> </w:t>
      </w:r>
      <w:r w:rsidR="00AE0F11" w:rsidRPr="00F83A48">
        <w:rPr>
          <w:rFonts w:ascii="Calibri" w:hAnsi="Calibri" w:cs="Arial"/>
          <w:sz w:val="22"/>
          <w:szCs w:val="22"/>
        </w:rPr>
        <w:t>uwzględniającego ilość</w:t>
      </w:r>
      <w:r w:rsidRPr="00F83A48">
        <w:rPr>
          <w:rFonts w:ascii="Calibri" w:hAnsi="Calibri" w:cs="Arial"/>
          <w:sz w:val="22"/>
          <w:szCs w:val="22"/>
        </w:rPr>
        <w:t xml:space="preserve"> ostatecznie</w:t>
      </w:r>
      <w:r w:rsidR="00AE0F11" w:rsidRPr="00F83A48">
        <w:rPr>
          <w:rFonts w:ascii="Calibri" w:hAnsi="Calibri" w:cs="Arial"/>
          <w:sz w:val="22"/>
          <w:szCs w:val="22"/>
        </w:rPr>
        <w:t xml:space="preserve"> wykonanych robót, zaakceptowanego</w:t>
      </w:r>
      <w:r w:rsidRPr="00F83A48">
        <w:rPr>
          <w:rFonts w:ascii="Calibri" w:hAnsi="Calibri" w:cs="Arial"/>
          <w:sz w:val="22"/>
          <w:szCs w:val="22"/>
        </w:rPr>
        <w:t xml:space="preserve"> przez </w:t>
      </w:r>
      <w:r w:rsidR="00C61CCF">
        <w:rPr>
          <w:rFonts w:ascii="Calibri" w:hAnsi="Calibri"/>
          <w:sz w:val="22"/>
          <w:szCs w:val="22"/>
        </w:rPr>
        <w:t>inspektora nadzoru</w:t>
      </w:r>
      <w:r w:rsidRPr="00F83A48">
        <w:rPr>
          <w:rFonts w:ascii="Calibri" w:hAnsi="Calibri" w:cs="Arial"/>
          <w:sz w:val="22"/>
          <w:szCs w:val="22"/>
        </w:rPr>
        <w:t xml:space="preserve">, Zamawiający podejmie decyzję o sporządzeniu stosownego aneksu do </w:t>
      </w:r>
      <w:r w:rsidR="00A42161" w:rsidRPr="00F83A48">
        <w:rPr>
          <w:rFonts w:ascii="Calibri" w:hAnsi="Calibri" w:cs="Arial"/>
          <w:sz w:val="22"/>
          <w:szCs w:val="22"/>
        </w:rPr>
        <w:t>U</w:t>
      </w:r>
      <w:r w:rsidRPr="00F83A48">
        <w:rPr>
          <w:rFonts w:ascii="Calibri" w:hAnsi="Calibri" w:cs="Arial"/>
          <w:sz w:val="22"/>
          <w:szCs w:val="22"/>
        </w:rPr>
        <w:t xml:space="preserve">mowy </w:t>
      </w:r>
      <w:r w:rsidR="00B41E16" w:rsidRPr="00F83A48">
        <w:rPr>
          <w:rFonts w:ascii="Calibri" w:hAnsi="Calibri" w:cs="Arial"/>
          <w:sz w:val="22"/>
          <w:szCs w:val="22"/>
        </w:rPr>
        <w:t>określającego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C61723" w:rsidRPr="00F83A48">
        <w:rPr>
          <w:rFonts w:ascii="Calibri" w:hAnsi="Calibri" w:cs="Arial"/>
          <w:sz w:val="22"/>
          <w:szCs w:val="22"/>
        </w:rPr>
        <w:t>zmianę wartości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AE0F11" w:rsidRPr="00F83A48">
        <w:rPr>
          <w:rFonts w:ascii="Calibri" w:hAnsi="Calibri" w:cs="Arial"/>
          <w:sz w:val="22"/>
          <w:szCs w:val="22"/>
        </w:rPr>
        <w:t xml:space="preserve">realizacji </w:t>
      </w:r>
      <w:r w:rsidR="006D11AD" w:rsidRPr="00F83A48">
        <w:rPr>
          <w:rFonts w:ascii="Calibri" w:hAnsi="Calibri" w:cs="Arial"/>
          <w:sz w:val="22"/>
          <w:szCs w:val="22"/>
        </w:rPr>
        <w:t>P</w:t>
      </w:r>
      <w:r w:rsidR="00AE0F11" w:rsidRPr="00F83A48">
        <w:rPr>
          <w:rFonts w:ascii="Calibri" w:hAnsi="Calibri" w:cs="Arial"/>
          <w:sz w:val="22"/>
          <w:szCs w:val="22"/>
        </w:rPr>
        <w:t>rzedmiotu U</w:t>
      </w:r>
      <w:r w:rsidR="006858E2" w:rsidRPr="00F83A48">
        <w:rPr>
          <w:rFonts w:ascii="Calibri" w:hAnsi="Calibri" w:cs="Arial"/>
          <w:sz w:val="22"/>
          <w:szCs w:val="22"/>
        </w:rPr>
        <w:t>mowy</w:t>
      </w:r>
      <w:r w:rsidR="00E91D46" w:rsidRPr="00F83A48">
        <w:rPr>
          <w:rFonts w:ascii="Calibri" w:hAnsi="Calibri" w:cs="Arial"/>
          <w:sz w:val="22"/>
          <w:szCs w:val="22"/>
        </w:rPr>
        <w:t xml:space="preserve"> oraz Przedmiotu Umowy.</w:t>
      </w:r>
    </w:p>
    <w:p w14:paraId="7ACC871D" w14:textId="65206F63" w:rsidR="00370360" w:rsidRPr="00F83A48" w:rsidRDefault="00370360" w:rsidP="00370360">
      <w:pPr>
        <w:numPr>
          <w:ilvl w:val="0"/>
          <w:numId w:val="13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Wykonawca będzie uprawniony do wystawienia faktury </w:t>
      </w:r>
      <w:r w:rsidR="00C61CCF">
        <w:rPr>
          <w:rFonts w:ascii="Calibri" w:hAnsi="Calibri" w:cs="Arial"/>
          <w:sz w:val="22"/>
          <w:szCs w:val="22"/>
        </w:rPr>
        <w:t>za wykonanie</w:t>
      </w:r>
      <w:r w:rsidRPr="00F83A48">
        <w:rPr>
          <w:rFonts w:ascii="Calibri" w:hAnsi="Calibri" w:cs="Arial"/>
          <w:sz w:val="22"/>
          <w:szCs w:val="22"/>
        </w:rPr>
        <w:t xml:space="preserve"> robót budowlanych realizowanych w ramach Przedmiotu Umowy, dopiero po skutecznym, bezusterkowym odbiorze </w:t>
      </w:r>
      <w:r w:rsidRPr="00F83A48">
        <w:rPr>
          <w:rFonts w:ascii="Calibri" w:hAnsi="Calibri" w:cs="Arial"/>
          <w:sz w:val="22"/>
          <w:szCs w:val="22"/>
        </w:rPr>
        <w:lastRenderedPageBreak/>
        <w:t>robót budowlanych realizowanych w ramach Przedmiotu Umowy przez inspektora nadzoru inwestorskiego</w:t>
      </w:r>
      <w:r w:rsidR="00C61CCF">
        <w:rPr>
          <w:rFonts w:ascii="Calibri" w:hAnsi="Calibri" w:cs="Arial"/>
          <w:sz w:val="22"/>
          <w:szCs w:val="22"/>
        </w:rPr>
        <w:t xml:space="preserve"> i Kierownika Projektu</w:t>
      </w:r>
      <w:r w:rsidRPr="00F83A48">
        <w:rPr>
          <w:rFonts w:ascii="Calibri" w:hAnsi="Calibri" w:cs="Arial"/>
          <w:sz w:val="22"/>
          <w:szCs w:val="22"/>
        </w:rPr>
        <w:t xml:space="preserve"> oraz po dokonaniu stosownej zmiany Umowy.</w:t>
      </w:r>
    </w:p>
    <w:p w14:paraId="7116481C" w14:textId="18A2FB2A" w:rsidR="00E91D46" w:rsidRPr="00F83A48" w:rsidRDefault="008C7C69" w:rsidP="00D0165D">
      <w:pPr>
        <w:numPr>
          <w:ilvl w:val="0"/>
          <w:numId w:val="13"/>
        </w:numPr>
        <w:ind w:left="425" w:hanging="425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Ostateczne wynagrodzenie Wykonawcy za realizację </w:t>
      </w:r>
      <w:r w:rsidR="00072563" w:rsidRPr="00F83A48">
        <w:rPr>
          <w:rFonts w:ascii="Calibri" w:hAnsi="Calibri" w:cs="Arial"/>
          <w:sz w:val="22"/>
          <w:szCs w:val="22"/>
        </w:rPr>
        <w:t xml:space="preserve">Przedmiotu </w:t>
      </w:r>
      <w:r w:rsidRPr="00F83A48">
        <w:rPr>
          <w:rFonts w:ascii="Calibri" w:hAnsi="Calibri" w:cs="Arial"/>
          <w:sz w:val="22"/>
          <w:szCs w:val="22"/>
        </w:rPr>
        <w:t xml:space="preserve">Umowy, stanowić będzie suma iloczynu ostatecznie wykonanych i zaakceptowanych  przez </w:t>
      </w:r>
      <w:r w:rsidR="004E68C2" w:rsidRPr="00F83A48">
        <w:rPr>
          <w:rFonts w:ascii="Calibri" w:hAnsi="Calibri"/>
          <w:sz w:val="22"/>
          <w:szCs w:val="22"/>
        </w:rPr>
        <w:t xml:space="preserve">inspektora nadzoru </w:t>
      </w:r>
      <w:r w:rsidRPr="00F83A48">
        <w:rPr>
          <w:rFonts w:ascii="Calibri" w:hAnsi="Calibri" w:cs="Arial"/>
          <w:sz w:val="22"/>
          <w:szCs w:val="22"/>
        </w:rPr>
        <w:t xml:space="preserve">  ilości robót budowlanych i usług oraz ich cen jednostkowych określonych w wycenionym przez Wykonawcę przedmiarze robót  - oferta, stanowiącym załącznik </w:t>
      </w:r>
      <w:r w:rsidR="00E91D46" w:rsidRPr="00F83A48">
        <w:rPr>
          <w:rFonts w:ascii="Calibri" w:hAnsi="Calibri" w:cs="Arial"/>
          <w:sz w:val="22"/>
          <w:szCs w:val="22"/>
        </w:rPr>
        <w:t>do oferty Wykonawcy</w:t>
      </w:r>
      <w:r w:rsidR="00ED3410" w:rsidRPr="00F83A48">
        <w:rPr>
          <w:rFonts w:ascii="Calibri" w:hAnsi="Calibri" w:cs="Arial"/>
          <w:sz w:val="22"/>
          <w:szCs w:val="22"/>
        </w:rPr>
        <w:t>. Z</w:t>
      </w:r>
      <w:r w:rsidR="00400A3D" w:rsidRPr="00F83A48">
        <w:rPr>
          <w:rFonts w:ascii="Calibri" w:hAnsi="Calibri" w:cs="Arial"/>
          <w:sz w:val="22"/>
          <w:szCs w:val="22"/>
        </w:rPr>
        <w:t xml:space="preserve">estawienie </w:t>
      </w:r>
      <w:r w:rsidR="00ED3410" w:rsidRPr="00F83A48">
        <w:rPr>
          <w:rFonts w:ascii="Calibri" w:hAnsi="Calibri" w:cs="Arial"/>
          <w:sz w:val="22"/>
          <w:szCs w:val="22"/>
        </w:rPr>
        <w:t>iloczynu ostatecznie wykonanych i zaakceptowanych prac</w:t>
      </w:r>
      <w:r w:rsidR="00400A3D" w:rsidRPr="00F83A48">
        <w:rPr>
          <w:rFonts w:ascii="Calibri" w:hAnsi="Calibri" w:cs="Arial"/>
          <w:sz w:val="22"/>
          <w:szCs w:val="22"/>
        </w:rPr>
        <w:t xml:space="preserve"> należy dostarczyć Zamawiającemu </w:t>
      </w:r>
      <w:r w:rsidR="00CF2709" w:rsidRPr="00F83A48">
        <w:rPr>
          <w:rFonts w:ascii="Calibri" w:hAnsi="Calibri" w:cs="Arial"/>
          <w:sz w:val="22"/>
          <w:szCs w:val="22"/>
        </w:rPr>
        <w:t>podczas odbioru końcowego.</w:t>
      </w:r>
    </w:p>
    <w:p w14:paraId="7ED960AA" w14:textId="77777777" w:rsidR="008C7C69" w:rsidRPr="00F83A48" w:rsidRDefault="00595C27" w:rsidP="00D0165D">
      <w:pPr>
        <w:numPr>
          <w:ilvl w:val="0"/>
          <w:numId w:val="13"/>
        </w:numPr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Wykonawca będzie uprawniony do wystawienia faktury końcowej, dopiero po skutecznym, bezusterkowym odbiorze końcowym oraz po dokonaniu stosownej zmiany Umowy.</w:t>
      </w:r>
    </w:p>
    <w:p w14:paraId="745E5BC1" w14:textId="77777777" w:rsidR="007345EE" w:rsidRDefault="007345EE" w:rsidP="00F3557E">
      <w:pPr>
        <w:rPr>
          <w:rFonts w:ascii="Calibri" w:hAnsi="Calibri" w:cs="Arial"/>
          <w:b/>
          <w:sz w:val="22"/>
          <w:szCs w:val="22"/>
        </w:rPr>
      </w:pPr>
    </w:p>
    <w:p w14:paraId="2562E9FD" w14:textId="77777777" w:rsidR="00F83A48" w:rsidRPr="00F83A48" w:rsidRDefault="00F83A48" w:rsidP="00F3557E">
      <w:pPr>
        <w:rPr>
          <w:rFonts w:ascii="Calibri" w:hAnsi="Calibri" w:cs="Arial"/>
          <w:b/>
          <w:sz w:val="22"/>
          <w:szCs w:val="22"/>
        </w:rPr>
      </w:pPr>
    </w:p>
    <w:p w14:paraId="62F30102" w14:textId="77777777" w:rsidR="00422929" w:rsidRPr="00F83A48" w:rsidRDefault="00422929" w:rsidP="00F3557E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§</w:t>
      </w:r>
      <w:r w:rsidR="00BA4E5B" w:rsidRPr="00F83A48">
        <w:rPr>
          <w:rFonts w:ascii="Calibri" w:hAnsi="Calibri" w:cs="Arial"/>
          <w:b/>
          <w:sz w:val="22"/>
          <w:szCs w:val="22"/>
        </w:rPr>
        <w:t xml:space="preserve"> </w:t>
      </w:r>
      <w:r w:rsidR="00AF3F05" w:rsidRPr="00F83A48">
        <w:rPr>
          <w:rFonts w:ascii="Calibri" w:hAnsi="Calibri" w:cs="Arial"/>
          <w:b/>
          <w:sz w:val="22"/>
          <w:szCs w:val="22"/>
        </w:rPr>
        <w:t>5</w:t>
      </w:r>
      <w:r w:rsidR="00180EBD" w:rsidRPr="00F83A48">
        <w:rPr>
          <w:rFonts w:ascii="Calibri" w:hAnsi="Calibri" w:cs="Arial"/>
          <w:b/>
          <w:sz w:val="22"/>
          <w:szCs w:val="22"/>
        </w:rPr>
        <w:t>.</w:t>
      </w:r>
    </w:p>
    <w:p w14:paraId="1F7A9A59" w14:textId="77777777" w:rsidR="00861BE6" w:rsidRPr="00F83A48" w:rsidRDefault="004769C6" w:rsidP="00F3557E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ZOBOWIĄZANIA WYKONAWCY</w:t>
      </w:r>
    </w:p>
    <w:p w14:paraId="3D7FFC08" w14:textId="77777777" w:rsidR="00180EBD" w:rsidRPr="00F83A48" w:rsidRDefault="00180EBD" w:rsidP="00F3557E">
      <w:pPr>
        <w:jc w:val="center"/>
        <w:rPr>
          <w:rFonts w:ascii="Calibri" w:hAnsi="Calibri" w:cs="Arial"/>
          <w:b/>
          <w:sz w:val="22"/>
          <w:szCs w:val="22"/>
        </w:rPr>
      </w:pPr>
    </w:p>
    <w:p w14:paraId="71F4A57B" w14:textId="77777777" w:rsidR="00C20C24" w:rsidRPr="00F83A48" w:rsidRDefault="00C20C24" w:rsidP="005647C9">
      <w:pPr>
        <w:numPr>
          <w:ilvl w:val="0"/>
          <w:numId w:val="7"/>
        </w:numPr>
        <w:tabs>
          <w:tab w:val="num" w:pos="0"/>
        </w:tabs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Wykonawca zobowiązuje się do stosowania i przestrzegania norm prawa powszechnego </w:t>
      </w:r>
      <w:r w:rsidR="00B77537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>i prawa miejscowego</w:t>
      </w:r>
      <w:r w:rsidR="00B77537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>z zakresu ochrony środowiska.</w:t>
      </w:r>
    </w:p>
    <w:p w14:paraId="517D5313" w14:textId="77777777" w:rsidR="00863326" w:rsidRPr="00F83A48" w:rsidRDefault="00863326" w:rsidP="005647C9">
      <w:pPr>
        <w:numPr>
          <w:ilvl w:val="0"/>
          <w:numId w:val="7"/>
        </w:numPr>
        <w:tabs>
          <w:tab w:val="num" w:pos="0"/>
        </w:tabs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Zamawiający zastrzega sobie prawo przeprowadzenia kontroli w zakresie, o którym mowa w </w:t>
      </w:r>
      <w:r w:rsidR="003C010A" w:rsidRPr="00F83A48">
        <w:rPr>
          <w:rFonts w:ascii="Calibri" w:hAnsi="Calibri" w:cs="Arial"/>
          <w:sz w:val="22"/>
          <w:szCs w:val="22"/>
        </w:rPr>
        <w:t>ust.</w:t>
      </w:r>
      <w:r w:rsidRPr="00F83A48">
        <w:rPr>
          <w:rFonts w:ascii="Calibri" w:hAnsi="Calibri" w:cs="Arial"/>
          <w:sz w:val="22"/>
          <w:szCs w:val="22"/>
        </w:rPr>
        <w:t xml:space="preserve"> 1 przy realizacji </w:t>
      </w:r>
      <w:r w:rsidR="008F16AC" w:rsidRPr="00F83A48">
        <w:rPr>
          <w:rFonts w:ascii="Calibri" w:hAnsi="Calibri" w:cs="Arial"/>
          <w:sz w:val="22"/>
          <w:szCs w:val="22"/>
        </w:rPr>
        <w:t>P</w:t>
      </w:r>
      <w:r w:rsidRPr="00F83A48">
        <w:rPr>
          <w:rFonts w:ascii="Calibri" w:hAnsi="Calibri" w:cs="Arial"/>
          <w:sz w:val="22"/>
          <w:szCs w:val="22"/>
        </w:rPr>
        <w:t xml:space="preserve">rzedmiotu </w:t>
      </w:r>
      <w:r w:rsidR="00867241" w:rsidRPr="00F83A48">
        <w:rPr>
          <w:rFonts w:ascii="Calibri" w:hAnsi="Calibri" w:cs="Arial"/>
          <w:sz w:val="22"/>
          <w:szCs w:val="22"/>
        </w:rPr>
        <w:t>U</w:t>
      </w:r>
      <w:r w:rsidRPr="00F83A48">
        <w:rPr>
          <w:rFonts w:ascii="Calibri" w:hAnsi="Calibri" w:cs="Arial"/>
          <w:sz w:val="22"/>
          <w:szCs w:val="22"/>
        </w:rPr>
        <w:t>mowy.</w:t>
      </w:r>
    </w:p>
    <w:p w14:paraId="4FE8CF40" w14:textId="77777777" w:rsidR="00863326" w:rsidRPr="00F83A48" w:rsidRDefault="00863326" w:rsidP="005647C9">
      <w:pPr>
        <w:numPr>
          <w:ilvl w:val="0"/>
          <w:numId w:val="7"/>
        </w:numPr>
        <w:tabs>
          <w:tab w:val="num" w:pos="284"/>
        </w:tabs>
        <w:ind w:left="0" w:firstLine="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Na</w:t>
      </w:r>
      <w:r w:rsidR="00064150" w:rsidRPr="00F83A48">
        <w:rPr>
          <w:rFonts w:ascii="Calibri" w:hAnsi="Calibri" w:cs="Arial"/>
          <w:sz w:val="22"/>
          <w:szCs w:val="22"/>
        </w:rPr>
        <w:t xml:space="preserve">ruszenie wymogu określonego w </w:t>
      </w:r>
      <w:r w:rsidR="003C010A" w:rsidRPr="00F83A48">
        <w:rPr>
          <w:rFonts w:ascii="Calibri" w:hAnsi="Calibri" w:cs="Arial"/>
          <w:sz w:val="22"/>
          <w:szCs w:val="22"/>
        </w:rPr>
        <w:t>ust.</w:t>
      </w:r>
      <w:r w:rsidRPr="00F83A48">
        <w:rPr>
          <w:rFonts w:ascii="Calibri" w:hAnsi="Calibri" w:cs="Arial"/>
          <w:sz w:val="22"/>
          <w:szCs w:val="22"/>
        </w:rPr>
        <w:t xml:space="preserve"> 1 skutkować będzie:</w:t>
      </w:r>
    </w:p>
    <w:p w14:paraId="3163B1CD" w14:textId="77777777" w:rsidR="00863326" w:rsidRPr="00F83A48" w:rsidRDefault="00863326" w:rsidP="005647C9">
      <w:pPr>
        <w:numPr>
          <w:ilvl w:val="1"/>
          <w:numId w:val="7"/>
        </w:numPr>
        <w:tabs>
          <w:tab w:val="clear" w:pos="1080"/>
          <w:tab w:val="num" w:pos="426"/>
        </w:tabs>
        <w:ind w:left="567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obowiązkiem przywrócenia przez Wykonawcę stanu środowiska do stanu istniejącego przed rozp</w:t>
      </w:r>
      <w:r w:rsidR="00867241" w:rsidRPr="00F83A48">
        <w:rPr>
          <w:rFonts w:ascii="Calibri" w:hAnsi="Calibri" w:cs="Arial"/>
          <w:sz w:val="22"/>
          <w:szCs w:val="22"/>
        </w:rPr>
        <w:t xml:space="preserve">oczęciem realizacji </w:t>
      </w:r>
      <w:r w:rsidR="008F16AC" w:rsidRPr="00F83A48">
        <w:rPr>
          <w:rFonts w:ascii="Calibri" w:hAnsi="Calibri" w:cs="Arial"/>
          <w:sz w:val="22"/>
          <w:szCs w:val="22"/>
        </w:rPr>
        <w:t>P</w:t>
      </w:r>
      <w:r w:rsidR="00867241" w:rsidRPr="00F83A48">
        <w:rPr>
          <w:rFonts w:ascii="Calibri" w:hAnsi="Calibri" w:cs="Arial"/>
          <w:sz w:val="22"/>
          <w:szCs w:val="22"/>
        </w:rPr>
        <w:t>rzedmiotu U</w:t>
      </w:r>
      <w:r w:rsidRPr="00F83A48">
        <w:rPr>
          <w:rFonts w:ascii="Calibri" w:hAnsi="Calibri" w:cs="Arial"/>
          <w:sz w:val="22"/>
          <w:szCs w:val="22"/>
        </w:rPr>
        <w:t>mowy na koszt Wykonawcy,</w:t>
      </w:r>
    </w:p>
    <w:p w14:paraId="58A8E05C" w14:textId="77777777" w:rsidR="00863326" w:rsidRPr="00F83A48" w:rsidRDefault="00863326" w:rsidP="005647C9">
      <w:pPr>
        <w:numPr>
          <w:ilvl w:val="1"/>
          <w:numId w:val="7"/>
        </w:numPr>
        <w:tabs>
          <w:tab w:val="clear" w:pos="1080"/>
          <w:tab w:val="num" w:pos="567"/>
          <w:tab w:val="num" w:pos="720"/>
        </w:tabs>
        <w:ind w:left="567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uprawnieniem Z</w:t>
      </w:r>
      <w:r w:rsidR="00867241" w:rsidRPr="00F83A48">
        <w:rPr>
          <w:rFonts w:ascii="Calibri" w:hAnsi="Calibri" w:cs="Arial"/>
          <w:sz w:val="22"/>
          <w:szCs w:val="22"/>
        </w:rPr>
        <w:t>amawiającego do odstąpienia od U</w:t>
      </w:r>
      <w:r w:rsidRPr="00F83A48">
        <w:rPr>
          <w:rFonts w:ascii="Calibri" w:hAnsi="Calibri" w:cs="Arial"/>
          <w:sz w:val="22"/>
          <w:szCs w:val="22"/>
        </w:rPr>
        <w:t>mowy bez odszkodowania dla Wykonawcy.</w:t>
      </w:r>
    </w:p>
    <w:p w14:paraId="61B40FEC" w14:textId="77777777" w:rsidR="00863326" w:rsidRPr="00F83A48" w:rsidRDefault="00863326" w:rsidP="005647C9">
      <w:pPr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przypadku określonym w punkcie 3 </w:t>
      </w:r>
      <w:r w:rsidR="00024E85" w:rsidRPr="00F83A48">
        <w:rPr>
          <w:rFonts w:ascii="Calibri" w:hAnsi="Calibri" w:cs="Arial"/>
          <w:sz w:val="22"/>
          <w:szCs w:val="22"/>
        </w:rPr>
        <w:t>lit.</w:t>
      </w:r>
      <w:r w:rsidRPr="00F83A48">
        <w:rPr>
          <w:rFonts w:ascii="Calibri" w:hAnsi="Calibri" w:cs="Arial"/>
          <w:sz w:val="22"/>
          <w:szCs w:val="22"/>
        </w:rPr>
        <w:t xml:space="preserve"> b) odpowiednie zast</w:t>
      </w:r>
      <w:r w:rsidR="00045182" w:rsidRPr="00F83A48">
        <w:rPr>
          <w:rFonts w:ascii="Calibri" w:hAnsi="Calibri" w:cs="Arial"/>
          <w:sz w:val="22"/>
          <w:szCs w:val="22"/>
        </w:rPr>
        <w:t>osowanie mają postanowienia §</w:t>
      </w:r>
      <w:r w:rsidR="003B15F4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>1</w:t>
      </w:r>
      <w:r w:rsidR="00F10D10" w:rsidRPr="00F83A48">
        <w:rPr>
          <w:rFonts w:ascii="Calibri" w:hAnsi="Calibri" w:cs="Arial"/>
          <w:sz w:val="22"/>
          <w:szCs w:val="22"/>
        </w:rPr>
        <w:t>7</w:t>
      </w:r>
      <w:r w:rsidR="00045182" w:rsidRPr="00F83A48">
        <w:rPr>
          <w:rFonts w:ascii="Calibri" w:hAnsi="Calibri" w:cs="Arial"/>
          <w:sz w:val="22"/>
          <w:szCs w:val="22"/>
        </w:rPr>
        <w:t xml:space="preserve"> </w:t>
      </w:r>
      <w:r w:rsidR="00867241" w:rsidRPr="00F83A48">
        <w:rPr>
          <w:rFonts w:ascii="Calibri" w:hAnsi="Calibri" w:cs="Arial"/>
          <w:sz w:val="22"/>
          <w:szCs w:val="22"/>
        </w:rPr>
        <w:t>U</w:t>
      </w:r>
      <w:r w:rsidRPr="00F83A48">
        <w:rPr>
          <w:rFonts w:ascii="Calibri" w:hAnsi="Calibri" w:cs="Arial"/>
          <w:sz w:val="22"/>
          <w:szCs w:val="22"/>
        </w:rPr>
        <w:t>mowy.</w:t>
      </w:r>
    </w:p>
    <w:p w14:paraId="53D3BD28" w14:textId="77777777" w:rsidR="003B15F4" w:rsidRPr="00F83A48" w:rsidRDefault="003B15F4" w:rsidP="005647C9">
      <w:pPr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przypadku</w:t>
      </w:r>
      <w:r w:rsidR="00AE0AE7" w:rsidRPr="00F83A48">
        <w:rPr>
          <w:rFonts w:ascii="Calibri" w:hAnsi="Calibri" w:cs="Arial"/>
          <w:sz w:val="22"/>
          <w:szCs w:val="22"/>
        </w:rPr>
        <w:t>,</w:t>
      </w:r>
      <w:r w:rsidRPr="00F83A48">
        <w:rPr>
          <w:rFonts w:ascii="Calibri" w:hAnsi="Calibri" w:cs="Arial"/>
          <w:sz w:val="22"/>
          <w:szCs w:val="22"/>
        </w:rPr>
        <w:t xml:space="preserve"> gdy konsekwencją realizacji </w:t>
      </w:r>
      <w:r w:rsidR="00327347" w:rsidRPr="00F83A48">
        <w:rPr>
          <w:rFonts w:ascii="Calibri" w:hAnsi="Calibri" w:cs="Arial"/>
          <w:sz w:val="22"/>
          <w:szCs w:val="22"/>
        </w:rPr>
        <w:t>P</w:t>
      </w:r>
      <w:r w:rsidRPr="00F83A48">
        <w:rPr>
          <w:rFonts w:ascii="Calibri" w:hAnsi="Calibri" w:cs="Arial"/>
          <w:sz w:val="22"/>
          <w:szCs w:val="22"/>
        </w:rPr>
        <w:t xml:space="preserve">rzedmiotu Umowy będzie powstanie odpadów, Wykonawca postępować będzie zgodnie z postanowieniami </w:t>
      </w:r>
      <w:r w:rsidR="00AE0AE7" w:rsidRPr="00F83A48">
        <w:rPr>
          <w:rFonts w:ascii="Calibri" w:hAnsi="Calibri" w:cs="Arial"/>
          <w:sz w:val="22"/>
          <w:szCs w:val="22"/>
        </w:rPr>
        <w:t xml:space="preserve">Ustawy </w:t>
      </w:r>
      <w:r w:rsidRPr="00F83A48">
        <w:rPr>
          <w:rFonts w:ascii="Calibri" w:hAnsi="Calibri" w:cs="Arial"/>
          <w:sz w:val="22"/>
          <w:szCs w:val="22"/>
        </w:rPr>
        <w:t>z dnia 14 grudnia 2012</w:t>
      </w:r>
      <w:r w:rsidR="00AE0AE7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>r.</w:t>
      </w:r>
      <w:r w:rsidR="00AE0AE7" w:rsidRPr="00F83A48">
        <w:rPr>
          <w:rFonts w:ascii="Calibri" w:hAnsi="Calibri" w:cs="Arial"/>
          <w:sz w:val="22"/>
          <w:szCs w:val="22"/>
        </w:rPr>
        <w:t xml:space="preserve"> o odpadach</w:t>
      </w:r>
      <w:r w:rsidR="00AE0AE7" w:rsidRPr="00F83A48">
        <w:rPr>
          <w:rFonts w:ascii="Calibri" w:hAnsi="Calibri"/>
          <w:sz w:val="22"/>
          <w:szCs w:val="22"/>
        </w:rPr>
        <w:t xml:space="preserve"> </w:t>
      </w:r>
      <w:r w:rsidR="00AE0AE7" w:rsidRPr="00F83A48">
        <w:rPr>
          <w:rFonts w:ascii="Calibri" w:hAnsi="Calibri" w:cs="Arial"/>
          <w:sz w:val="22"/>
          <w:szCs w:val="22"/>
        </w:rPr>
        <w:t>(Dz.U. z 2016 r. poz. 1987 ze zm.)</w:t>
      </w:r>
      <w:r w:rsidRPr="00F83A48">
        <w:rPr>
          <w:rFonts w:ascii="Calibri" w:hAnsi="Calibri" w:cs="Arial"/>
          <w:sz w:val="22"/>
          <w:szCs w:val="22"/>
        </w:rPr>
        <w:t>, a w szczególności posługiwać się będzie przy gospodarowaniu odpadami, podmiotami spełniającymi warunki określone ww. ustawą.</w:t>
      </w:r>
    </w:p>
    <w:p w14:paraId="7D0C7AFF" w14:textId="77777777" w:rsidR="004769C6" w:rsidRPr="00F83A48" w:rsidRDefault="004769C6" w:rsidP="005647C9">
      <w:pPr>
        <w:numPr>
          <w:ilvl w:val="0"/>
          <w:numId w:val="7"/>
        </w:numPr>
        <w:autoSpaceDE w:val="0"/>
        <w:autoSpaceDN w:val="0"/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Wykonawca zobowiązuje się do</w:t>
      </w:r>
      <w:r w:rsidR="00AE0AE7" w:rsidRPr="00F83A48">
        <w:rPr>
          <w:rFonts w:ascii="Calibri" w:hAnsi="Calibri"/>
          <w:b/>
          <w:bCs/>
          <w:sz w:val="22"/>
          <w:szCs w:val="22"/>
        </w:rPr>
        <w:t xml:space="preserve"> </w:t>
      </w:r>
      <w:r w:rsidR="009E6274" w:rsidRPr="00F83A48">
        <w:rPr>
          <w:rFonts w:ascii="Calibri" w:hAnsi="Calibri"/>
          <w:sz w:val="22"/>
          <w:szCs w:val="22"/>
        </w:rPr>
        <w:t>zabezpieczenia terenu</w:t>
      </w:r>
      <w:r w:rsidR="00AE0AE7" w:rsidRPr="00F83A48">
        <w:rPr>
          <w:rFonts w:ascii="Calibri" w:hAnsi="Calibri"/>
          <w:sz w:val="22"/>
          <w:szCs w:val="22"/>
        </w:rPr>
        <w:t xml:space="preserve"> </w:t>
      </w:r>
      <w:r w:rsidRPr="00F83A48">
        <w:rPr>
          <w:rFonts w:ascii="Calibri" w:hAnsi="Calibri"/>
          <w:sz w:val="22"/>
          <w:szCs w:val="22"/>
        </w:rPr>
        <w:t>budowy z należytą starannością,  dbania o należyty porządek</w:t>
      </w:r>
      <w:r w:rsidR="00AE0AE7" w:rsidRPr="00F83A48">
        <w:rPr>
          <w:rFonts w:ascii="Calibri" w:hAnsi="Calibri"/>
          <w:sz w:val="22"/>
          <w:szCs w:val="22"/>
        </w:rPr>
        <w:t xml:space="preserve"> </w:t>
      </w:r>
      <w:r w:rsidRPr="00F83A48">
        <w:rPr>
          <w:rFonts w:ascii="Calibri" w:hAnsi="Calibri"/>
          <w:sz w:val="22"/>
          <w:szCs w:val="22"/>
        </w:rPr>
        <w:t xml:space="preserve">na terenie budowy oraz </w:t>
      </w:r>
      <w:r w:rsidR="00AE0AE7" w:rsidRPr="00F83A48">
        <w:rPr>
          <w:rFonts w:ascii="Calibri" w:hAnsi="Calibri"/>
          <w:sz w:val="22"/>
          <w:szCs w:val="22"/>
        </w:rPr>
        <w:t xml:space="preserve">właściwego </w:t>
      </w:r>
      <w:r w:rsidRPr="00F83A48">
        <w:rPr>
          <w:rFonts w:ascii="Calibri" w:hAnsi="Calibri"/>
          <w:sz w:val="22"/>
          <w:szCs w:val="22"/>
        </w:rPr>
        <w:t>zorganizowania zaplecza budow</w:t>
      </w:r>
      <w:r w:rsidR="00AE0AE7" w:rsidRPr="00F83A48">
        <w:rPr>
          <w:rFonts w:ascii="Calibri" w:hAnsi="Calibri"/>
          <w:sz w:val="22"/>
          <w:szCs w:val="22"/>
        </w:rPr>
        <w:t>y. P</w:t>
      </w:r>
      <w:r w:rsidRPr="00F83A48">
        <w:rPr>
          <w:rFonts w:ascii="Calibri" w:hAnsi="Calibri"/>
          <w:sz w:val="22"/>
          <w:szCs w:val="22"/>
        </w:rPr>
        <w:t>on</w:t>
      </w:r>
      <w:r w:rsidR="00AE0AE7" w:rsidRPr="00F83A48">
        <w:rPr>
          <w:rFonts w:ascii="Calibri" w:hAnsi="Calibri"/>
          <w:sz w:val="22"/>
          <w:szCs w:val="22"/>
        </w:rPr>
        <w:t>osi on</w:t>
      </w:r>
      <w:r w:rsidRPr="00F83A48">
        <w:rPr>
          <w:rFonts w:ascii="Calibri" w:hAnsi="Calibri"/>
          <w:sz w:val="22"/>
          <w:szCs w:val="22"/>
        </w:rPr>
        <w:t xml:space="preserve"> odpowiedzialność prawną i finansową za wszelkie zdarzenia związane z realizacją inwestycji na terenie budowy i poza tym terenem.</w:t>
      </w:r>
    </w:p>
    <w:p w14:paraId="62D7962D" w14:textId="77777777" w:rsidR="009E6274" w:rsidRPr="00F83A48" w:rsidRDefault="009E6274" w:rsidP="005647C9">
      <w:pPr>
        <w:numPr>
          <w:ilvl w:val="0"/>
          <w:numId w:val="7"/>
        </w:numPr>
        <w:tabs>
          <w:tab w:val="num" w:pos="284"/>
        </w:tabs>
        <w:autoSpaceDE w:val="0"/>
        <w:autoSpaceDN w:val="0"/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Wykonawca zobowiązuje się strzec na swój koszt i ryzyko mienia Zamawiającego  znajdującego się na terenie budowy</w:t>
      </w:r>
      <w:r w:rsidR="00724D11" w:rsidRPr="00F83A48">
        <w:rPr>
          <w:rFonts w:ascii="Calibri" w:hAnsi="Calibri"/>
          <w:sz w:val="22"/>
          <w:szCs w:val="22"/>
        </w:rPr>
        <w:t>,</w:t>
      </w:r>
      <w:r w:rsidRPr="00F83A48">
        <w:rPr>
          <w:rFonts w:ascii="Calibri" w:hAnsi="Calibri"/>
          <w:sz w:val="22"/>
          <w:szCs w:val="22"/>
        </w:rPr>
        <w:t xml:space="preserve"> a także zapewnić tam właściwe warunki</w:t>
      </w:r>
      <w:r w:rsidR="00724D11" w:rsidRPr="00F83A48">
        <w:rPr>
          <w:rFonts w:ascii="Calibri" w:hAnsi="Calibri"/>
          <w:sz w:val="22"/>
          <w:szCs w:val="22"/>
        </w:rPr>
        <w:t xml:space="preserve"> </w:t>
      </w:r>
      <w:r w:rsidRPr="00F83A48">
        <w:rPr>
          <w:rFonts w:ascii="Calibri" w:hAnsi="Calibri"/>
          <w:sz w:val="22"/>
          <w:szCs w:val="22"/>
        </w:rPr>
        <w:t>BHP</w:t>
      </w:r>
      <w:r w:rsidR="00162B50" w:rsidRPr="00F83A48">
        <w:rPr>
          <w:rFonts w:ascii="Calibri" w:hAnsi="Calibri"/>
          <w:sz w:val="22"/>
          <w:szCs w:val="22"/>
        </w:rPr>
        <w:t xml:space="preserve"> </w:t>
      </w:r>
      <w:r w:rsidRPr="00F83A48">
        <w:rPr>
          <w:rFonts w:ascii="Calibri" w:hAnsi="Calibri"/>
          <w:sz w:val="22"/>
          <w:szCs w:val="22"/>
        </w:rPr>
        <w:t>i ochrony p</w:t>
      </w:r>
      <w:r w:rsidR="00724D11" w:rsidRPr="00F83A48">
        <w:rPr>
          <w:rFonts w:ascii="Calibri" w:hAnsi="Calibri"/>
          <w:sz w:val="22"/>
          <w:szCs w:val="22"/>
        </w:rPr>
        <w:t>rzeciw pożarowej</w:t>
      </w:r>
      <w:r w:rsidRPr="00F83A48">
        <w:rPr>
          <w:rFonts w:ascii="Calibri" w:hAnsi="Calibri"/>
          <w:sz w:val="22"/>
          <w:szCs w:val="22"/>
        </w:rPr>
        <w:t xml:space="preserve"> pod rygorem ponoszenia wszystkich kosztów usunięcia szkód w</w:t>
      </w:r>
      <w:r w:rsidR="00724D11" w:rsidRPr="00F83A48">
        <w:rPr>
          <w:rFonts w:ascii="Calibri" w:hAnsi="Calibri"/>
          <w:sz w:val="22"/>
          <w:szCs w:val="22"/>
        </w:rPr>
        <w:t xml:space="preserve"> </w:t>
      </w:r>
      <w:r w:rsidRPr="00F83A48">
        <w:rPr>
          <w:rFonts w:ascii="Calibri" w:hAnsi="Calibri"/>
          <w:sz w:val="22"/>
          <w:szCs w:val="22"/>
        </w:rPr>
        <w:t>mieniu Zamawiającego powstałych w związku z realizacją robót i z niewłaściwym zabezpieczeniem terenu budowy przez Wykonawcę.</w:t>
      </w:r>
    </w:p>
    <w:p w14:paraId="03A91AD6" w14:textId="77777777" w:rsidR="009E6274" w:rsidRPr="00F83A48" w:rsidRDefault="009E6274" w:rsidP="005647C9">
      <w:pPr>
        <w:numPr>
          <w:ilvl w:val="0"/>
          <w:numId w:val="7"/>
        </w:numPr>
        <w:autoSpaceDE w:val="0"/>
        <w:autoSpaceDN w:val="0"/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W czasie realizacji robót Wykonawca będzie utrzymywał teren budowy w stanie wolnym</w:t>
      </w:r>
      <w:r w:rsidR="00BF70B9" w:rsidRPr="00F83A48">
        <w:rPr>
          <w:rFonts w:ascii="Calibri" w:hAnsi="Calibri"/>
          <w:sz w:val="22"/>
          <w:szCs w:val="22"/>
        </w:rPr>
        <w:t xml:space="preserve"> </w:t>
      </w:r>
      <w:r w:rsidRPr="00F83A48">
        <w:rPr>
          <w:rFonts w:ascii="Calibri" w:hAnsi="Calibri"/>
          <w:sz w:val="22"/>
          <w:szCs w:val="22"/>
        </w:rPr>
        <w:t>od przeszkód komunikacyjnych oraz będzie usuwał i składował w należytym porządku</w:t>
      </w:r>
      <w:r w:rsidR="00BF70B9" w:rsidRPr="00F83A48">
        <w:rPr>
          <w:rFonts w:ascii="Calibri" w:hAnsi="Calibri"/>
          <w:sz w:val="22"/>
          <w:szCs w:val="22"/>
        </w:rPr>
        <w:t xml:space="preserve"> </w:t>
      </w:r>
      <w:r w:rsidRPr="00F83A48">
        <w:rPr>
          <w:rFonts w:ascii="Calibri" w:hAnsi="Calibri"/>
          <w:sz w:val="22"/>
          <w:szCs w:val="22"/>
        </w:rPr>
        <w:t>wszelkie urządzenia pomocnicze, zbędne materiały, odpady i śmieci oraz niepotrzebne</w:t>
      </w:r>
      <w:r w:rsidR="00BF70B9" w:rsidRPr="00F83A48">
        <w:rPr>
          <w:rFonts w:ascii="Calibri" w:hAnsi="Calibri"/>
          <w:sz w:val="22"/>
          <w:szCs w:val="22"/>
        </w:rPr>
        <w:t xml:space="preserve"> </w:t>
      </w:r>
      <w:r w:rsidRPr="00F83A48">
        <w:rPr>
          <w:rFonts w:ascii="Calibri" w:hAnsi="Calibri"/>
          <w:sz w:val="22"/>
          <w:szCs w:val="22"/>
        </w:rPr>
        <w:t>urządzenia prowizoryczne</w:t>
      </w:r>
      <w:r w:rsidR="007D1ECD" w:rsidRPr="00F83A48">
        <w:rPr>
          <w:rFonts w:ascii="Calibri" w:hAnsi="Calibri"/>
          <w:sz w:val="22"/>
          <w:szCs w:val="22"/>
        </w:rPr>
        <w:t xml:space="preserve"> zgodnie z obowiązującymi przepisami</w:t>
      </w:r>
    </w:p>
    <w:p w14:paraId="09773918" w14:textId="77777777" w:rsidR="0041134A" w:rsidRPr="00F83A48" w:rsidRDefault="0041134A" w:rsidP="005647C9">
      <w:pPr>
        <w:numPr>
          <w:ilvl w:val="0"/>
          <w:numId w:val="7"/>
        </w:numPr>
        <w:autoSpaceDE w:val="0"/>
        <w:autoSpaceDN w:val="0"/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Wykonawca zobowiązuję się do wykonania i zainstalowania na swój koszt</w:t>
      </w:r>
      <w:r w:rsidR="007C6673" w:rsidRPr="00F83A48">
        <w:rPr>
          <w:rFonts w:ascii="Calibri" w:hAnsi="Calibri"/>
          <w:sz w:val="22"/>
          <w:szCs w:val="22"/>
        </w:rPr>
        <w:t xml:space="preserve"> w terminie 15 dni od dnia podpisania Umowy,</w:t>
      </w:r>
      <w:r w:rsidR="005310DF" w:rsidRPr="00F83A48">
        <w:rPr>
          <w:rFonts w:ascii="Calibri" w:hAnsi="Calibri"/>
          <w:sz w:val="22"/>
          <w:szCs w:val="22"/>
        </w:rPr>
        <w:t xml:space="preserve"> w obrębie placu budowy, tablic </w:t>
      </w:r>
      <w:r w:rsidR="003E1E75" w:rsidRPr="00F83A48">
        <w:rPr>
          <w:rFonts w:ascii="Calibri" w:hAnsi="Calibri"/>
          <w:sz w:val="22"/>
          <w:szCs w:val="22"/>
        </w:rPr>
        <w:t xml:space="preserve">przedstawiających m. in. informację </w:t>
      </w:r>
      <w:r w:rsidRPr="00F83A48">
        <w:rPr>
          <w:rFonts w:ascii="Calibri" w:hAnsi="Calibri"/>
          <w:sz w:val="22"/>
          <w:szCs w:val="22"/>
        </w:rPr>
        <w:t xml:space="preserve">o zakresie </w:t>
      </w:r>
      <w:r w:rsidR="003E1E75" w:rsidRPr="00F83A48">
        <w:rPr>
          <w:rFonts w:ascii="Calibri" w:hAnsi="Calibri"/>
          <w:sz w:val="22"/>
          <w:szCs w:val="22"/>
        </w:rPr>
        <w:t xml:space="preserve">i </w:t>
      </w:r>
      <w:r w:rsidRPr="00F83A48">
        <w:rPr>
          <w:rFonts w:ascii="Calibri" w:hAnsi="Calibri"/>
          <w:sz w:val="22"/>
          <w:szCs w:val="22"/>
        </w:rPr>
        <w:t>harmonogramie</w:t>
      </w:r>
      <w:r w:rsidR="003E1E75" w:rsidRPr="00F83A48">
        <w:rPr>
          <w:rFonts w:ascii="Calibri" w:hAnsi="Calibri"/>
          <w:sz w:val="22"/>
          <w:szCs w:val="22"/>
        </w:rPr>
        <w:t xml:space="preserve"> wykonania Z</w:t>
      </w:r>
      <w:r w:rsidRPr="00F83A48">
        <w:rPr>
          <w:rFonts w:ascii="Calibri" w:hAnsi="Calibri"/>
          <w:sz w:val="22"/>
          <w:szCs w:val="22"/>
        </w:rPr>
        <w:t>adania</w:t>
      </w:r>
      <w:r w:rsidR="005310DF" w:rsidRPr="00F83A48">
        <w:rPr>
          <w:rFonts w:ascii="Calibri" w:hAnsi="Calibri"/>
          <w:sz w:val="22"/>
          <w:szCs w:val="22"/>
        </w:rPr>
        <w:t xml:space="preserve"> inwestycyjnego, zgodnie </w:t>
      </w:r>
      <w:r w:rsidR="003E1E75" w:rsidRPr="00F83A48">
        <w:rPr>
          <w:rFonts w:ascii="Calibri" w:hAnsi="Calibri"/>
          <w:sz w:val="22"/>
          <w:szCs w:val="22"/>
        </w:rPr>
        <w:t>z</w:t>
      </w:r>
      <w:r w:rsidR="00314308" w:rsidRPr="00F83A48">
        <w:rPr>
          <w:rFonts w:ascii="Calibri" w:hAnsi="Calibri"/>
          <w:sz w:val="22"/>
          <w:szCs w:val="22"/>
        </w:rPr>
        <w:t>e wzorem dostarczonym przez Zamawiającego</w:t>
      </w:r>
      <w:r w:rsidR="002E570E" w:rsidRPr="00F83A48">
        <w:rPr>
          <w:rFonts w:ascii="Calibri" w:hAnsi="Calibri"/>
          <w:sz w:val="22"/>
          <w:szCs w:val="22"/>
        </w:rPr>
        <w:t xml:space="preserve">, który stanowi </w:t>
      </w:r>
      <w:r w:rsidR="00DB4C43" w:rsidRPr="00F83A48">
        <w:rPr>
          <w:rFonts w:ascii="Calibri" w:hAnsi="Calibri"/>
          <w:sz w:val="22"/>
          <w:szCs w:val="22"/>
        </w:rPr>
        <w:t>z</w:t>
      </w:r>
      <w:r w:rsidR="002E570E" w:rsidRPr="00F83A48">
        <w:rPr>
          <w:rFonts w:ascii="Calibri" w:hAnsi="Calibri"/>
          <w:sz w:val="22"/>
          <w:szCs w:val="22"/>
        </w:rPr>
        <w:t xml:space="preserve">ałącznik nr </w:t>
      </w:r>
      <w:r w:rsidR="00D9571D" w:rsidRPr="00F83A48">
        <w:rPr>
          <w:rFonts w:ascii="Calibri" w:hAnsi="Calibri"/>
          <w:sz w:val="22"/>
          <w:szCs w:val="22"/>
        </w:rPr>
        <w:t xml:space="preserve">4 </w:t>
      </w:r>
      <w:r w:rsidR="002E570E" w:rsidRPr="00F83A48">
        <w:rPr>
          <w:rFonts w:ascii="Calibri" w:hAnsi="Calibri"/>
          <w:sz w:val="22"/>
          <w:szCs w:val="22"/>
        </w:rPr>
        <w:t>do Umowy</w:t>
      </w:r>
      <w:r w:rsidR="003E1E75" w:rsidRPr="00F83A48">
        <w:rPr>
          <w:rFonts w:ascii="Calibri" w:hAnsi="Calibri"/>
          <w:sz w:val="22"/>
          <w:szCs w:val="22"/>
        </w:rPr>
        <w:t xml:space="preserve">. Przed przystąpieniem do instalacji, Wykonawca zobowiązany jest uzyskać </w:t>
      </w:r>
      <w:r w:rsidR="002E570E" w:rsidRPr="00F83A48">
        <w:rPr>
          <w:rFonts w:ascii="Calibri" w:hAnsi="Calibri"/>
          <w:sz w:val="22"/>
          <w:szCs w:val="22"/>
        </w:rPr>
        <w:t xml:space="preserve">pisemną akceptację </w:t>
      </w:r>
      <w:r w:rsidR="003E1E75" w:rsidRPr="00F83A48">
        <w:rPr>
          <w:rFonts w:ascii="Calibri" w:hAnsi="Calibri"/>
          <w:sz w:val="22"/>
          <w:szCs w:val="22"/>
        </w:rPr>
        <w:t xml:space="preserve">Zamawiającego co do </w:t>
      </w:r>
      <w:r w:rsidR="00314308" w:rsidRPr="00F83A48">
        <w:rPr>
          <w:rFonts w:ascii="Calibri" w:hAnsi="Calibri"/>
          <w:sz w:val="22"/>
          <w:szCs w:val="22"/>
        </w:rPr>
        <w:t xml:space="preserve">ostatecznej </w:t>
      </w:r>
      <w:r w:rsidR="003E1E75" w:rsidRPr="00F83A48">
        <w:rPr>
          <w:rFonts w:ascii="Calibri" w:hAnsi="Calibri"/>
          <w:sz w:val="22"/>
          <w:szCs w:val="22"/>
        </w:rPr>
        <w:t xml:space="preserve">treści i wyglądu tablic, ich ilości i rozmieszczenia na placu budowy. </w:t>
      </w:r>
    </w:p>
    <w:p w14:paraId="3DD60DC8" w14:textId="77777777" w:rsidR="009E6274" w:rsidRPr="00F83A48" w:rsidRDefault="005310DF" w:rsidP="005647C9">
      <w:pPr>
        <w:numPr>
          <w:ilvl w:val="0"/>
          <w:numId w:val="7"/>
        </w:numPr>
        <w:tabs>
          <w:tab w:val="num" w:pos="142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Wykonawca ponosi odpowiedzialność za wszelkie szkody wynikłe w trakcie wykonywania robót na terenie prac oraz wyrządzone osobom trzecim i zobowiązany jest do ich naprawienia na własny koszt.</w:t>
      </w:r>
    </w:p>
    <w:p w14:paraId="57DB971C" w14:textId="77777777" w:rsidR="00950F4A" w:rsidRPr="00F83A48" w:rsidRDefault="00950F4A" w:rsidP="005647C9">
      <w:pPr>
        <w:numPr>
          <w:ilvl w:val="0"/>
          <w:numId w:val="7"/>
        </w:numPr>
        <w:tabs>
          <w:tab w:val="num" w:pos="426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Wykonawca zobowiązuje się do powiadomienia o terminie prowadzenia prac ziemnych</w:t>
      </w:r>
      <w:r w:rsidR="0057568B" w:rsidRPr="00F83A48">
        <w:rPr>
          <w:rFonts w:ascii="Calibri" w:hAnsi="Calibri"/>
          <w:sz w:val="22"/>
          <w:szCs w:val="22"/>
        </w:rPr>
        <w:t xml:space="preserve"> właścicieli posesji</w:t>
      </w:r>
      <w:r w:rsidR="00E45A4D" w:rsidRPr="00F83A48">
        <w:rPr>
          <w:rFonts w:ascii="Calibri" w:hAnsi="Calibri"/>
          <w:sz w:val="22"/>
          <w:szCs w:val="22"/>
        </w:rPr>
        <w:t xml:space="preserve"> sąsiadujących z terenem budowy </w:t>
      </w:r>
      <w:r w:rsidR="0057568B" w:rsidRPr="00F83A48">
        <w:rPr>
          <w:rFonts w:ascii="Calibri" w:hAnsi="Calibri"/>
          <w:sz w:val="22"/>
          <w:szCs w:val="22"/>
        </w:rPr>
        <w:t>co najmniej na 14 dni przed zamierzonym wejściem na posesję, oraz informowania mieszkańców ze stosownym wyprzedzeniem o każdej zmianie mającej</w:t>
      </w:r>
      <w:r w:rsidR="00D1502D" w:rsidRPr="00F83A48">
        <w:rPr>
          <w:rFonts w:ascii="Calibri" w:hAnsi="Calibri"/>
          <w:sz w:val="22"/>
          <w:szCs w:val="22"/>
        </w:rPr>
        <w:t xml:space="preserve"> </w:t>
      </w:r>
      <w:r w:rsidR="0057568B" w:rsidRPr="00F83A48">
        <w:rPr>
          <w:rFonts w:ascii="Calibri" w:hAnsi="Calibri"/>
          <w:sz w:val="22"/>
          <w:szCs w:val="22"/>
        </w:rPr>
        <w:t>wpływ</w:t>
      </w:r>
      <w:r w:rsidR="00D1502D" w:rsidRPr="00F83A48">
        <w:rPr>
          <w:rFonts w:ascii="Calibri" w:hAnsi="Calibri"/>
          <w:sz w:val="22"/>
          <w:szCs w:val="22"/>
        </w:rPr>
        <w:t xml:space="preserve"> </w:t>
      </w:r>
      <w:r w:rsidR="0057568B" w:rsidRPr="00F83A48">
        <w:rPr>
          <w:rFonts w:ascii="Calibri" w:hAnsi="Calibri"/>
          <w:sz w:val="22"/>
          <w:szCs w:val="22"/>
        </w:rPr>
        <w:t>na</w:t>
      </w:r>
      <w:r w:rsidR="00D1502D" w:rsidRPr="00F83A48">
        <w:rPr>
          <w:rFonts w:ascii="Calibri" w:hAnsi="Calibri"/>
          <w:sz w:val="22"/>
          <w:szCs w:val="22"/>
        </w:rPr>
        <w:t xml:space="preserve"> </w:t>
      </w:r>
      <w:r w:rsidR="0057568B" w:rsidRPr="00F83A48">
        <w:rPr>
          <w:rFonts w:ascii="Calibri" w:hAnsi="Calibri"/>
          <w:sz w:val="22"/>
          <w:szCs w:val="22"/>
        </w:rPr>
        <w:t>korzystanie</w:t>
      </w:r>
      <w:r w:rsidR="00D1502D" w:rsidRPr="00F83A48">
        <w:rPr>
          <w:rFonts w:ascii="Calibri" w:hAnsi="Calibri"/>
          <w:sz w:val="22"/>
          <w:szCs w:val="22"/>
        </w:rPr>
        <w:t xml:space="preserve"> </w:t>
      </w:r>
      <w:r w:rsidR="0057568B" w:rsidRPr="00F83A48">
        <w:rPr>
          <w:rFonts w:ascii="Calibri" w:hAnsi="Calibri"/>
          <w:sz w:val="22"/>
          <w:szCs w:val="22"/>
        </w:rPr>
        <w:t>z nieruchomości.</w:t>
      </w:r>
    </w:p>
    <w:p w14:paraId="1E40E4C4" w14:textId="77777777" w:rsidR="009E6274" w:rsidRPr="00F83A48" w:rsidRDefault="009E6274" w:rsidP="005647C9">
      <w:pPr>
        <w:numPr>
          <w:ilvl w:val="0"/>
          <w:numId w:val="7"/>
        </w:numPr>
        <w:autoSpaceDE w:val="0"/>
        <w:autoSpaceDN w:val="0"/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Na żądanie Zamawiającego Wykonawca zobowiązany jest do przerwania robót oraz zabezpieczenia  wykonanych robót przed zniszczeniem.</w:t>
      </w:r>
    </w:p>
    <w:p w14:paraId="3A94F3A4" w14:textId="77777777" w:rsidR="004769C6" w:rsidRPr="00F83A48" w:rsidRDefault="009E6274" w:rsidP="005647C9">
      <w:pPr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lastRenderedPageBreak/>
        <w:t xml:space="preserve">Wykonawca zobowiązuje się do naprawienia i doprowadzenia do stanu poprzedniego </w:t>
      </w:r>
      <w:r w:rsidR="00DB4C43" w:rsidRPr="00F83A48">
        <w:rPr>
          <w:rFonts w:ascii="Calibri" w:hAnsi="Calibri"/>
          <w:sz w:val="22"/>
          <w:szCs w:val="22"/>
        </w:rPr>
        <w:br/>
      </w:r>
      <w:r w:rsidRPr="00F83A48">
        <w:rPr>
          <w:rFonts w:ascii="Calibri" w:hAnsi="Calibri"/>
          <w:sz w:val="22"/>
          <w:szCs w:val="22"/>
        </w:rPr>
        <w:t>w przypadku zniszczenia lub uszkodzenia robót otoczenia miejsca budowy, dróg, instalacji podziemnych bądź majątku Zamawiającego, na własny koszt</w:t>
      </w:r>
      <w:r w:rsidR="00DB4C43" w:rsidRPr="00F83A48">
        <w:rPr>
          <w:rFonts w:ascii="Calibri" w:hAnsi="Calibri"/>
          <w:sz w:val="22"/>
          <w:szCs w:val="22"/>
        </w:rPr>
        <w:t>.</w:t>
      </w:r>
    </w:p>
    <w:p w14:paraId="7F53BC82" w14:textId="77777777" w:rsidR="007C6673" w:rsidRPr="00F83A48" w:rsidRDefault="007C6673" w:rsidP="005647C9">
      <w:pPr>
        <w:numPr>
          <w:ilvl w:val="0"/>
          <w:numId w:val="7"/>
        </w:numPr>
        <w:autoSpaceDE w:val="0"/>
        <w:autoSpaceDN w:val="0"/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Wykonawca zobowiązany jest,</w:t>
      </w:r>
      <w:r w:rsidR="004F2BCC" w:rsidRPr="00F83A48">
        <w:rPr>
          <w:rFonts w:ascii="Calibri" w:hAnsi="Calibri"/>
          <w:sz w:val="22"/>
          <w:szCs w:val="22"/>
        </w:rPr>
        <w:t xml:space="preserve"> o ile będzie to konieczne do realizacji Przedmiotu Umowy,</w:t>
      </w:r>
      <w:r w:rsidRPr="00F83A48">
        <w:rPr>
          <w:rFonts w:ascii="Calibri" w:hAnsi="Calibri"/>
          <w:sz w:val="22"/>
          <w:szCs w:val="22"/>
        </w:rPr>
        <w:t xml:space="preserve"> w celu niezbędnego zajęcia dróg i chodników, do uzyskania zgody na dokonane zajęcia, wykonania wymaganego oznakowania tymczasowej organizacji ruchu oraz poniesienia kosztów dokonanych zajęć dróg i chodników.</w:t>
      </w:r>
    </w:p>
    <w:p w14:paraId="4A73B093" w14:textId="77777777" w:rsidR="007C6673" w:rsidRPr="00F83A48" w:rsidRDefault="007C6673" w:rsidP="005647C9">
      <w:pPr>
        <w:numPr>
          <w:ilvl w:val="0"/>
          <w:numId w:val="7"/>
        </w:numPr>
        <w:autoSpaceDE w:val="0"/>
        <w:autoSpaceDN w:val="0"/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Wykonawca zobowiązany jest do zapewnienia przejezdności wszystkich dróg przechodzących w sąsiedztwie przekazanego terenu budowy, a jeżeli nie będzie to możliwe zabezpieczenie dojazdu do poszczególnych posesji przez cały czas wykonywania robót.</w:t>
      </w:r>
    </w:p>
    <w:p w14:paraId="5349E03A" w14:textId="77777777" w:rsidR="007C6673" w:rsidRPr="00F83A48" w:rsidRDefault="007C6673" w:rsidP="00637F73">
      <w:pPr>
        <w:numPr>
          <w:ilvl w:val="0"/>
          <w:numId w:val="7"/>
        </w:numPr>
        <w:autoSpaceDE w:val="0"/>
        <w:autoSpaceDN w:val="0"/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Wykonawca zobowiązany jest, aby po zakończeniu robót usunąć poza teren budowy wszelkie urządzenia tymczasowe, zaplecza i inne.</w:t>
      </w:r>
    </w:p>
    <w:p w14:paraId="542BEF54" w14:textId="77777777" w:rsidR="009E6274" w:rsidRPr="00F83A48" w:rsidRDefault="009E6274" w:rsidP="00637F73">
      <w:pPr>
        <w:numPr>
          <w:ilvl w:val="0"/>
          <w:numId w:val="7"/>
        </w:numPr>
        <w:tabs>
          <w:tab w:val="num" w:pos="284"/>
        </w:tabs>
        <w:autoSpaceDE w:val="0"/>
        <w:autoSpaceDN w:val="0"/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 xml:space="preserve">Wykonawca zobowiązany jest do organizowania narad koordynacyjnych z częstotliwością zapewniającą prawidłowe i terminowe wykonanie </w:t>
      </w:r>
      <w:r w:rsidR="008F16AC" w:rsidRPr="00F83A48">
        <w:rPr>
          <w:rFonts w:ascii="Calibri" w:hAnsi="Calibri"/>
          <w:sz w:val="22"/>
          <w:szCs w:val="22"/>
        </w:rPr>
        <w:t>P</w:t>
      </w:r>
      <w:r w:rsidRPr="00F83A48">
        <w:rPr>
          <w:rFonts w:ascii="Calibri" w:hAnsi="Calibri"/>
          <w:sz w:val="22"/>
          <w:szCs w:val="22"/>
        </w:rPr>
        <w:t xml:space="preserve">rzedmiotu </w:t>
      </w:r>
      <w:r w:rsidR="008F16AC" w:rsidRPr="00F83A48">
        <w:rPr>
          <w:rFonts w:ascii="Calibri" w:hAnsi="Calibri"/>
          <w:sz w:val="22"/>
          <w:szCs w:val="22"/>
        </w:rPr>
        <w:t>U</w:t>
      </w:r>
      <w:r w:rsidRPr="00F83A48">
        <w:rPr>
          <w:rFonts w:ascii="Calibri" w:hAnsi="Calibri"/>
          <w:sz w:val="22"/>
          <w:szCs w:val="22"/>
        </w:rPr>
        <w:t xml:space="preserve">mowy. </w:t>
      </w:r>
    </w:p>
    <w:p w14:paraId="348956B0" w14:textId="77777777" w:rsidR="00B44E62" w:rsidRPr="00F83A48" w:rsidRDefault="00FC5D8D" w:rsidP="00B44E62">
      <w:pPr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Wykonawca zobowiązuje się do sporządzania bieżącej dokumentacji fotograficznej</w:t>
      </w:r>
      <w:r w:rsidR="003B47E9" w:rsidRPr="00F83A48">
        <w:rPr>
          <w:rFonts w:ascii="Calibri" w:hAnsi="Calibri"/>
          <w:sz w:val="22"/>
          <w:szCs w:val="22"/>
        </w:rPr>
        <w:t xml:space="preserve"> </w:t>
      </w:r>
      <w:r w:rsidR="00E655F6" w:rsidRPr="00F83A48">
        <w:rPr>
          <w:rFonts w:ascii="Calibri" w:hAnsi="Calibri"/>
          <w:sz w:val="22"/>
          <w:szCs w:val="22"/>
        </w:rPr>
        <w:br/>
      </w:r>
      <w:r w:rsidR="003B47E9" w:rsidRPr="00F83A48">
        <w:rPr>
          <w:rFonts w:ascii="Calibri" w:hAnsi="Calibri"/>
          <w:sz w:val="22"/>
          <w:szCs w:val="22"/>
        </w:rPr>
        <w:t xml:space="preserve">(w formacie </w:t>
      </w:r>
      <w:r w:rsidR="00833A29" w:rsidRPr="00F83A48">
        <w:rPr>
          <w:rFonts w:ascii="Calibri" w:hAnsi="Calibri"/>
          <w:sz w:val="22"/>
          <w:szCs w:val="22"/>
        </w:rPr>
        <w:t>RAW i NEF</w:t>
      </w:r>
      <w:r w:rsidR="00293494" w:rsidRPr="00F83A48">
        <w:rPr>
          <w:rFonts w:ascii="Calibri" w:hAnsi="Calibri"/>
          <w:sz w:val="22"/>
          <w:szCs w:val="22"/>
        </w:rPr>
        <w:t xml:space="preserve"> </w:t>
      </w:r>
      <w:r w:rsidR="00293494" w:rsidRPr="00F83A48">
        <w:rPr>
          <w:rFonts w:ascii="Calibri" w:hAnsi="Calibri" w:cs="Arial"/>
          <w:sz w:val="22"/>
          <w:szCs w:val="22"/>
        </w:rPr>
        <w:t>o rozdzielczości 1280x720</w:t>
      </w:r>
      <w:r w:rsidR="003B47E9" w:rsidRPr="00F83A48">
        <w:rPr>
          <w:rFonts w:ascii="Calibri" w:hAnsi="Calibri"/>
          <w:sz w:val="22"/>
          <w:szCs w:val="22"/>
        </w:rPr>
        <w:t>)</w:t>
      </w:r>
      <w:r w:rsidRPr="00F83A48">
        <w:rPr>
          <w:rFonts w:ascii="Calibri" w:hAnsi="Calibri"/>
          <w:sz w:val="22"/>
          <w:szCs w:val="22"/>
        </w:rPr>
        <w:t xml:space="preserve"> </w:t>
      </w:r>
      <w:r w:rsidR="00833A29" w:rsidRPr="00F83A48">
        <w:rPr>
          <w:rFonts w:ascii="Calibri" w:hAnsi="Calibri"/>
          <w:sz w:val="22"/>
          <w:szCs w:val="22"/>
        </w:rPr>
        <w:t xml:space="preserve">oraz </w:t>
      </w:r>
      <w:r w:rsidRPr="00F83A48">
        <w:rPr>
          <w:rFonts w:ascii="Calibri" w:hAnsi="Calibri"/>
          <w:sz w:val="22"/>
          <w:szCs w:val="22"/>
        </w:rPr>
        <w:t>filmowej</w:t>
      </w:r>
      <w:r w:rsidR="00833A29" w:rsidRPr="00F83A48">
        <w:rPr>
          <w:rFonts w:ascii="Calibri" w:hAnsi="Calibri"/>
          <w:sz w:val="22"/>
          <w:szCs w:val="22"/>
        </w:rPr>
        <w:t xml:space="preserve"> (przy wykorzystaniu kamer w wodoodpornej obudowie o kącie widzenia 100</w:t>
      </w:r>
      <w:r w:rsidR="00833A29" w:rsidRPr="00F83A48">
        <w:rPr>
          <w:rFonts w:ascii="Calibri" w:hAnsi="Calibri"/>
          <w:sz w:val="22"/>
          <w:szCs w:val="22"/>
          <w:vertAlign w:val="superscript"/>
        </w:rPr>
        <w:t>O</w:t>
      </w:r>
      <w:r w:rsidR="00833A29" w:rsidRPr="00F83A48">
        <w:rPr>
          <w:rFonts w:ascii="Calibri" w:hAnsi="Calibri"/>
          <w:sz w:val="22"/>
          <w:szCs w:val="22"/>
        </w:rPr>
        <w:t xml:space="preserve"> oraz przysłonie max. f/2.0 i </w:t>
      </w:r>
      <w:r w:rsidR="00741DFC" w:rsidRPr="00F83A48">
        <w:rPr>
          <w:rFonts w:ascii="Calibri" w:hAnsi="Calibri"/>
          <w:sz w:val="22"/>
          <w:szCs w:val="22"/>
        </w:rPr>
        <w:t>powierzchni matrycy</w:t>
      </w:r>
      <w:r w:rsidR="00833A29" w:rsidRPr="00F83A48">
        <w:rPr>
          <w:rFonts w:ascii="Calibri" w:hAnsi="Calibri"/>
          <w:sz w:val="22"/>
          <w:szCs w:val="22"/>
        </w:rPr>
        <w:t xml:space="preserve"> </w:t>
      </w:r>
      <w:r w:rsidR="00977305" w:rsidRPr="00F83A48">
        <w:rPr>
          <w:rFonts w:ascii="Calibri" w:hAnsi="Calibri"/>
          <w:sz w:val="22"/>
          <w:szCs w:val="22"/>
        </w:rPr>
        <w:t xml:space="preserve">minimum </w:t>
      </w:r>
      <w:r w:rsidR="00833A29" w:rsidRPr="00F83A48">
        <w:rPr>
          <w:rFonts w:ascii="Calibri" w:hAnsi="Calibri"/>
          <w:sz w:val="22"/>
          <w:szCs w:val="22"/>
        </w:rPr>
        <w:t>1.0 Mega pi</w:t>
      </w:r>
      <w:r w:rsidR="00741DFC" w:rsidRPr="00F83A48">
        <w:rPr>
          <w:rFonts w:ascii="Calibri" w:hAnsi="Calibri"/>
          <w:sz w:val="22"/>
          <w:szCs w:val="22"/>
        </w:rPr>
        <w:t>x</w:t>
      </w:r>
      <w:r w:rsidR="00833A29" w:rsidRPr="00F83A48">
        <w:rPr>
          <w:rFonts w:ascii="Calibri" w:hAnsi="Calibri"/>
          <w:sz w:val="22"/>
          <w:szCs w:val="22"/>
        </w:rPr>
        <w:t>el; tryb nagrywania Time Lapse;</w:t>
      </w:r>
      <w:r w:rsidR="00741DFC" w:rsidRPr="00F83A48">
        <w:rPr>
          <w:rFonts w:ascii="Calibri" w:hAnsi="Calibri"/>
          <w:sz w:val="22"/>
          <w:szCs w:val="22"/>
        </w:rPr>
        <w:t xml:space="preserve"> wykonującej filmy w formacie AVI o</w:t>
      </w:r>
      <w:r w:rsidR="00833A29" w:rsidRPr="00F83A48">
        <w:rPr>
          <w:rFonts w:ascii="Calibri" w:hAnsi="Calibri"/>
          <w:sz w:val="22"/>
          <w:szCs w:val="22"/>
        </w:rPr>
        <w:t xml:space="preserve"> rozdzielczoś</w:t>
      </w:r>
      <w:r w:rsidR="00741DFC" w:rsidRPr="00F83A48">
        <w:rPr>
          <w:rFonts w:ascii="Calibri" w:hAnsi="Calibri"/>
          <w:sz w:val="22"/>
          <w:szCs w:val="22"/>
        </w:rPr>
        <w:t xml:space="preserve">ci </w:t>
      </w:r>
      <w:r w:rsidR="00833A29" w:rsidRPr="00F83A48">
        <w:rPr>
          <w:rFonts w:ascii="Calibri" w:hAnsi="Calibri"/>
          <w:sz w:val="22"/>
          <w:szCs w:val="22"/>
        </w:rPr>
        <w:t>1280x720</w:t>
      </w:r>
      <w:r w:rsidR="00741DFC" w:rsidRPr="00F83A48">
        <w:rPr>
          <w:rFonts w:ascii="Calibri" w:hAnsi="Calibri"/>
          <w:sz w:val="22"/>
          <w:szCs w:val="22"/>
        </w:rPr>
        <w:t xml:space="preserve"> i</w:t>
      </w:r>
      <w:r w:rsidR="00977305" w:rsidRPr="00F83A48">
        <w:rPr>
          <w:rFonts w:ascii="Calibri" w:hAnsi="Calibri"/>
          <w:sz w:val="22"/>
          <w:szCs w:val="22"/>
        </w:rPr>
        <w:t xml:space="preserve"> zdjęcia w formacie JPEG o rozdzielczości 1280x720</w:t>
      </w:r>
      <w:r w:rsidR="00833A29" w:rsidRPr="00F83A48">
        <w:rPr>
          <w:rFonts w:ascii="Calibri" w:hAnsi="Calibri"/>
          <w:sz w:val="22"/>
          <w:szCs w:val="22"/>
        </w:rPr>
        <w:t>; zapis na karcie SD o pojemności minimum 8 Gb)</w:t>
      </w:r>
      <w:r w:rsidRPr="00F83A48">
        <w:rPr>
          <w:rFonts w:ascii="Calibri" w:hAnsi="Calibri"/>
          <w:sz w:val="22"/>
          <w:szCs w:val="22"/>
        </w:rPr>
        <w:t xml:space="preserve"> z realizacji </w:t>
      </w:r>
      <w:r w:rsidR="00DB4C43" w:rsidRPr="00F83A48">
        <w:rPr>
          <w:rFonts w:ascii="Calibri" w:hAnsi="Calibri"/>
          <w:sz w:val="22"/>
          <w:szCs w:val="22"/>
        </w:rPr>
        <w:t>Za</w:t>
      </w:r>
      <w:r w:rsidRPr="00F83A48">
        <w:rPr>
          <w:rFonts w:ascii="Calibri" w:hAnsi="Calibri"/>
          <w:sz w:val="22"/>
          <w:szCs w:val="22"/>
        </w:rPr>
        <w:t xml:space="preserve">dania inwestycyjnego, przez cały okres trwania </w:t>
      </w:r>
      <w:r w:rsidR="008F16AC" w:rsidRPr="00F83A48">
        <w:rPr>
          <w:rFonts w:ascii="Calibri" w:hAnsi="Calibri"/>
          <w:sz w:val="22"/>
          <w:szCs w:val="22"/>
        </w:rPr>
        <w:t>Z</w:t>
      </w:r>
      <w:r w:rsidRPr="00F83A48">
        <w:rPr>
          <w:rFonts w:ascii="Calibri" w:hAnsi="Calibri"/>
          <w:sz w:val="22"/>
          <w:szCs w:val="22"/>
        </w:rPr>
        <w:t>adania inwestycyjnego</w:t>
      </w:r>
      <w:r w:rsidR="00D04EB2" w:rsidRPr="00F83A48">
        <w:rPr>
          <w:rFonts w:ascii="Calibri" w:hAnsi="Calibri"/>
          <w:sz w:val="22"/>
          <w:szCs w:val="22"/>
        </w:rPr>
        <w:t xml:space="preserve"> oraz cyklicznego przekazywa</w:t>
      </w:r>
      <w:r w:rsidR="00CA3CD0" w:rsidRPr="00F83A48">
        <w:rPr>
          <w:rFonts w:ascii="Calibri" w:hAnsi="Calibri"/>
          <w:sz w:val="22"/>
          <w:szCs w:val="22"/>
        </w:rPr>
        <w:t>nia materiałów Zamawiającemu, w terminach przez niego wyznaczonych</w:t>
      </w:r>
      <w:r w:rsidRPr="00F83A48">
        <w:rPr>
          <w:rFonts w:ascii="Calibri" w:hAnsi="Calibri"/>
          <w:sz w:val="22"/>
          <w:szCs w:val="22"/>
        </w:rPr>
        <w:t>. Ilość urządzeń rejestrujących</w:t>
      </w:r>
      <w:r w:rsidR="00833A29" w:rsidRPr="00F83A48">
        <w:rPr>
          <w:rFonts w:ascii="Calibri" w:hAnsi="Calibri"/>
          <w:sz w:val="22"/>
          <w:szCs w:val="22"/>
        </w:rPr>
        <w:t>,</w:t>
      </w:r>
      <w:r w:rsidRPr="00F83A48">
        <w:rPr>
          <w:rFonts w:ascii="Calibri" w:hAnsi="Calibri"/>
          <w:sz w:val="22"/>
          <w:szCs w:val="22"/>
        </w:rPr>
        <w:t xml:space="preserve"> ich rozstawienie</w:t>
      </w:r>
      <w:r w:rsidR="00D04EB2" w:rsidRPr="00F83A48">
        <w:rPr>
          <w:rFonts w:ascii="Calibri" w:hAnsi="Calibri"/>
          <w:sz w:val="22"/>
          <w:szCs w:val="22"/>
        </w:rPr>
        <w:t xml:space="preserve"> na </w:t>
      </w:r>
      <w:r w:rsidR="00E40F74" w:rsidRPr="00F83A48">
        <w:rPr>
          <w:rFonts w:ascii="Calibri" w:hAnsi="Calibri"/>
          <w:sz w:val="22"/>
          <w:szCs w:val="22"/>
        </w:rPr>
        <w:t>teren</w:t>
      </w:r>
      <w:r w:rsidR="00833A29" w:rsidRPr="00F83A48">
        <w:rPr>
          <w:rFonts w:ascii="Calibri" w:hAnsi="Calibri"/>
          <w:sz w:val="22"/>
          <w:szCs w:val="22"/>
        </w:rPr>
        <w:t>ie</w:t>
      </w:r>
      <w:r w:rsidR="00D04EB2" w:rsidRPr="00F83A48">
        <w:rPr>
          <w:rFonts w:ascii="Calibri" w:hAnsi="Calibri"/>
          <w:sz w:val="22"/>
          <w:szCs w:val="22"/>
        </w:rPr>
        <w:t xml:space="preserve"> budowy</w:t>
      </w:r>
      <w:r w:rsidR="00833A29" w:rsidRPr="00F83A48">
        <w:rPr>
          <w:rFonts w:ascii="Calibri" w:hAnsi="Calibri"/>
          <w:sz w:val="22"/>
          <w:szCs w:val="22"/>
        </w:rPr>
        <w:t xml:space="preserve"> oraz pozostałe parametry nagrywania</w:t>
      </w:r>
      <w:r w:rsidRPr="00F83A48">
        <w:rPr>
          <w:rFonts w:ascii="Calibri" w:hAnsi="Calibri"/>
          <w:sz w:val="22"/>
          <w:szCs w:val="22"/>
        </w:rPr>
        <w:t xml:space="preserve"> zostaną </w:t>
      </w:r>
      <w:r w:rsidR="00CA3CD0" w:rsidRPr="00F83A48">
        <w:rPr>
          <w:rFonts w:ascii="Calibri" w:hAnsi="Calibri"/>
          <w:sz w:val="22"/>
          <w:szCs w:val="22"/>
        </w:rPr>
        <w:t>zaproponowane przez Wykonawcę</w:t>
      </w:r>
      <w:r w:rsidR="00AE0F11" w:rsidRPr="00F83A48">
        <w:rPr>
          <w:rFonts w:ascii="Calibri" w:hAnsi="Calibri"/>
          <w:sz w:val="22"/>
          <w:szCs w:val="22"/>
        </w:rPr>
        <w:t xml:space="preserve"> w termie </w:t>
      </w:r>
      <w:r w:rsidR="0095482D" w:rsidRPr="00F83A48">
        <w:rPr>
          <w:rFonts w:ascii="Calibri" w:hAnsi="Calibri"/>
          <w:sz w:val="22"/>
          <w:szCs w:val="22"/>
        </w:rPr>
        <w:t xml:space="preserve"> do </w:t>
      </w:r>
      <w:r w:rsidR="00E655F6" w:rsidRPr="00F83A48">
        <w:rPr>
          <w:rFonts w:ascii="Calibri" w:hAnsi="Calibri"/>
          <w:sz w:val="22"/>
          <w:szCs w:val="22"/>
        </w:rPr>
        <w:t>10</w:t>
      </w:r>
      <w:r w:rsidR="00AE0F11" w:rsidRPr="00F83A48">
        <w:rPr>
          <w:rFonts w:ascii="Calibri" w:hAnsi="Calibri"/>
          <w:sz w:val="22"/>
          <w:szCs w:val="22"/>
        </w:rPr>
        <w:t xml:space="preserve"> dni od przekazania </w:t>
      </w:r>
      <w:r w:rsidR="00E40F74" w:rsidRPr="00F83A48">
        <w:rPr>
          <w:rFonts w:ascii="Calibri" w:hAnsi="Calibri"/>
          <w:sz w:val="22"/>
          <w:szCs w:val="22"/>
        </w:rPr>
        <w:t>terenu</w:t>
      </w:r>
      <w:r w:rsidR="00AE0F11" w:rsidRPr="00F83A48">
        <w:rPr>
          <w:rFonts w:ascii="Calibri" w:hAnsi="Calibri"/>
          <w:sz w:val="22"/>
          <w:szCs w:val="22"/>
        </w:rPr>
        <w:t xml:space="preserve"> budowy</w:t>
      </w:r>
      <w:r w:rsidR="00CA3CD0" w:rsidRPr="00F83A48">
        <w:rPr>
          <w:rFonts w:ascii="Calibri" w:hAnsi="Calibri"/>
          <w:sz w:val="22"/>
          <w:szCs w:val="22"/>
        </w:rPr>
        <w:t xml:space="preserve">, </w:t>
      </w:r>
      <w:r w:rsidR="00AE0F11" w:rsidRPr="00F83A48">
        <w:rPr>
          <w:rFonts w:ascii="Calibri" w:hAnsi="Calibri"/>
          <w:sz w:val="22"/>
          <w:szCs w:val="22"/>
        </w:rPr>
        <w:t xml:space="preserve">uwzględniając zapewnienie kompleksowego rejestrowania przebiegu realizacji </w:t>
      </w:r>
      <w:r w:rsidR="008F16AC" w:rsidRPr="00F83A48">
        <w:rPr>
          <w:rFonts w:ascii="Calibri" w:hAnsi="Calibri"/>
          <w:sz w:val="22"/>
          <w:szCs w:val="22"/>
        </w:rPr>
        <w:t>P</w:t>
      </w:r>
      <w:r w:rsidR="00AE0F11" w:rsidRPr="00F83A48">
        <w:rPr>
          <w:rFonts w:ascii="Calibri" w:hAnsi="Calibri"/>
          <w:sz w:val="22"/>
          <w:szCs w:val="22"/>
        </w:rPr>
        <w:t>rzedmiotu Umowy.</w:t>
      </w:r>
      <w:r w:rsidR="00C66314" w:rsidRPr="00F83A48">
        <w:rPr>
          <w:rFonts w:ascii="Calibri" w:hAnsi="Calibri"/>
          <w:sz w:val="22"/>
          <w:szCs w:val="22"/>
        </w:rPr>
        <w:t xml:space="preserve"> Zamawiający zatwierdzi propozycję Wykonawcy </w:t>
      </w:r>
      <w:r w:rsidR="00553B24" w:rsidRPr="00F83A48">
        <w:rPr>
          <w:rFonts w:ascii="Calibri" w:hAnsi="Calibri"/>
          <w:sz w:val="22"/>
          <w:szCs w:val="22"/>
        </w:rPr>
        <w:t xml:space="preserve">lub zgłosi </w:t>
      </w:r>
      <w:r w:rsidR="00C66314" w:rsidRPr="00F83A48">
        <w:rPr>
          <w:rFonts w:ascii="Calibri" w:hAnsi="Calibri"/>
          <w:sz w:val="22"/>
          <w:szCs w:val="22"/>
        </w:rPr>
        <w:t>uwagi, które Wykonawca zobowiązany jest uwzględnić.</w:t>
      </w:r>
      <w:r w:rsidR="00AE0F11" w:rsidRPr="00F83A48">
        <w:rPr>
          <w:rFonts w:ascii="Calibri" w:hAnsi="Calibri"/>
          <w:sz w:val="22"/>
          <w:szCs w:val="22"/>
        </w:rPr>
        <w:t xml:space="preserve"> N</w:t>
      </w:r>
      <w:r w:rsidRPr="00F83A48">
        <w:rPr>
          <w:rFonts w:ascii="Calibri" w:hAnsi="Calibri"/>
          <w:sz w:val="22"/>
          <w:szCs w:val="22"/>
        </w:rPr>
        <w:t xml:space="preserve">a polecenie Zamawiającego </w:t>
      </w:r>
      <w:r w:rsidR="00AE0F11" w:rsidRPr="00F83A48">
        <w:rPr>
          <w:rFonts w:ascii="Calibri" w:hAnsi="Calibri"/>
          <w:sz w:val="22"/>
          <w:szCs w:val="22"/>
        </w:rPr>
        <w:t>ilość oraz rozstawienie urządzeń może zostać</w:t>
      </w:r>
      <w:r w:rsidRPr="00F83A48">
        <w:rPr>
          <w:rFonts w:ascii="Calibri" w:hAnsi="Calibri"/>
          <w:sz w:val="22"/>
          <w:szCs w:val="22"/>
        </w:rPr>
        <w:t xml:space="preserve"> zmienione w każdym czasie</w:t>
      </w:r>
      <w:r w:rsidR="00CA3CD0" w:rsidRPr="00F83A48">
        <w:rPr>
          <w:rFonts w:ascii="Calibri" w:hAnsi="Calibri"/>
          <w:sz w:val="22"/>
          <w:szCs w:val="22"/>
        </w:rPr>
        <w:t>, za uprzednim powiadomieniem Wykonawcy nie później niż 3 dni przed zmianą</w:t>
      </w:r>
      <w:r w:rsidRPr="00F83A48">
        <w:rPr>
          <w:rFonts w:ascii="Calibri" w:hAnsi="Calibri"/>
          <w:sz w:val="22"/>
          <w:szCs w:val="22"/>
        </w:rPr>
        <w:t xml:space="preserve">. Zabrania się używania urządzeń umożliwiających nagrywanie dźwięku lub obrazu oraz urządzeń teleinformatycznych niezaakceptowanych przez Zamawiającego. </w:t>
      </w:r>
    </w:p>
    <w:p w14:paraId="13CF6A5E" w14:textId="77777777" w:rsidR="00D04EB2" w:rsidRPr="00F83A48" w:rsidRDefault="003A7F19" w:rsidP="00D0165D">
      <w:pPr>
        <w:numPr>
          <w:ilvl w:val="0"/>
          <w:numId w:val="7"/>
        </w:numPr>
        <w:tabs>
          <w:tab w:val="clear" w:pos="502"/>
          <w:tab w:val="num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Wykonawc</w:t>
      </w:r>
      <w:r w:rsidR="002151D1" w:rsidRPr="00F83A48">
        <w:rPr>
          <w:rFonts w:ascii="Calibri" w:hAnsi="Calibri"/>
          <w:sz w:val="22"/>
          <w:szCs w:val="22"/>
        </w:rPr>
        <w:t>a</w:t>
      </w:r>
      <w:r w:rsidR="00CA518C" w:rsidRPr="00F83A48">
        <w:rPr>
          <w:rFonts w:ascii="Calibri" w:hAnsi="Calibri"/>
          <w:sz w:val="22"/>
          <w:szCs w:val="22"/>
        </w:rPr>
        <w:t>, w razie zaistnienia takiej konieczności</w:t>
      </w:r>
      <w:r w:rsidRPr="00F83A48">
        <w:rPr>
          <w:rFonts w:ascii="Calibri" w:hAnsi="Calibri"/>
          <w:sz w:val="22"/>
          <w:szCs w:val="22"/>
        </w:rPr>
        <w:t xml:space="preserve"> zobowiązany jest do pokrycia </w:t>
      </w:r>
      <w:r w:rsidR="00DB4C43" w:rsidRPr="00F83A48">
        <w:rPr>
          <w:rFonts w:ascii="Calibri" w:hAnsi="Calibri"/>
          <w:sz w:val="22"/>
          <w:szCs w:val="22"/>
        </w:rPr>
        <w:t>k</w:t>
      </w:r>
      <w:r w:rsidR="00D04EB2" w:rsidRPr="00F83A48">
        <w:rPr>
          <w:rFonts w:ascii="Calibri" w:hAnsi="Calibri"/>
          <w:sz w:val="22"/>
          <w:szCs w:val="22"/>
        </w:rPr>
        <w:t>oszt</w:t>
      </w:r>
      <w:r w:rsidR="00DB4C43" w:rsidRPr="00F83A48">
        <w:rPr>
          <w:rFonts w:ascii="Calibri" w:hAnsi="Calibri"/>
          <w:sz w:val="22"/>
          <w:szCs w:val="22"/>
        </w:rPr>
        <w:t>u</w:t>
      </w:r>
      <w:r w:rsidR="00D04EB2" w:rsidRPr="00F83A48">
        <w:rPr>
          <w:rFonts w:ascii="Calibri" w:hAnsi="Calibri"/>
          <w:sz w:val="22"/>
          <w:szCs w:val="22"/>
        </w:rPr>
        <w:t xml:space="preserve"> </w:t>
      </w:r>
      <w:r w:rsidR="00DB4C43" w:rsidRPr="00F83A48">
        <w:rPr>
          <w:rFonts w:ascii="Calibri" w:hAnsi="Calibri"/>
          <w:sz w:val="22"/>
          <w:szCs w:val="22"/>
        </w:rPr>
        <w:t>o</w:t>
      </w:r>
      <w:r w:rsidR="00D04EB2" w:rsidRPr="00F83A48">
        <w:rPr>
          <w:rFonts w:ascii="Calibri" w:hAnsi="Calibri"/>
          <w:sz w:val="22"/>
          <w:szCs w:val="22"/>
        </w:rPr>
        <w:t xml:space="preserve">bjazdów, </w:t>
      </w:r>
      <w:r w:rsidR="00DB4C43" w:rsidRPr="00F83A48">
        <w:rPr>
          <w:rFonts w:ascii="Calibri" w:hAnsi="Calibri"/>
          <w:sz w:val="22"/>
          <w:szCs w:val="22"/>
        </w:rPr>
        <w:t>p</w:t>
      </w:r>
      <w:r w:rsidR="00D04EB2" w:rsidRPr="00F83A48">
        <w:rPr>
          <w:rFonts w:ascii="Calibri" w:hAnsi="Calibri"/>
          <w:sz w:val="22"/>
          <w:szCs w:val="22"/>
        </w:rPr>
        <w:t xml:space="preserve">rzejazdów, dróg tymczasowych i </w:t>
      </w:r>
      <w:r w:rsidR="00DB4C43" w:rsidRPr="00F83A48">
        <w:rPr>
          <w:rFonts w:ascii="Calibri" w:hAnsi="Calibri"/>
          <w:sz w:val="22"/>
          <w:szCs w:val="22"/>
        </w:rPr>
        <w:t>c</w:t>
      </w:r>
      <w:r w:rsidRPr="00F83A48">
        <w:rPr>
          <w:rFonts w:ascii="Calibri" w:hAnsi="Calibri"/>
          <w:sz w:val="22"/>
          <w:szCs w:val="22"/>
        </w:rPr>
        <w:t xml:space="preserve">zasowej </w:t>
      </w:r>
      <w:r w:rsidR="00DB4C43" w:rsidRPr="00F83A48">
        <w:rPr>
          <w:rFonts w:ascii="Calibri" w:hAnsi="Calibri"/>
          <w:sz w:val="22"/>
          <w:szCs w:val="22"/>
        </w:rPr>
        <w:t>o</w:t>
      </w:r>
      <w:r w:rsidRPr="00F83A48">
        <w:rPr>
          <w:rFonts w:ascii="Calibri" w:hAnsi="Calibri"/>
          <w:sz w:val="22"/>
          <w:szCs w:val="22"/>
        </w:rPr>
        <w:t xml:space="preserve">rganizacji </w:t>
      </w:r>
      <w:r w:rsidR="00DB4C43" w:rsidRPr="00F83A48">
        <w:rPr>
          <w:rFonts w:ascii="Calibri" w:hAnsi="Calibri"/>
          <w:sz w:val="22"/>
          <w:szCs w:val="22"/>
        </w:rPr>
        <w:t>r</w:t>
      </w:r>
      <w:r w:rsidRPr="00F83A48">
        <w:rPr>
          <w:rFonts w:ascii="Calibri" w:hAnsi="Calibri"/>
          <w:sz w:val="22"/>
          <w:szCs w:val="22"/>
        </w:rPr>
        <w:t>uchu (</w:t>
      </w:r>
      <w:r w:rsidR="00EE47F0" w:rsidRPr="00F83A48">
        <w:rPr>
          <w:rFonts w:ascii="Calibri" w:hAnsi="Calibri"/>
          <w:sz w:val="22"/>
          <w:szCs w:val="22"/>
        </w:rPr>
        <w:t>w dalszej części Umowy jako „</w:t>
      </w:r>
      <w:r w:rsidRPr="00F83A48">
        <w:rPr>
          <w:rFonts w:ascii="Calibri" w:hAnsi="Calibri"/>
          <w:sz w:val="22"/>
          <w:szCs w:val="22"/>
        </w:rPr>
        <w:t>COR</w:t>
      </w:r>
      <w:r w:rsidR="00EE47F0" w:rsidRPr="00F83A48">
        <w:rPr>
          <w:rFonts w:ascii="Calibri" w:hAnsi="Calibri"/>
          <w:sz w:val="22"/>
          <w:szCs w:val="22"/>
        </w:rPr>
        <w:t>”</w:t>
      </w:r>
      <w:r w:rsidRPr="00F83A48">
        <w:rPr>
          <w:rFonts w:ascii="Calibri" w:hAnsi="Calibri"/>
          <w:sz w:val="22"/>
          <w:szCs w:val="22"/>
        </w:rPr>
        <w:t>), które</w:t>
      </w:r>
      <w:r w:rsidR="00D04EB2" w:rsidRPr="00F83A48">
        <w:rPr>
          <w:rFonts w:ascii="Calibri" w:hAnsi="Calibri"/>
          <w:sz w:val="22"/>
          <w:szCs w:val="22"/>
        </w:rPr>
        <w:t xml:space="preserve"> obejmuje wszystkie koszty związane z projektem, wykonaniem, ustawieniem</w:t>
      </w:r>
      <w:r w:rsidR="00DB4C43" w:rsidRPr="00F83A48">
        <w:rPr>
          <w:rFonts w:ascii="Calibri" w:hAnsi="Calibri"/>
          <w:sz w:val="22"/>
          <w:szCs w:val="22"/>
        </w:rPr>
        <w:t>,</w:t>
      </w:r>
      <w:r w:rsidR="00D04EB2" w:rsidRPr="00F83A48">
        <w:rPr>
          <w:rFonts w:ascii="Calibri" w:hAnsi="Calibri"/>
          <w:sz w:val="22"/>
          <w:szCs w:val="22"/>
        </w:rPr>
        <w:t xml:space="preserve"> utrzymaniem i demontażem COR, a w tym:</w:t>
      </w:r>
    </w:p>
    <w:p w14:paraId="1730561E" w14:textId="2C3B6C71" w:rsidR="00EE3D65" w:rsidRPr="00F83A48" w:rsidRDefault="005310DF" w:rsidP="00D0165D">
      <w:pPr>
        <w:numPr>
          <w:ilvl w:val="1"/>
          <w:numId w:val="21"/>
        </w:numPr>
        <w:ind w:left="709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o</w:t>
      </w:r>
      <w:r w:rsidR="00D04EB2" w:rsidRPr="00F83A48">
        <w:rPr>
          <w:rFonts w:ascii="Calibri" w:hAnsi="Calibri"/>
          <w:sz w:val="22"/>
          <w:szCs w:val="22"/>
        </w:rPr>
        <w:t xml:space="preserve">pracowanie oraz uzgodnienie z </w:t>
      </w:r>
      <w:r w:rsidR="004F2BCC" w:rsidRPr="00F83A48">
        <w:rPr>
          <w:rFonts w:ascii="Calibri" w:hAnsi="Calibri"/>
          <w:sz w:val="22"/>
          <w:szCs w:val="22"/>
        </w:rPr>
        <w:t>inspektorem nadzoru</w:t>
      </w:r>
      <w:r w:rsidR="00D04EB2" w:rsidRPr="00F83A48">
        <w:rPr>
          <w:rFonts w:ascii="Calibri" w:hAnsi="Calibri"/>
          <w:sz w:val="22"/>
          <w:szCs w:val="22"/>
        </w:rPr>
        <w:t xml:space="preserve"> i odpowiednimi instytucjami</w:t>
      </w:r>
      <w:r w:rsidR="00765870" w:rsidRPr="00F83A48">
        <w:rPr>
          <w:rFonts w:ascii="Calibri" w:hAnsi="Calibri"/>
          <w:sz w:val="22"/>
          <w:szCs w:val="22"/>
        </w:rPr>
        <w:t>,</w:t>
      </w:r>
      <w:r w:rsidR="00D04EB2" w:rsidRPr="00F83A48">
        <w:rPr>
          <w:rFonts w:ascii="Calibri" w:hAnsi="Calibri"/>
          <w:sz w:val="22"/>
          <w:szCs w:val="22"/>
        </w:rPr>
        <w:t xml:space="preserve"> </w:t>
      </w:r>
      <w:r w:rsidR="00765870" w:rsidRPr="00F83A48">
        <w:rPr>
          <w:rFonts w:ascii="Calibri" w:hAnsi="Calibri"/>
          <w:sz w:val="22"/>
          <w:szCs w:val="22"/>
        </w:rPr>
        <w:t xml:space="preserve">w tym uzyskanie zatwierdzenia Miejskiego Inżyniera Ruchu </w:t>
      </w:r>
      <w:r w:rsidRPr="00F83A48">
        <w:rPr>
          <w:rFonts w:ascii="Calibri" w:hAnsi="Calibri"/>
          <w:sz w:val="22"/>
          <w:szCs w:val="22"/>
        </w:rPr>
        <w:t>p</w:t>
      </w:r>
      <w:r w:rsidR="00D04EB2" w:rsidRPr="00F83A48">
        <w:rPr>
          <w:rFonts w:ascii="Calibri" w:hAnsi="Calibri"/>
          <w:sz w:val="22"/>
          <w:szCs w:val="22"/>
        </w:rPr>
        <w:t xml:space="preserve">rojektów </w:t>
      </w:r>
      <w:r w:rsidRPr="00F83A48">
        <w:rPr>
          <w:rFonts w:ascii="Calibri" w:hAnsi="Calibri"/>
          <w:sz w:val="22"/>
          <w:szCs w:val="22"/>
        </w:rPr>
        <w:t>c</w:t>
      </w:r>
      <w:r w:rsidR="00D04EB2" w:rsidRPr="00F83A48">
        <w:rPr>
          <w:rFonts w:ascii="Calibri" w:hAnsi="Calibri"/>
          <w:sz w:val="22"/>
          <w:szCs w:val="22"/>
        </w:rPr>
        <w:t xml:space="preserve">zasowej </w:t>
      </w:r>
      <w:r w:rsidRPr="00F83A48">
        <w:rPr>
          <w:rFonts w:ascii="Calibri" w:hAnsi="Calibri"/>
          <w:sz w:val="22"/>
          <w:szCs w:val="22"/>
        </w:rPr>
        <w:t>o</w:t>
      </w:r>
      <w:r w:rsidR="00D04EB2" w:rsidRPr="00F83A48">
        <w:rPr>
          <w:rFonts w:ascii="Calibri" w:hAnsi="Calibri"/>
          <w:sz w:val="22"/>
          <w:szCs w:val="22"/>
        </w:rPr>
        <w:t xml:space="preserve">rganizacji </w:t>
      </w:r>
      <w:r w:rsidRPr="00F83A48">
        <w:rPr>
          <w:rFonts w:ascii="Calibri" w:hAnsi="Calibri"/>
          <w:sz w:val="22"/>
          <w:szCs w:val="22"/>
        </w:rPr>
        <w:t>r</w:t>
      </w:r>
      <w:r w:rsidR="00D04EB2" w:rsidRPr="00F83A48">
        <w:rPr>
          <w:rFonts w:ascii="Calibri" w:hAnsi="Calibri"/>
          <w:sz w:val="22"/>
          <w:szCs w:val="22"/>
        </w:rPr>
        <w:t xml:space="preserve">uchu na czas trwania budowy oraz ewentualnych zmian do niego wraz z dostarczeniem kopii projektu </w:t>
      </w:r>
      <w:r w:rsidR="004F2BCC" w:rsidRPr="00F83A48">
        <w:rPr>
          <w:rFonts w:ascii="Calibri" w:hAnsi="Calibri"/>
          <w:sz w:val="22"/>
          <w:szCs w:val="22"/>
        </w:rPr>
        <w:t xml:space="preserve">inspektowi nadzoru </w:t>
      </w:r>
      <w:r w:rsidR="00D04EB2" w:rsidRPr="00F83A48">
        <w:rPr>
          <w:rFonts w:ascii="Calibri" w:hAnsi="Calibri"/>
          <w:sz w:val="22"/>
          <w:szCs w:val="22"/>
        </w:rPr>
        <w:t>i wprowadzaniem dalszych zmian i uzgodni</w:t>
      </w:r>
      <w:r w:rsidR="003A7F19" w:rsidRPr="00F83A48">
        <w:rPr>
          <w:rFonts w:ascii="Calibri" w:hAnsi="Calibri"/>
          <w:sz w:val="22"/>
          <w:szCs w:val="22"/>
        </w:rPr>
        <w:t>eń wynikających z postępu robót,</w:t>
      </w:r>
    </w:p>
    <w:p w14:paraId="346478B1" w14:textId="77777777" w:rsidR="00EE3D65" w:rsidRPr="00F83A48" w:rsidRDefault="00DB4C43" w:rsidP="00D0165D">
      <w:pPr>
        <w:numPr>
          <w:ilvl w:val="1"/>
          <w:numId w:val="21"/>
        </w:numPr>
        <w:ind w:left="709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w</w:t>
      </w:r>
      <w:r w:rsidR="00D04EB2" w:rsidRPr="00F83A48">
        <w:rPr>
          <w:rFonts w:ascii="Calibri" w:hAnsi="Calibri"/>
          <w:sz w:val="22"/>
          <w:szCs w:val="22"/>
        </w:rPr>
        <w:t>ykonanie tymczasowego oznakowania i oświetlenia zgodnie z w</w:t>
      </w:r>
      <w:r w:rsidR="003A7F19" w:rsidRPr="00F83A48">
        <w:rPr>
          <w:rFonts w:ascii="Calibri" w:hAnsi="Calibri"/>
          <w:sz w:val="22"/>
          <w:szCs w:val="22"/>
        </w:rPr>
        <w:t>ymaganiami bezpieczeństwa ruchu,</w:t>
      </w:r>
    </w:p>
    <w:p w14:paraId="0D76F632" w14:textId="77777777" w:rsidR="00EE3D65" w:rsidRPr="00F83A48" w:rsidRDefault="00DB4C43" w:rsidP="00D0165D">
      <w:pPr>
        <w:numPr>
          <w:ilvl w:val="1"/>
          <w:numId w:val="21"/>
        </w:numPr>
        <w:ind w:left="709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o</w:t>
      </w:r>
      <w:r w:rsidR="003A7F19" w:rsidRPr="00F83A48">
        <w:rPr>
          <w:rFonts w:ascii="Calibri" w:hAnsi="Calibri"/>
          <w:sz w:val="22"/>
          <w:szCs w:val="22"/>
        </w:rPr>
        <w:t>płaty/dzierżawy terenu,</w:t>
      </w:r>
    </w:p>
    <w:p w14:paraId="27CF921D" w14:textId="77777777" w:rsidR="00EE3D65" w:rsidRPr="00F83A48" w:rsidRDefault="00DB4C43" w:rsidP="00D0165D">
      <w:pPr>
        <w:numPr>
          <w:ilvl w:val="1"/>
          <w:numId w:val="21"/>
        </w:numPr>
        <w:ind w:left="709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p</w:t>
      </w:r>
      <w:r w:rsidR="003A7F19" w:rsidRPr="00F83A48">
        <w:rPr>
          <w:rFonts w:ascii="Calibri" w:hAnsi="Calibri"/>
          <w:sz w:val="22"/>
          <w:szCs w:val="22"/>
        </w:rPr>
        <w:t>rzygotowanie terenu,</w:t>
      </w:r>
    </w:p>
    <w:p w14:paraId="612533FB" w14:textId="77777777" w:rsidR="00EE3D65" w:rsidRPr="00F83A48" w:rsidRDefault="00DB4C43" w:rsidP="00D0165D">
      <w:pPr>
        <w:numPr>
          <w:ilvl w:val="1"/>
          <w:numId w:val="21"/>
        </w:numPr>
        <w:ind w:left="709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w</w:t>
      </w:r>
      <w:r w:rsidR="00D04EB2" w:rsidRPr="00F83A48">
        <w:rPr>
          <w:rFonts w:ascii="Calibri" w:hAnsi="Calibri"/>
          <w:sz w:val="22"/>
          <w:szCs w:val="22"/>
        </w:rPr>
        <w:t>zmocnienie podłoża pod</w:t>
      </w:r>
      <w:r w:rsidR="003A7F19" w:rsidRPr="00F83A48">
        <w:rPr>
          <w:rFonts w:ascii="Calibri" w:hAnsi="Calibri"/>
          <w:sz w:val="22"/>
          <w:szCs w:val="22"/>
        </w:rPr>
        <w:t xml:space="preserve"> drogi tymczasowe i rusztowania,</w:t>
      </w:r>
    </w:p>
    <w:p w14:paraId="6B480F07" w14:textId="77777777" w:rsidR="00EE3D65" w:rsidRPr="00F83A48" w:rsidRDefault="00DB4C43" w:rsidP="00D0165D">
      <w:pPr>
        <w:numPr>
          <w:ilvl w:val="1"/>
          <w:numId w:val="21"/>
        </w:numPr>
        <w:ind w:left="709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d</w:t>
      </w:r>
      <w:r w:rsidR="00D04EB2" w:rsidRPr="00F83A48">
        <w:rPr>
          <w:rFonts w:ascii="Calibri" w:hAnsi="Calibri"/>
          <w:sz w:val="22"/>
          <w:szCs w:val="22"/>
        </w:rPr>
        <w:t>ostarczenie i wykonanie konstrukcji tymczasowej nawierzchni, ramp, chodników, krawężnikó</w:t>
      </w:r>
      <w:r w:rsidR="003A7F19" w:rsidRPr="00F83A48">
        <w:rPr>
          <w:rFonts w:ascii="Calibri" w:hAnsi="Calibri"/>
          <w:sz w:val="22"/>
          <w:szCs w:val="22"/>
        </w:rPr>
        <w:t>w, barier, oznakowań i drenażu,</w:t>
      </w:r>
    </w:p>
    <w:p w14:paraId="4675807F" w14:textId="77777777" w:rsidR="00EE3D65" w:rsidRPr="00F83A48" w:rsidRDefault="00DB4C43" w:rsidP="00D0165D">
      <w:pPr>
        <w:numPr>
          <w:ilvl w:val="1"/>
          <w:numId w:val="21"/>
        </w:numPr>
        <w:ind w:left="709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t</w:t>
      </w:r>
      <w:r w:rsidR="00D04EB2" w:rsidRPr="00F83A48">
        <w:rPr>
          <w:rFonts w:ascii="Calibri" w:hAnsi="Calibri"/>
          <w:sz w:val="22"/>
          <w:szCs w:val="22"/>
        </w:rPr>
        <w:t>ymcza</w:t>
      </w:r>
      <w:r w:rsidR="003A7F19" w:rsidRPr="00F83A48">
        <w:rPr>
          <w:rFonts w:ascii="Calibri" w:hAnsi="Calibri"/>
          <w:sz w:val="22"/>
          <w:szCs w:val="22"/>
        </w:rPr>
        <w:t>sową przebudowę urządzeń obcych,</w:t>
      </w:r>
    </w:p>
    <w:p w14:paraId="24CF52D8" w14:textId="77777777" w:rsidR="00EE3D65" w:rsidRPr="00F83A48" w:rsidRDefault="00DB4C43" w:rsidP="00D0165D">
      <w:pPr>
        <w:numPr>
          <w:ilvl w:val="1"/>
          <w:numId w:val="21"/>
        </w:numPr>
        <w:ind w:left="709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w</w:t>
      </w:r>
      <w:r w:rsidR="00D04EB2" w:rsidRPr="00F83A48">
        <w:rPr>
          <w:rFonts w:ascii="Calibri" w:hAnsi="Calibri"/>
          <w:sz w:val="22"/>
          <w:szCs w:val="22"/>
        </w:rPr>
        <w:t>ykonanie remontu cząstkowego dróg objazdowych, a w przypadku znacznego uszkodzenia nawierzchni dróg objazdowych – wykonanie nowej nawierzchni na koszt Wykonawcy w technologii odpowia</w:t>
      </w:r>
      <w:r w:rsidR="003A7F19" w:rsidRPr="00F83A48">
        <w:rPr>
          <w:rFonts w:ascii="Calibri" w:hAnsi="Calibri"/>
          <w:sz w:val="22"/>
          <w:szCs w:val="22"/>
        </w:rPr>
        <w:t>dającej istniejącej nawierzchni,</w:t>
      </w:r>
    </w:p>
    <w:p w14:paraId="40A9DF9E" w14:textId="77777777" w:rsidR="00EE3D65" w:rsidRPr="00F83A48" w:rsidRDefault="00DB4C43" w:rsidP="00D0165D">
      <w:pPr>
        <w:numPr>
          <w:ilvl w:val="1"/>
          <w:numId w:val="21"/>
        </w:numPr>
        <w:ind w:left="709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u</w:t>
      </w:r>
      <w:r w:rsidR="00D04EB2" w:rsidRPr="00F83A48">
        <w:rPr>
          <w:rFonts w:ascii="Calibri" w:hAnsi="Calibri"/>
          <w:sz w:val="22"/>
          <w:szCs w:val="22"/>
        </w:rPr>
        <w:t>zupełnienie ubytków pobocza dr</w:t>
      </w:r>
      <w:r w:rsidR="003A7F19" w:rsidRPr="00F83A48">
        <w:rPr>
          <w:rFonts w:ascii="Calibri" w:hAnsi="Calibri"/>
          <w:sz w:val="22"/>
          <w:szCs w:val="22"/>
        </w:rPr>
        <w:t>óg dojazdowych gruntem z dokopu,</w:t>
      </w:r>
    </w:p>
    <w:p w14:paraId="4FF47E40" w14:textId="77777777" w:rsidR="00EE3D65" w:rsidRPr="00F83A48" w:rsidRDefault="00DB4C43" w:rsidP="00D0165D">
      <w:pPr>
        <w:numPr>
          <w:ilvl w:val="1"/>
          <w:numId w:val="21"/>
        </w:numPr>
        <w:ind w:left="709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z</w:t>
      </w:r>
      <w:r w:rsidR="00D04EB2" w:rsidRPr="00F83A48">
        <w:rPr>
          <w:rFonts w:ascii="Calibri" w:hAnsi="Calibri"/>
          <w:sz w:val="22"/>
          <w:szCs w:val="22"/>
        </w:rPr>
        <w:t>akupy i koszt</w:t>
      </w:r>
      <w:r w:rsidR="003A7F19" w:rsidRPr="00F83A48">
        <w:rPr>
          <w:rFonts w:ascii="Calibri" w:hAnsi="Calibri"/>
          <w:sz w:val="22"/>
          <w:szCs w:val="22"/>
        </w:rPr>
        <w:t>y zakupu potrzebnych materiałów,</w:t>
      </w:r>
    </w:p>
    <w:p w14:paraId="719C2C85" w14:textId="77777777" w:rsidR="00EE3D65" w:rsidRPr="00F83A48" w:rsidRDefault="00DB4C43" w:rsidP="00D0165D">
      <w:pPr>
        <w:numPr>
          <w:ilvl w:val="1"/>
          <w:numId w:val="21"/>
        </w:numPr>
        <w:ind w:left="709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d</w:t>
      </w:r>
      <w:r w:rsidR="00D04EB2" w:rsidRPr="00F83A48">
        <w:rPr>
          <w:rFonts w:ascii="Calibri" w:hAnsi="Calibri"/>
          <w:sz w:val="22"/>
          <w:szCs w:val="22"/>
        </w:rPr>
        <w:t>ostarczenie i koszty dostarczeni</w:t>
      </w:r>
      <w:r w:rsidR="003A7F19" w:rsidRPr="00F83A48">
        <w:rPr>
          <w:rFonts w:ascii="Calibri" w:hAnsi="Calibri"/>
          <w:sz w:val="22"/>
          <w:szCs w:val="22"/>
        </w:rPr>
        <w:t>a potrzebnych do COR materiałów</w:t>
      </w:r>
      <w:r w:rsidR="00EE3D65" w:rsidRPr="00F83A48">
        <w:rPr>
          <w:rFonts w:ascii="Calibri" w:hAnsi="Calibri"/>
          <w:sz w:val="22"/>
          <w:szCs w:val="22"/>
        </w:rPr>
        <w:t>,</w:t>
      </w:r>
    </w:p>
    <w:p w14:paraId="0F64F144" w14:textId="77777777" w:rsidR="00D04EB2" w:rsidRPr="00F83A48" w:rsidRDefault="00DB4C43" w:rsidP="00D0165D">
      <w:pPr>
        <w:numPr>
          <w:ilvl w:val="1"/>
          <w:numId w:val="21"/>
        </w:numPr>
        <w:ind w:left="709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k</w:t>
      </w:r>
      <w:r w:rsidR="00D04EB2" w:rsidRPr="00F83A48">
        <w:rPr>
          <w:rFonts w:ascii="Calibri" w:hAnsi="Calibri"/>
          <w:sz w:val="22"/>
          <w:szCs w:val="22"/>
        </w:rPr>
        <w:t>oszt zapewnienia niezbędnych czynników produkcji.</w:t>
      </w:r>
    </w:p>
    <w:p w14:paraId="2E88766D" w14:textId="77777777" w:rsidR="00D04EB2" w:rsidRPr="00F83A48" w:rsidRDefault="00AE0F11" w:rsidP="00D0165D">
      <w:pPr>
        <w:numPr>
          <w:ilvl w:val="0"/>
          <w:numId w:val="7"/>
        </w:numPr>
        <w:tabs>
          <w:tab w:val="clear" w:pos="502"/>
          <w:tab w:val="num" w:pos="284"/>
        </w:tabs>
        <w:ind w:left="426" w:hanging="426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Koszt u</w:t>
      </w:r>
      <w:r w:rsidR="00D04EB2" w:rsidRPr="00F83A48">
        <w:rPr>
          <w:rFonts w:ascii="Calibri" w:hAnsi="Calibri"/>
          <w:sz w:val="22"/>
          <w:szCs w:val="22"/>
        </w:rPr>
        <w:t>trzymania objazdów, przejazdów</w:t>
      </w:r>
      <w:r w:rsidR="00C844AE" w:rsidRPr="00F83A48">
        <w:rPr>
          <w:rFonts w:ascii="Calibri" w:hAnsi="Calibri"/>
          <w:sz w:val="22"/>
          <w:szCs w:val="22"/>
        </w:rPr>
        <w:t>,</w:t>
      </w:r>
      <w:r w:rsidR="00D04EB2" w:rsidRPr="00F83A48">
        <w:rPr>
          <w:rFonts w:ascii="Calibri" w:hAnsi="Calibri"/>
          <w:sz w:val="22"/>
          <w:szCs w:val="22"/>
        </w:rPr>
        <w:t xml:space="preserve"> dróg tymczasowych i organizacji ruchu obejmuje:</w:t>
      </w:r>
    </w:p>
    <w:p w14:paraId="4433FA54" w14:textId="77777777" w:rsidR="00C844AE" w:rsidRPr="00F83A48" w:rsidRDefault="00DB4C43" w:rsidP="00D0165D">
      <w:pPr>
        <w:numPr>
          <w:ilvl w:val="1"/>
          <w:numId w:val="22"/>
        </w:numPr>
        <w:ind w:left="709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o</w:t>
      </w:r>
      <w:r w:rsidR="00D04EB2" w:rsidRPr="00F83A48">
        <w:rPr>
          <w:rFonts w:ascii="Calibri" w:hAnsi="Calibri"/>
          <w:sz w:val="22"/>
          <w:szCs w:val="22"/>
        </w:rPr>
        <w:t>czyszczanie, przestawienie, przykrycie i usunięcie tymczasowych oznakowań pionowy</w:t>
      </w:r>
      <w:r w:rsidR="003A7F19" w:rsidRPr="00F83A48">
        <w:rPr>
          <w:rFonts w:ascii="Calibri" w:hAnsi="Calibri"/>
          <w:sz w:val="22"/>
          <w:szCs w:val="22"/>
        </w:rPr>
        <w:t>ch, poziomych, barier i świateł,</w:t>
      </w:r>
    </w:p>
    <w:p w14:paraId="19175457" w14:textId="77777777" w:rsidR="00C844AE" w:rsidRPr="00F83A48" w:rsidRDefault="00DB4C43" w:rsidP="00D0165D">
      <w:pPr>
        <w:numPr>
          <w:ilvl w:val="1"/>
          <w:numId w:val="22"/>
        </w:numPr>
        <w:ind w:left="709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lastRenderedPageBreak/>
        <w:t>u</w:t>
      </w:r>
      <w:r w:rsidR="00D04EB2" w:rsidRPr="00F83A48">
        <w:rPr>
          <w:rFonts w:ascii="Calibri" w:hAnsi="Calibri"/>
          <w:sz w:val="22"/>
          <w:szCs w:val="22"/>
        </w:rPr>
        <w:t>trzymanie płynnoś</w:t>
      </w:r>
      <w:r w:rsidR="003A7F19" w:rsidRPr="00F83A48">
        <w:rPr>
          <w:rFonts w:ascii="Calibri" w:hAnsi="Calibri"/>
          <w:sz w:val="22"/>
          <w:szCs w:val="22"/>
        </w:rPr>
        <w:t>ci ruchu publicznego,</w:t>
      </w:r>
    </w:p>
    <w:p w14:paraId="2F0B4FB2" w14:textId="77777777" w:rsidR="00C844AE" w:rsidRPr="00F83A48" w:rsidRDefault="00DB4C43" w:rsidP="00D0165D">
      <w:pPr>
        <w:numPr>
          <w:ilvl w:val="1"/>
          <w:numId w:val="22"/>
        </w:numPr>
        <w:ind w:left="709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u</w:t>
      </w:r>
      <w:r w:rsidR="00D04EB2" w:rsidRPr="00F83A48">
        <w:rPr>
          <w:rFonts w:ascii="Calibri" w:hAnsi="Calibri"/>
          <w:sz w:val="22"/>
          <w:szCs w:val="22"/>
        </w:rPr>
        <w:t>trzymanie płynności ruchu publicznego z uwzględnieniem kierowania ruchem przy po</w:t>
      </w:r>
      <w:r w:rsidR="003A7F19" w:rsidRPr="00F83A48">
        <w:rPr>
          <w:rFonts w:ascii="Calibri" w:hAnsi="Calibri"/>
          <w:sz w:val="22"/>
          <w:szCs w:val="22"/>
        </w:rPr>
        <w:t>mocy przeszkolonych sygnalistów,</w:t>
      </w:r>
    </w:p>
    <w:p w14:paraId="5FFD1B15" w14:textId="77777777" w:rsidR="00D04EB2" w:rsidRPr="00F83A48" w:rsidRDefault="00DB4C43" w:rsidP="00D0165D">
      <w:pPr>
        <w:numPr>
          <w:ilvl w:val="1"/>
          <w:numId w:val="22"/>
        </w:numPr>
        <w:ind w:left="709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u</w:t>
      </w:r>
      <w:r w:rsidR="00D04EB2" w:rsidRPr="00F83A48">
        <w:rPr>
          <w:rFonts w:ascii="Calibri" w:hAnsi="Calibri"/>
          <w:sz w:val="22"/>
          <w:szCs w:val="22"/>
        </w:rPr>
        <w:t>trzymanie w wymaganym stanie technicznym tymczasowych nawierzchni, chodników, krawężników, barier, oznakowań i drenażu.</w:t>
      </w:r>
    </w:p>
    <w:p w14:paraId="0C04D00B" w14:textId="77777777" w:rsidR="00D04EB2" w:rsidRPr="00F83A48" w:rsidRDefault="00DB4C43" w:rsidP="00D0165D">
      <w:pPr>
        <w:numPr>
          <w:ilvl w:val="0"/>
          <w:numId w:val="7"/>
        </w:numPr>
        <w:tabs>
          <w:tab w:val="clear" w:pos="502"/>
          <w:tab w:val="num" w:pos="426"/>
        </w:tabs>
        <w:ind w:left="0" w:firstLine="0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K</w:t>
      </w:r>
      <w:r w:rsidR="00D04EB2" w:rsidRPr="00F83A48">
        <w:rPr>
          <w:rFonts w:ascii="Calibri" w:hAnsi="Calibri"/>
          <w:sz w:val="22"/>
          <w:szCs w:val="22"/>
        </w:rPr>
        <w:t xml:space="preserve">oszt </w:t>
      </w:r>
      <w:r w:rsidRPr="00F83A48">
        <w:rPr>
          <w:rFonts w:ascii="Calibri" w:hAnsi="Calibri"/>
          <w:sz w:val="22"/>
          <w:szCs w:val="22"/>
        </w:rPr>
        <w:t>l</w:t>
      </w:r>
      <w:r w:rsidR="00D04EB2" w:rsidRPr="00F83A48">
        <w:rPr>
          <w:rFonts w:ascii="Calibri" w:hAnsi="Calibri"/>
          <w:sz w:val="22"/>
          <w:szCs w:val="22"/>
        </w:rPr>
        <w:t>ikwidacji objazdów/przejazdów i organizacji ruchu obejmuje:</w:t>
      </w:r>
    </w:p>
    <w:p w14:paraId="2FAE008D" w14:textId="77777777" w:rsidR="00C844AE" w:rsidRPr="00F83A48" w:rsidRDefault="00DB4C43" w:rsidP="00D0165D">
      <w:pPr>
        <w:numPr>
          <w:ilvl w:val="1"/>
          <w:numId w:val="23"/>
        </w:numPr>
        <w:ind w:left="709" w:hanging="305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u</w:t>
      </w:r>
      <w:r w:rsidR="00D04EB2" w:rsidRPr="00F83A48">
        <w:rPr>
          <w:rFonts w:ascii="Calibri" w:hAnsi="Calibri"/>
          <w:sz w:val="22"/>
          <w:szCs w:val="22"/>
        </w:rPr>
        <w:t>sunięcie wbudo</w:t>
      </w:r>
      <w:r w:rsidR="003A7F19" w:rsidRPr="00F83A48">
        <w:rPr>
          <w:rFonts w:ascii="Calibri" w:hAnsi="Calibri"/>
          <w:sz w:val="22"/>
          <w:szCs w:val="22"/>
        </w:rPr>
        <w:t>wanych materiałów i oznakowania,</w:t>
      </w:r>
    </w:p>
    <w:p w14:paraId="4157F0CC" w14:textId="77777777" w:rsidR="00BB21CD" w:rsidRPr="00F83A48" w:rsidRDefault="00DB4C43" w:rsidP="00D0165D">
      <w:pPr>
        <w:numPr>
          <w:ilvl w:val="1"/>
          <w:numId w:val="23"/>
        </w:numPr>
        <w:ind w:left="709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d</w:t>
      </w:r>
      <w:r w:rsidR="00D04EB2" w:rsidRPr="00F83A48">
        <w:rPr>
          <w:rFonts w:ascii="Calibri" w:hAnsi="Calibri"/>
          <w:sz w:val="22"/>
          <w:szCs w:val="22"/>
        </w:rPr>
        <w:t>oprowadzenie terenu do stanu pierwotnego.</w:t>
      </w:r>
    </w:p>
    <w:p w14:paraId="65BD9833" w14:textId="77777777" w:rsidR="00B44E62" w:rsidRPr="00F83A48" w:rsidRDefault="00D04EB2" w:rsidP="00B44E62">
      <w:pPr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 xml:space="preserve">Uznaje się, że wszelkie koszty związane z wypełnieniem wymagań określonych </w:t>
      </w:r>
      <w:r w:rsidR="003A7F19" w:rsidRPr="00F83A48">
        <w:rPr>
          <w:rFonts w:ascii="Calibri" w:hAnsi="Calibri"/>
          <w:sz w:val="22"/>
          <w:szCs w:val="22"/>
        </w:rPr>
        <w:t>§</w:t>
      </w:r>
      <w:r w:rsidR="00B44E62" w:rsidRPr="00F83A48">
        <w:rPr>
          <w:rFonts w:ascii="Calibri" w:hAnsi="Calibri"/>
          <w:sz w:val="22"/>
          <w:szCs w:val="22"/>
        </w:rPr>
        <w:t xml:space="preserve"> </w:t>
      </w:r>
      <w:r w:rsidR="003A7F19" w:rsidRPr="00F83A48">
        <w:rPr>
          <w:rFonts w:ascii="Calibri" w:hAnsi="Calibri"/>
          <w:sz w:val="22"/>
          <w:szCs w:val="22"/>
        </w:rPr>
        <w:t xml:space="preserve">5 </w:t>
      </w:r>
      <w:r w:rsidRPr="00F83A48">
        <w:rPr>
          <w:rFonts w:ascii="Calibri" w:hAnsi="Calibri"/>
          <w:sz w:val="22"/>
          <w:szCs w:val="22"/>
        </w:rPr>
        <w:t xml:space="preserve">nie podlegają odrębnej zapłacie i są uwzględnione w </w:t>
      </w:r>
      <w:r w:rsidR="00DB4C43" w:rsidRPr="00F83A48">
        <w:rPr>
          <w:rFonts w:ascii="Calibri" w:hAnsi="Calibri"/>
          <w:sz w:val="22"/>
          <w:szCs w:val="22"/>
        </w:rPr>
        <w:t>wynagrodzeniu Wykonawcy, o którym mowa w §4 ust. 1</w:t>
      </w:r>
      <w:r w:rsidRPr="00F83A48">
        <w:rPr>
          <w:rFonts w:ascii="Calibri" w:hAnsi="Calibri"/>
          <w:sz w:val="22"/>
          <w:szCs w:val="22"/>
        </w:rPr>
        <w:t>.</w:t>
      </w:r>
    </w:p>
    <w:p w14:paraId="3584D16B" w14:textId="77777777" w:rsidR="00B44E62" w:rsidRPr="00F83A48" w:rsidRDefault="00BB21CD" w:rsidP="00B44E62">
      <w:pPr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Wykonawca jest zobowiązany do nieprzerywanej realizacji Przedmiotu Umowy, w szczególności robót budowlanych i towarzyszących, planując dzienny czas pracy co najmniej od godziny 6.00 do godz. 20.00, przy czym oczekiwaniem Zamawiającego jest aby Wykonawca wykonywał roboty do godz. 22.00.</w:t>
      </w:r>
    </w:p>
    <w:p w14:paraId="4362B722" w14:textId="77777777" w:rsidR="00B44E62" w:rsidRPr="00F83A48" w:rsidRDefault="00BB21CD" w:rsidP="00B44E62">
      <w:pPr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Wykonawca zobowiązany jest do zachowania w tajemnicy wszelkich poufnych informacji uzyskanych w związku z Umową, także po ustaniu stosunku umownego z Zamawiającym. Wykonawca nie będzie publikował informacji dotyczących pełnionej funkcji z tytułu Umowy oraz nie wyjawi informacji uzyskanych od Zamawiającego bez jego uprzedniej zgody udzielonej na piśmi</w:t>
      </w:r>
      <w:r w:rsidR="00934CFE" w:rsidRPr="00F83A48">
        <w:rPr>
          <w:rFonts w:ascii="Calibri" w:hAnsi="Calibri"/>
          <w:sz w:val="22"/>
          <w:szCs w:val="22"/>
        </w:rPr>
        <w:t xml:space="preserve">e, z wyłączeniem sytuacji kiedy </w:t>
      </w:r>
      <w:r w:rsidRPr="00F83A48">
        <w:rPr>
          <w:rFonts w:ascii="Calibri" w:hAnsi="Calibri"/>
          <w:sz w:val="22"/>
          <w:szCs w:val="22"/>
        </w:rPr>
        <w:t>obowiązek udostępnienia informacji wynika z powszechnie obowiązujących przepisów prawa.</w:t>
      </w:r>
    </w:p>
    <w:p w14:paraId="3D187535" w14:textId="77777777" w:rsidR="00B123ED" w:rsidRPr="00F83A48" w:rsidRDefault="00BB21CD" w:rsidP="00B123ED">
      <w:pPr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Wykonawca zobo</w:t>
      </w:r>
      <w:r w:rsidR="00934CFE" w:rsidRPr="00F83A48">
        <w:rPr>
          <w:rFonts w:ascii="Calibri" w:hAnsi="Calibri"/>
          <w:sz w:val="22"/>
          <w:szCs w:val="22"/>
        </w:rPr>
        <w:t xml:space="preserve">wiązany jest zapewnić wykonanie i </w:t>
      </w:r>
      <w:r w:rsidRPr="00F83A48">
        <w:rPr>
          <w:rFonts w:ascii="Calibri" w:hAnsi="Calibri"/>
          <w:sz w:val="22"/>
          <w:szCs w:val="22"/>
        </w:rPr>
        <w:t>kierowanie robotami specjalistycznymi objętymi umową przez osoby posiadające stosowne kwalifikacje</w:t>
      </w:r>
      <w:r w:rsidR="00162B50" w:rsidRPr="00F83A48">
        <w:rPr>
          <w:rFonts w:ascii="Calibri" w:hAnsi="Calibri"/>
          <w:sz w:val="22"/>
          <w:szCs w:val="22"/>
        </w:rPr>
        <w:t xml:space="preserve"> </w:t>
      </w:r>
      <w:r w:rsidRPr="00F83A48">
        <w:rPr>
          <w:rFonts w:ascii="Calibri" w:hAnsi="Calibri"/>
          <w:sz w:val="22"/>
          <w:szCs w:val="22"/>
        </w:rPr>
        <w:t>zawodowe i uprawnienia.</w:t>
      </w:r>
    </w:p>
    <w:p w14:paraId="6E5554A2" w14:textId="77777777" w:rsidR="007066D2" w:rsidRPr="00F83A48" w:rsidRDefault="007066D2" w:rsidP="00B123ED">
      <w:pPr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Wszystkie materiały pochodzące z prowadzonych prac w ramach Przedmiotu Umowy, wymagające wywozu, nienadające się do ponownego wykorzystania, pochodzące z robót rozbiórkowych bę</w:t>
      </w:r>
      <w:r w:rsidR="007B3CA8" w:rsidRPr="00F83A48">
        <w:rPr>
          <w:rFonts w:ascii="Calibri" w:hAnsi="Calibri"/>
          <w:sz w:val="22"/>
          <w:szCs w:val="22"/>
        </w:rPr>
        <w:t>dą stanowiły własność Wykonawcy,</w:t>
      </w:r>
    </w:p>
    <w:p w14:paraId="5A9CB7A5" w14:textId="77777777" w:rsidR="001854C8" w:rsidRPr="00F83A48" w:rsidRDefault="001854C8" w:rsidP="007B4992">
      <w:pPr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 xml:space="preserve">Wykonawca zobowiązuje się do </w:t>
      </w:r>
      <w:r w:rsidR="0099262E" w:rsidRPr="00F83A48">
        <w:rPr>
          <w:rFonts w:ascii="Calibri" w:hAnsi="Calibri"/>
          <w:sz w:val="22"/>
          <w:szCs w:val="22"/>
        </w:rPr>
        <w:t>bieżącego powiadamia</w:t>
      </w:r>
      <w:r w:rsidRPr="00F83A48">
        <w:rPr>
          <w:rFonts w:ascii="Calibri" w:hAnsi="Calibri"/>
          <w:sz w:val="22"/>
          <w:szCs w:val="22"/>
        </w:rPr>
        <w:t>nia</w:t>
      </w:r>
      <w:r w:rsidR="009D21CB" w:rsidRPr="00F83A48">
        <w:rPr>
          <w:rFonts w:ascii="Calibri" w:hAnsi="Calibri"/>
          <w:sz w:val="22"/>
          <w:szCs w:val="22"/>
        </w:rPr>
        <w:t xml:space="preserve"> właścicieli posesji sąsiadujących </w:t>
      </w:r>
      <w:r w:rsidR="009D21CB" w:rsidRPr="00F83A48">
        <w:rPr>
          <w:rFonts w:ascii="Calibri" w:hAnsi="Calibri"/>
          <w:sz w:val="22"/>
          <w:szCs w:val="22"/>
        </w:rPr>
        <w:br/>
        <w:t>z terenem budowy</w:t>
      </w:r>
      <w:r w:rsidR="007B4992" w:rsidRPr="00F83A48">
        <w:rPr>
          <w:rFonts w:ascii="Calibri" w:hAnsi="Calibri"/>
          <w:sz w:val="22"/>
          <w:szCs w:val="22"/>
        </w:rPr>
        <w:t xml:space="preserve"> </w:t>
      </w:r>
      <w:r w:rsidRPr="00F83A48">
        <w:rPr>
          <w:rFonts w:ascii="Calibri" w:hAnsi="Calibri"/>
          <w:sz w:val="22"/>
          <w:szCs w:val="22"/>
        </w:rPr>
        <w:t>o wszelkich zakłóceniach</w:t>
      </w:r>
      <w:r w:rsidR="0099262E" w:rsidRPr="00F83A48">
        <w:rPr>
          <w:rFonts w:ascii="Calibri" w:hAnsi="Calibri"/>
          <w:sz w:val="22"/>
          <w:szCs w:val="22"/>
        </w:rPr>
        <w:t xml:space="preserve"> w ruchu pieszym i samochodowym,</w:t>
      </w:r>
      <w:r w:rsidRPr="00F83A48">
        <w:rPr>
          <w:rFonts w:ascii="Calibri" w:hAnsi="Calibri"/>
          <w:sz w:val="22"/>
          <w:szCs w:val="22"/>
        </w:rPr>
        <w:t xml:space="preserve"> </w:t>
      </w:r>
      <w:r w:rsidR="007B4992" w:rsidRPr="00F83A48">
        <w:rPr>
          <w:rFonts w:ascii="Calibri" w:hAnsi="Calibri"/>
          <w:sz w:val="22"/>
          <w:szCs w:val="22"/>
        </w:rPr>
        <w:t>które wynikając</w:t>
      </w:r>
      <w:r w:rsidRPr="00F83A48">
        <w:rPr>
          <w:rFonts w:ascii="Calibri" w:hAnsi="Calibri"/>
          <w:sz w:val="22"/>
          <w:szCs w:val="22"/>
        </w:rPr>
        <w:t xml:space="preserve"> </w:t>
      </w:r>
      <w:r w:rsidR="009D21CB" w:rsidRPr="00F83A48">
        <w:rPr>
          <w:rFonts w:ascii="Calibri" w:hAnsi="Calibri"/>
          <w:sz w:val="22"/>
          <w:szCs w:val="22"/>
        </w:rPr>
        <w:br/>
      </w:r>
      <w:r w:rsidRPr="00F83A48">
        <w:rPr>
          <w:rFonts w:ascii="Calibri" w:hAnsi="Calibri"/>
          <w:sz w:val="22"/>
          <w:szCs w:val="22"/>
        </w:rPr>
        <w:t>z pr</w:t>
      </w:r>
      <w:r w:rsidR="0099262E" w:rsidRPr="00F83A48">
        <w:rPr>
          <w:rFonts w:ascii="Calibri" w:hAnsi="Calibri"/>
          <w:sz w:val="22"/>
          <w:szCs w:val="22"/>
        </w:rPr>
        <w:t>owadzonych prac</w:t>
      </w:r>
      <w:r w:rsidR="007B4992" w:rsidRPr="00F83A48">
        <w:rPr>
          <w:rFonts w:ascii="Calibri" w:hAnsi="Calibri"/>
          <w:sz w:val="22"/>
          <w:szCs w:val="22"/>
        </w:rPr>
        <w:t xml:space="preserve"> </w:t>
      </w:r>
      <w:r w:rsidRPr="00F83A48">
        <w:rPr>
          <w:rFonts w:ascii="Calibri" w:hAnsi="Calibri"/>
          <w:sz w:val="22"/>
          <w:szCs w:val="22"/>
        </w:rPr>
        <w:t xml:space="preserve">oraz </w:t>
      </w:r>
      <w:r w:rsidR="007B4992" w:rsidRPr="00F83A48">
        <w:rPr>
          <w:rFonts w:ascii="Calibri" w:hAnsi="Calibri"/>
          <w:sz w:val="22"/>
          <w:szCs w:val="22"/>
        </w:rPr>
        <w:t xml:space="preserve">do </w:t>
      </w:r>
      <w:r w:rsidRPr="00F83A48">
        <w:rPr>
          <w:rFonts w:ascii="Calibri" w:hAnsi="Calibri"/>
          <w:sz w:val="22"/>
          <w:szCs w:val="22"/>
        </w:rPr>
        <w:t>informowania mieszkańców ze stosownym wyprzedzeniem o każdej zmianie mające</w:t>
      </w:r>
      <w:r w:rsidR="0099262E" w:rsidRPr="00F83A48">
        <w:rPr>
          <w:rFonts w:ascii="Calibri" w:hAnsi="Calibri"/>
          <w:sz w:val="22"/>
          <w:szCs w:val="22"/>
        </w:rPr>
        <w:t>j</w:t>
      </w:r>
      <w:r w:rsidRPr="00F83A48">
        <w:rPr>
          <w:rFonts w:ascii="Calibri" w:hAnsi="Calibri"/>
          <w:sz w:val="22"/>
          <w:szCs w:val="22"/>
        </w:rPr>
        <w:t xml:space="preserve"> wpływ na korzystanie z </w:t>
      </w:r>
      <w:r w:rsidR="007B4992" w:rsidRPr="00F83A48">
        <w:rPr>
          <w:rFonts w:ascii="Calibri" w:hAnsi="Calibri"/>
          <w:sz w:val="22"/>
          <w:szCs w:val="22"/>
        </w:rPr>
        <w:t xml:space="preserve">tych </w:t>
      </w:r>
      <w:r w:rsidRPr="00F83A48">
        <w:rPr>
          <w:rFonts w:ascii="Calibri" w:hAnsi="Calibri"/>
          <w:sz w:val="22"/>
          <w:szCs w:val="22"/>
        </w:rPr>
        <w:t>nieruchomości.</w:t>
      </w:r>
      <w:r w:rsidR="0099262E" w:rsidRPr="00F83A48">
        <w:rPr>
          <w:rFonts w:ascii="Calibri" w:hAnsi="Calibri"/>
          <w:sz w:val="22"/>
          <w:szCs w:val="22"/>
        </w:rPr>
        <w:t xml:space="preserve"> Powyższy obowiązek zostanie uznany za wykonany w przypadku jeżeli Wykonawca ogłosi przedmiotowe informacje </w:t>
      </w:r>
      <w:r w:rsidR="009D21CB" w:rsidRPr="00F83A48">
        <w:rPr>
          <w:rFonts w:ascii="Calibri" w:hAnsi="Calibri"/>
          <w:sz w:val="22"/>
          <w:szCs w:val="22"/>
        </w:rPr>
        <w:t xml:space="preserve">obrazując utrudnienia </w:t>
      </w:r>
      <w:r w:rsidR="00501328" w:rsidRPr="00F83A48">
        <w:rPr>
          <w:rFonts w:ascii="Calibri" w:hAnsi="Calibri"/>
          <w:sz w:val="22"/>
          <w:szCs w:val="22"/>
        </w:rPr>
        <w:br/>
      </w:r>
      <w:r w:rsidR="009D21CB" w:rsidRPr="00F83A48">
        <w:rPr>
          <w:rFonts w:ascii="Calibri" w:hAnsi="Calibri"/>
          <w:sz w:val="22"/>
          <w:szCs w:val="22"/>
        </w:rPr>
        <w:t>w formie</w:t>
      </w:r>
      <w:r w:rsidR="0099262E" w:rsidRPr="00F83A48">
        <w:rPr>
          <w:rFonts w:ascii="Calibri" w:hAnsi="Calibri"/>
          <w:sz w:val="22"/>
          <w:szCs w:val="22"/>
        </w:rPr>
        <w:t xml:space="preserve"> map, schematów bądź rysunków</w:t>
      </w:r>
      <w:r w:rsidR="007B4992" w:rsidRPr="00F83A48">
        <w:rPr>
          <w:rFonts w:ascii="Calibri" w:hAnsi="Calibri"/>
          <w:sz w:val="22"/>
          <w:szCs w:val="22"/>
        </w:rPr>
        <w:t xml:space="preserve"> w miejscu ogólnie dostępnym lub dostarczając je bezpośrednio zainteresowanym mieszkańcom,</w:t>
      </w:r>
      <w:r w:rsidR="0099262E" w:rsidRPr="00F83A48">
        <w:rPr>
          <w:rFonts w:ascii="Calibri" w:hAnsi="Calibri"/>
          <w:sz w:val="22"/>
          <w:szCs w:val="22"/>
        </w:rPr>
        <w:t xml:space="preserve"> </w:t>
      </w:r>
      <w:r w:rsidR="00F0252B" w:rsidRPr="00F83A48">
        <w:rPr>
          <w:rFonts w:ascii="Calibri" w:hAnsi="Calibri"/>
          <w:sz w:val="22"/>
          <w:szCs w:val="22"/>
        </w:rPr>
        <w:t xml:space="preserve">w sposób pozwalający na zapoznanie się </w:t>
      </w:r>
      <w:r w:rsidR="007B4992" w:rsidRPr="00F83A48">
        <w:rPr>
          <w:rFonts w:ascii="Calibri" w:hAnsi="Calibri"/>
          <w:sz w:val="22"/>
          <w:szCs w:val="22"/>
        </w:rPr>
        <w:br/>
      </w:r>
      <w:r w:rsidR="00F0252B" w:rsidRPr="00F83A48">
        <w:rPr>
          <w:rFonts w:ascii="Calibri" w:hAnsi="Calibri"/>
          <w:sz w:val="22"/>
          <w:szCs w:val="22"/>
        </w:rPr>
        <w:t xml:space="preserve">z </w:t>
      </w:r>
      <w:r w:rsidR="007B4992" w:rsidRPr="00F83A48">
        <w:rPr>
          <w:rFonts w:ascii="Calibri" w:hAnsi="Calibri"/>
          <w:sz w:val="22"/>
          <w:szCs w:val="22"/>
        </w:rPr>
        <w:t xml:space="preserve">tymi </w:t>
      </w:r>
      <w:r w:rsidR="00F0252B" w:rsidRPr="00F83A48">
        <w:rPr>
          <w:rFonts w:ascii="Calibri" w:hAnsi="Calibri"/>
          <w:sz w:val="22"/>
          <w:szCs w:val="22"/>
        </w:rPr>
        <w:t>informacjami przez każdego z zainteresowanych</w:t>
      </w:r>
      <w:r w:rsidR="007B4992" w:rsidRPr="00F83A48">
        <w:rPr>
          <w:rFonts w:ascii="Calibri" w:hAnsi="Calibri"/>
          <w:sz w:val="22"/>
          <w:szCs w:val="22"/>
        </w:rPr>
        <w:t xml:space="preserve">. </w:t>
      </w:r>
      <w:r w:rsidR="00F0252B" w:rsidRPr="00F83A48">
        <w:rPr>
          <w:rFonts w:ascii="Calibri" w:hAnsi="Calibri"/>
          <w:sz w:val="22"/>
          <w:szCs w:val="22"/>
        </w:rPr>
        <w:t>Wszelkie informacje przed ich opublikowaniem winny być zaakceptowane przez Zamawiającego w formie pisemnej. Zamawiający zastrzega sobie także prawo do wprowadzenia zmian w treści prezentowanych materiałów, stosownie do swoich potrzeb.</w:t>
      </w:r>
    </w:p>
    <w:p w14:paraId="493E2B41" w14:textId="77777777" w:rsidR="00F70937" w:rsidRPr="00F83A48" w:rsidRDefault="00F70937" w:rsidP="00F70937">
      <w:pPr>
        <w:jc w:val="both"/>
        <w:rPr>
          <w:rFonts w:ascii="Calibri" w:hAnsi="Calibri"/>
          <w:sz w:val="22"/>
          <w:szCs w:val="22"/>
        </w:rPr>
      </w:pPr>
    </w:p>
    <w:p w14:paraId="710E2F2E" w14:textId="77777777" w:rsidR="007A6093" w:rsidRPr="00F83A48" w:rsidRDefault="007A6093" w:rsidP="00F70937">
      <w:pPr>
        <w:rPr>
          <w:rFonts w:ascii="Calibri" w:hAnsi="Calibri" w:cs="Arial"/>
          <w:b/>
          <w:bCs/>
          <w:sz w:val="22"/>
          <w:szCs w:val="22"/>
        </w:rPr>
      </w:pPr>
    </w:p>
    <w:p w14:paraId="4834FE5B" w14:textId="77777777" w:rsidR="00D63225" w:rsidRPr="00F83A48" w:rsidRDefault="00422929" w:rsidP="008A7663">
      <w:pPr>
        <w:jc w:val="center"/>
        <w:rPr>
          <w:rFonts w:ascii="Calibri" w:hAnsi="Calibri" w:cs="Arial"/>
          <w:b/>
          <w:bCs/>
          <w:sz w:val="22"/>
          <w:szCs w:val="22"/>
        </w:rPr>
      </w:pPr>
      <w:r w:rsidRPr="00F83A48">
        <w:rPr>
          <w:rFonts w:ascii="Calibri" w:hAnsi="Calibri" w:cs="Arial"/>
          <w:b/>
          <w:bCs/>
          <w:sz w:val="22"/>
          <w:szCs w:val="22"/>
        </w:rPr>
        <w:t xml:space="preserve">§ </w:t>
      </w:r>
      <w:r w:rsidR="00AF3F05" w:rsidRPr="00F83A48">
        <w:rPr>
          <w:rFonts w:ascii="Calibri" w:hAnsi="Calibri" w:cs="Arial"/>
          <w:b/>
          <w:bCs/>
          <w:sz w:val="22"/>
          <w:szCs w:val="22"/>
        </w:rPr>
        <w:t>6</w:t>
      </w:r>
      <w:r w:rsidR="00180EBD" w:rsidRPr="00F83A48">
        <w:rPr>
          <w:rFonts w:ascii="Calibri" w:hAnsi="Calibri" w:cs="Arial"/>
          <w:b/>
          <w:bCs/>
          <w:sz w:val="22"/>
          <w:szCs w:val="22"/>
        </w:rPr>
        <w:t>.</w:t>
      </w:r>
      <w:r w:rsidR="00A41024" w:rsidRPr="00F83A48">
        <w:rPr>
          <w:rFonts w:ascii="Calibri" w:hAnsi="Calibri" w:cs="Arial"/>
          <w:b/>
          <w:bCs/>
          <w:sz w:val="22"/>
          <w:szCs w:val="22"/>
        </w:rPr>
        <w:br/>
        <w:t>PRZEDSTAWICIELE STRON</w:t>
      </w:r>
    </w:p>
    <w:p w14:paraId="340ED2A2" w14:textId="77777777" w:rsidR="00180EBD" w:rsidRPr="00F83A48" w:rsidRDefault="00180EBD" w:rsidP="00320603">
      <w:pPr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37B36812" w14:textId="77777777" w:rsidR="00B77537" w:rsidRPr="00F83A48" w:rsidRDefault="00B77537" w:rsidP="005647C9">
      <w:pPr>
        <w:numPr>
          <w:ilvl w:val="0"/>
          <w:numId w:val="28"/>
        </w:numPr>
        <w:tabs>
          <w:tab w:val="left" w:pos="284"/>
        </w:tabs>
        <w:suppressAutoHyphens/>
        <w:ind w:left="567" w:hanging="567"/>
        <w:jc w:val="both"/>
        <w:rPr>
          <w:rFonts w:ascii="Calibri" w:hAnsi="Calibri" w:cs="Arial"/>
          <w:sz w:val="22"/>
          <w:szCs w:val="22"/>
          <w:lang w:eastAsia="zh-CN"/>
        </w:rPr>
      </w:pPr>
      <w:r w:rsidRPr="00F83A48">
        <w:rPr>
          <w:rFonts w:ascii="Calibri" w:hAnsi="Calibri" w:cs="Arial"/>
          <w:sz w:val="22"/>
          <w:szCs w:val="22"/>
          <w:lang w:eastAsia="zh-CN"/>
        </w:rPr>
        <w:t>Zamawiający oświadcza, że obowiązki inspektora nadzoru inwestorskiego będzie pełnić:</w:t>
      </w:r>
    </w:p>
    <w:p w14:paraId="78AC3E7F" w14:textId="77777777" w:rsidR="007C49B4" w:rsidRPr="00F83A48" w:rsidRDefault="007C49B4" w:rsidP="00BD47E4">
      <w:pPr>
        <w:tabs>
          <w:tab w:val="left" w:pos="720"/>
        </w:tabs>
        <w:suppressAutoHyphens/>
        <w:ind w:left="284"/>
        <w:jc w:val="both"/>
        <w:rPr>
          <w:rFonts w:ascii="Calibri" w:hAnsi="Calibri" w:cs="Arial"/>
          <w:sz w:val="22"/>
          <w:szCs w:val="22"/>
          <w:lang w:eastAsia="zh-CN"/>
        </w:rPr>
      </w:pPr>
      <w:r w:rsidRPr="00F83A48">
        <w:rPr>
          <w:rFonts w:ascii="Calibri" w:hAnsi="Calibri" w:cs="Arial"/>
          <w:sz w:val="22"/>
          <w:szCs w:val="22"/>
          <w:lang w:eastAsia="zh-CN"/>
        </w:rPr>
        <w:t xml:space="preserve">w specjalności ………………………… </w:t>
      </w:r>
      <w:r w:rsidRPr="00F83A48">
        <w:rPr>
          <w:rFonts w:ascii="Calibri" w:hAnsi="Calibri"/>
          <w:sz w:val="22"/>
          <w:szCs w:val="22"/>
        </w:rPr>
        <w:t xml:space="preserve"> </w:t>
      </w:r>
    </w:p>
    <w:p w14:paraId="02E684AD" w14:textId="77777777" w:rsidR="007C49B4" w:rsidRPr="00F83A48" w:rsidRDefault="007C49B4" w:rsidP="00BD47E4">
      <w:pPr>
        <w:tabs>
          <w:tab w:val="left" w:pos="0"/>
        </w:tabs>
        <w:suppressAutoHyphens/>
        <w:ind w:left="284"/>
        <w:jc w:val="both"/>
        <w:rPr>
          <w:rFonts w:ascii="Calibri" w:hAnsi="Calibri" w:cs="Arial"/>
          <w:sz w:val="22"/>
          <w:szCs w:val="22"/>
          <w:lang w:eastAsia="zh-CN"/>
        </w:rPr>
      </w:pPr>
      <w:r w:rsidRPr="00F83A48">
        <w:rPr>
          <w:rFonts w:ascii="Calibri" w:hAnsi="Calibri" w:cs="Arial"/>
          <w:sz w:val="22"/>
          <w:szCs w:val="22"/>
          <w:lang w:eastAsia="zh-CN"/>
        </w:rPr>
        <w:t>Imię …………………………………………</w:t>
      </w:r>
      <w:r w:rsidRPr="00F83A48">
        <w:rPr>
          <w:rFonts w:ascii="Calibri" w:hAnsi="Calibri" w:cs="Arial"/>
          <w:sz w:val="22"/>
          <w:szCs w:val="22"/>
          <w:lang w:eastAsia="zh-CN"/>
        </w:rPr>
        <w:tab/>
      </w:r>
    </w:p>
    <w:p w14:paraId="607CA21C" w14:textId="77777777" w:rsidR="007C49B4" w:rsidRPr="00F83A48" w:rsidRDefault="007C49B4" w:rsidP="00BD47E4">
      <w:pPr>
        <w:tabs>
          <w:tab w:val="left" w:pos="720"/>
        </w:tabs>
        <w:suppressAutoHyphens/>
        <w:ind w:left="284"/>
        <w:jc w:val="both"/>
        <w:rPr>
          <w:rFonts w:ascii="Calibri" w:hAnsi="Calibri" w:cs="Arial"/>
          <w:sz w:val="22"/>
          <w:szCs w:val="22"/>
          <w:lang w:eastAsia="zh-CN"/>
        </w:rPr>
      </w:pPr>
      <w:r w:rsidRPr="00F83A48">
        <w:rPr>
          <w:rFonts w:ascii="Calibri" w:hAnsi="Calibri" w:cs="Arial"/>
          <w:sz w:val="22"/>
          <w:szCs w:val="22"/>
          <w:lang w:eastAsia="zh-CN"/>
        </w:rPr>
        <w:t>Nazwisko……………………………………</w:t>
      </w:r>
    </w:p>
    <w:p w14:paraId="2863EE08" w14:textId="77777777" w:rsidR="007C49B4" w:rsidRPr="00F83A48" w:rsidRDefault="007C49B4" w:rsidP="00BD47E4">
      <w:pPr>
        <w:tabs>
          <w:tab w:val="left" w:pos="720"/>
        </w:tabs>
        <w:suppressAutoHyphens/>
        <w:ind w:left="284"/>
        <w:jc w:val="both"/>
        <w:rPr>
          <w:rFonts w:ascii="Calibri" w:hAnsi="Calibri" w:cs="Arial"/>
          <w:sz w:val="22"/>
          <w:szCs w:val="22"/>
          <w:lang w:eastAsia="zh-CN"/>
        </w:rPr>
      </w:pPr>
      <w:r w:rsidRPr="00F83A48">
        <w:rPr>
          <w:rFonts w:ascii="Calibri" w:hAnsi="Calibri" w:cs="Arial"/>
          <w:sz w:val="22"/>
          <w:szCs w:val="22"/>
          <w:lang w:eastAsia="zh-CN"/>
        </w:rPr>
        <w:t>Stanowisko …………………………………</w:t>
      </w:r>
    </w:p>
    <w:p w14:paraId="1CAF7BEE" w14:textId="77777777" w:rsidR="007C49B4" w:rsidRPr="00F83A48" w:rsidRDefault="007C49B4" w:rsidP="00BD47E4">
      <w:pPr>
        <w:tabs>
          <w:tab w:val="left" w:pos="720"/>
        </w:tabs>
        <w:suppressAutoHyphens/>
        <w:ind w:left="284"/>
        <w:jc w:val="both"/>
        <w:rPr>
          <w:rFonts w:ascii="Calibri" w:hAnsi="Calibri" w:cs="Arial"/>
          <w:sz w:val="22"/>
          <w:szCs w:val="22"/>
          <w:lang w:val="en-US" w:eastAsia="zh-CN"/>
        </w:rPr>
      </w:pPr>
      <w:r w:rsidRPr="00F83A48">
        <w:rPr>
          <w:rFonts w:ascii="Calibri" w:hAnsi="Calibri" w:cs="Arial"/>
          <w:sz w:val="22"/>
          <w:szCs w:val="22"/>
          <w:lang w:val="en-US" w:eastAsia="zh-CN"/>
        </w:rPr>
        <w:t>tel. kom. ……………………………………</w:t>
      </w:r>
    </w:p>
    <w:p w14:paraId="133216D5" w14:textId="77777777" w:rsidR="007C49B4" w:rsidRPr="00F83A48" w:rsidRDefault="007C49B4" w:rsidP="00BD47E4">
      <w:pPr>
        <w:tabs>
          <w:tab w:val="left" w:pos="720"/>
        </w:tabs>
        <w:suppressAutoHyphens/>
        <w:ind w:left="284"/>
        <w:jc w:val="both"/>
        <w:rPr>
          <w:rFonts w:ascii="Calibri" w:hAnsi="Calibri" w:cs="Arial"/>
          <w:sz w:val="22"/>
          <w:szCs w:val="22"/>
          <w:lang w:val="en-US" w:eastAsia="zh-CN"/>
        </w:rPr>
      </w:pPr>
      <w:r w:rsidRPr="00F83A48">
        <w:rPr>
          <w:rFonts w:ascii="Calibri" w:hAnsi="Calibri" w:cs="Arial"/>
          <w:sz w:val="22"/>
          <w:szCs w:val="22"/>
          <w:lang w:val="en-US" w:eastAsia="zh-CN"/>
        </w:rPr>
        <w:t>fax. ………………………………………….</w:t>
      </w:r>
    </w:p>
    <w:p w14:paraId="03A293CB" w14:textId="77777777" w:rsidR="00D9571D" w:rsidRPr="00F83A48" w:rsidRDefault="007C49B4" w:rsidP="0074499F">
      <w:pPr>
        <w:tabs>
          <w:tab w:val="left" w:pos="720"/>
        </w:tabs>
        <w:suppressAutoHyphens/>
        <w:ind w:left="284"/>
        <w:jc w:val="both"/>
        <w:rPr>
          <w:rFonts w:ascii="Calibri" w:hAnsi="Calibri" w:cs="Arial"/>
          <w:sz w:val="22"/>
          <w:szCs w:val="22"/>
          <w:lang w:val="en-US" w:eastAsia="zh-CN"/>
        </w:rPr>
      </w:pPr>
      <w:r w:rsidRPr="00F83A48">
        <w:rPr>
          <w:rFonts w:ascii="Calibri" w:hAnsi="Calibri" w:cs="Arial"/>
          <w:sz w:val="22"/>
          <w:szCs w:val="22"/>
          <w:lang w:val="en-US" w:eastAsia="zh-CN"/>
        </w:rPr>
        <w:t xml:space="preserve">e-mail………………………………………. </w:t>
      </w:r>
    </w:p>
    <w:p w14:paraId="0F0C7EE2" w14:textId="77777777" w:rsidR="00D9571D" w:rsidRPr="00F83A48" w:rsidRDefault="00D9571D" w:rsidP="0074499F">
      <w:pPr>
        <w:tabs>
          <w:tab w:val="left" w:pos="720"/>
        </w:tabs>
        <w:suppressAutoHyphens/>
        <w:jc w:val="both"/>
        <w:rPr>
          <w:rFonts w:ascii="Calibri" w:hAnsi="Calibri" w:cs="Arial"/>
          <w:sz w:val="22"/>
          <w:szCs w:val="22"/>
          <w:lang w:val="en-US" w:eastAsia="zh-CN"/>
        </w:rPr>
      </w:pPr>
    </w:p>
    <w:p w14:paraId="6D6C570D" w14:textId="77777777" w:rsidR="007C49B4" w:rsidRPr="00F83A48" w:rsidRDefault="00B77537" w:rsidP="00BD47E4">
      <w:pPr>
        <w:tabs>
          <w:tab w:val="left" w:pos="360"/>
        </w:tabs>
        <w:suppressAutoHyphens/>
        <w:ind w:left="360"/>
        <w:jc w:val="both"/>
        <w:rPr>
          <w:rFonts w:ascii="Calibri" w:hAnsi="Calibri" w:cs="Arial"/>
          <w:sz w:val="22"/>
          <w:szCs w:val="22"/>
          <w:lang w:eastAsia="zh-CN"/>
        </w:rPr>
      </w:pPr>
      <w:r w:rsidRPr="00F83A48">
        <w:rPr>
          <w:rFonts w:ascii="Calibri" w:hAnsi="Calibri" w:cs="Arial"/>
          <w:sz w:val="22"/>
          <w:szCs w:val="22"/>
          <w:lang w:eastAsia="zh-CN"/>
        </w:rPr>
        <w:t xml:space="preserve">Uprawnienia inspektora nadzoru reguluje </w:t>
      </w:r>
      <w:r w:rsidR="00A0068A" w:rsidRPr="00F83A48">
        <w:rPr>
          <w:rFonts w:ascii="Calibri" w:hAnsi="Calibri" w:cs="Arial"/>
          <w:sz w:val="22"/>
          <w:szCs w:val="22"/>
          <w:lang w:eastAsia="zh-CN"/>
        </w:rPr>
        <w:t xml:space="preserve">ustawa </w:t>
      </w:r>
      <w:r w:rsidR="00132E64" w:rsidRPr="00F83A48">
        <w:rPr>
          <w:rFonts w:ascii="Calibri" w:hAnsi="Calibri" w:cs="Arial"/>
          <w:sz w:val="22"/>
          <w:szCs w:val="22"/>
          <w:lang w:eastAsia="zh-CN"/>
        </w:rPr>
        <w:t>z dnia 7 lipca 1994 r. Prawo budowlane (</w:t>
      </w:r>
      <w:r w:rsidR="00D9571D" w:rsidRPr="00F83A48">
        <w:rPr>
          <w:rFonts w:ascii="Calibri" w:hAnsi="Calibri" w:cs="Arial"/>
          <w:sz w:val="22"/>
          <w:szCs w:val="22"/>
          <w:lang w:eastAsia="zh-CN"/>
        </w:rPr>
        <w:t>t</w:t>
      </w:r>
      <w:r w:rsidR="00132E64" w:rsidRPr="00F83A48">
        <w:rPr>
          <w:rFonts w:ascii="Calibri" w:hAnsi="Calibri" w:cs="Arial"/>
          <w:sz w:val="22"/>
          <w:szCs w:val="22"/>
          <w:lang w:eastAsia="zh-CN"/>
        </w:rPr>
        <w:t>ekst jedn. Dz. U. z 2016 r., poz. 290</w:t>
      </w:r>
      <w:r w:rsidR="000D44CE" w:rsidRPr="00F83A48">
        <w:rPr>
          <w:rFonts w:ascii="Calibri" w:hAnsi="Calibri" w:cs="Arial"/>
          <w:sz w:val="22"/>
          <w:szCs w:val="22"/>
          <w:lang w:eastAsia="zh-CN"/>
        </w:rPr>
        <w:t xml:space="preserve"> ze zm.</w:t>
      </w:r>
      <w:r w:rsidR="00132E64" w:rsidRPr="00F83A48">
        <w:rPr>
          <w:rFonts w:ascii="Calibri" w:hAnsi="Calibri" w:cs="Arial"/>
          <w:sz w:val="22"/>
          <w:szCs w:val="22"/>
          <w:lang w:eastAsia="zh-CN"/>
        </w:rPr>
        <w:t>)</w:t>
      </w:r>
      <w:r w:rsidR="007C49B4" w:rsidRPr="00F83A48">
        <w:rPr>
          <w:rFonts w:ascii="Calibri" w:hAnsi="Calibri" w:cs="Arial"/>
          <w:sz w:val="22"/>
          <w:szCs w:val="22"/>
          <w:lang w:eastAsia="zh-CN"/>
        </w:rPr>
        <w:t>.</w:t>
      </w:r>
    </w:p>
    <w:p w14:paraId="70547B57" w14:textId="77777777" w:rsidR="00D9571D" w:rsidRPr="00F83A48" w:rsidRDefault="00D9571D" w:rsidP="0074499F">
      <w:pPr>
        <w:suppressAutoHyphens/>
        <w:ind w:left="720"/>
        <w:jc w:val="both"/>
        <w:rPr>
          <w:rFonts w:ascii="Calibri" w:hAnsi="Calibri" w:cs="Arial"/>
          <w:sz w:val="22"/>
          <w:szCs w:val="22"/>
          <w:lang w:eastAsia="zh-CN"/>
        </w:rPr>
      </w:pPr>
    </w:p>
    <w:p w14:paraId="740CAEEA" w14:textId="77777777" w:rsidR="00B77537" w:rsidRPr="00F83A48" w:rsidRDefault="00B77537" w:rsidP="005647C9">
      <w:pPr>
        <w:numPr>
          <w:ilvl w:val="0"/>
          <w:numId w:val="28"/>
        </w:numPr>
        <w:suppressAutoHyphens/>
        <w:ind w:left="284" w:hanging="284"/>
        <w:jc w:val="both"/>
        <w:rPr>
          <w:rFonts w:ascii="Calibri" w:hAnsi="Calibri" w:cs="Arial"/>
          <w:sz w:val="22"/>
          <w:szCs w:val="22"/>
          <w:lang w:eastAsia="zh-CN"/>
        </w:rPr>
      </w:pPr>
      <w:r w:rsidRPr="00F83A48">
        <w:rPr>
          <w:rFonts w:ascii="Calibri" w:hAnsi="Calibri" w:cs="Arial"/>
          <w:sz w:val="22"/>
          <w:szCs w:val="22"/>
          <w:lang w:eastAsia="zh-CN"/>
        </w:rPr>
        <w:t>Przedstawicielem Wykonawcy na terenie budowy będzie:</w:t>
      </w:r>
    </w:p>
    <w:p w14:paraId="259F4005" w14:textId="66C50289" w:rsidR="00B77537" w:rsidRPr="00F83A48" w:rsidRDefault="00D9571D" w:rsidP="005647C9">
      <w:pPr>
        <w:numPr>
          <w:ilvl w:val="1"/>
          <w:numId w:val="15"/>
        </w:numPr>
        <w:tabs>
          <w:tab w:val="clear" w:pos="1248"/>
          <w:tab w:val="left" w:pos="142"/>
          <w:tab w:val="num" w:pos="709"/>
        </w:tabs>
        <w:suppressAutoHyphens/>
        <w:autoSpaceDE w:val="0"/>
        <w:ind w:left="720" w:hanging="294"/>
        <w:rPr>
          <w:rFonts w:ascii="Calibri" w:hAnsi="Calibri" w:cs="Arial"/>
          <w:sz w:val="22"/>
          <w:szCs w:val="22"/>
          <w:lang w:eastAsia="zh-CN"/>
        </w:rPr>
      </w:pPr>
      <w:r w:rsidRPr="00F83A48">
        <w:rPr>
          <w:rFonts w:ascii="Calibri" w:hAnsi="Calibri" w:cs="Arial"/>
          <w:sz w:val="22"/>
          <w:szCs w:val="22"/>
          <w:lang w:eastAsia="zh-CN"/>
        </w:rPr>
        <w:t xml:space="preserve">kierownik budowy  </w:t>
      </w:r>
    </w:p>
    <w:p w14:paraId="6967C0C7" w14:textId="77777777" w:rsidR="006D15B1" w:rsidRPr="00F83A48" w:rsidRDefault="006D15B1" w:rsidP="007C49B4">
      <w:pPr>
        <w:suppressAutoHyphens/>
        <w:autoSpaceDE w:val="0"/>
        <w:ind w:left="426" w:hanging="11"/>
        <w:rPr>
          <w:rFonts w:ascii="Calibri" w:hAnsi="Calibri" w:cs="Arial"/>
          <w:sz w:val="22"/>
          <w:szCs w:val="22"/>
          <w:lang w:eastAsia="zh-CN"/>
        </w:rPr>
      </w:pPr>
      <w:r w:rsidRPr="00F83A48">
        <w:rPr>
          <w:rFonts w:ascii="Calibri" w:hAnsi="Calibri" w:cs="Arial"/>
          <w:sz w:val="22"/>
          <w:szCs w:val="22"/>
          <w:lang w:eastAsia="zh-CN"/>
        </w:rPr>
        <w:t>Imię …………………………………………</w:t>
      </w:r>
      <w:r w:rsidRPr="00F83A48">
        <w:rPr>
          <w:rFonts w:ascii="Calibri" w:hAnsi="Calibri" w:cs="Arial"/>
          <w:sz w:val="22"/>
          <w:szCs w:val="22"/>
          <w:lang w:eastAsia="zh-CN"/>
        </w:rPr>
        <w:tab/>
      </w:r>
    </w:p>
    <w:p w14:paraId="4C5B7EA4" w14:textId="77777777" w:rsidR="006D15B1" w:rsidRPr="00F83A48" w:rsidRDefault="006D15B1" w:rsidP="007C49B4">
      <w:pPr>
        <w:suppressAutoHyphens/>
        <w:autoSpaceDE w:val="0"/>
        <w:ind w:left="426" w:hanging="11"/>
        <w:rPr>
          <w:rFonts w:ascii="Calibri" w:hAnsi="Calibri" w:cs="Arial"/>
          <w:sz w:val="22"/>
          <w:szCs w:val="22"/>
          <w:lang w:eastAsia="zh-CN"/>
        </w:rPr>
      </w:pPr>
      <w:r w:rsidRPr="00F83A48">
        <w:rPr>
          <w:rFonts w:ascii="Calibri" w:hAnsi="Calibri" w:cs="Arial"/>
          <w:sz w:val="22"/>
          <w:szCs w:val="22"/>
          <w:lang w:eastAsia="zh-CN"/>
        </w:rPr>
        <w:lastRenderedPageBreak/>
        <w:t>Nazwisko……………………………………</w:t>
      </w:r>
    </w:p>
    <w:p w14:paraId="6D162614" w14:textId="77777777" w:rsidR="006D15B1" w:rsidRPr="00F83A48" w:rsidRDefault="006D15B1" w:rsidP="007C49B4">
      <w:pPr>
        <w:suppressAutoHyphens/>
        <w:autoSpaceDE w:val="0"/>
        <w:ind w:left="426" w:hanging="11"/>
        <w:rPr>
          <w:rFonts w:ascii="Calibri" w:hAnsi="Calibri" w:cs="Arial"/>
          <w:sz w:val="22"/>
          <w:szCs w:val="22"/>
          <w:lang w:eastAsia="zh-CN"/>
        </w:rPr>
      </w:pPr>
      <w:r w:rsidRPr="00F83A48">
        <w:rPr>
          <w:rFonts w:ascii="Calibri" w:hAnsi="Calibri" w:cs="Arial"/>
          <w:sz w:val="22"/>
          <w:szCs w:val="22"/>
          <w:lang w:eastAsia="zh-CN"/>
        </w:rPr>
        <w:t>Stanowisko …………………………………</w:t>
      </w:r>
    </w:p>
    <w:p w14:paraId="05BFB891" w14:textId="77777777" w:rsidR="006D15B1" w:rsidRPr="00F83A48" w:rsidRDefault="006D15B1" w:rsidP="007C49B4">
      <w:pPr>
        <w:suppressAutoHyphens/>
        <w:autoSpaceDE w:val="0"/>
        <w:ind w:left="426" w:hanging="11"/>
        <w:rPr>
          <w:rFonts w:ascii="Calibri" w:hAnsi="Calibri" w:cs="Arial"/>
          <w:sz w:val="22"/>
          <w:szCs w:val="22"/>
          <w:lang w:eastAsia="zh-CN"/>
        </w:rPr>
      </w:pPr>
      <w:r w:rsidRPr="00F83A48">
        <w:rPr>
          <w:rFonts w:ascii="Calibri" w:hAnsi="Calibri" w:cs="Arial"/>
          <w:sz w:val="22"/>
          <w:szCs w:val="22"/>
          <w:lang w:eastAsia="zh-CN"/>
        </w:rPr>
        <w:t>tel. kom. ……………………………………</w:t>
      </w:r>
    </w:p>
    <w:p w14:paraId="27184A59" w14:textId="77777777" w:rsidR="006D15B1" w:rsidRPr="00F83A48" w:rsidRDefault="006D15B1" w:rsidP="007C49B4">
      <w:pPr>
        <w:suppressAutoHyphens/>
        <w:autoSpaceDE w:val="0"/>
        <w:ind w:left="426" w:hanging="11"/>
        <w:rPr>
          <w:rFonts w:ascii="Calibri" w:hAnsi="Calibri" w:cs="Arial"/>
          <w:sz w:val="22"/>
          <w:szCs w:val="22"/>
          <w:lang w:eastAsia="zh-CN"/>
        </w:rPr>
      </w:pPr>
      <w:r w:rsidRPr="00F83A48">
        <w:rPr>
          <w:rFonts w:ascii="Calibri" w:hAnsi="Calibri" w:cs="Arial"/>
          <w:sz w:val="22"/>
          <w:szCs w:val="22"/>
          <w:lang w:eastAsia="zh-CN"/>
        </w:rPr>
        <w:t>fax. ………………………………………….</w:t>
      </w:r>
    </w:p>
    <w:p w14:paraId="69E91098" w14:textId="77777777" w:rsidR="006D15B1" w:rsidRPr="00F83A48" w:rsidRDefault="006D15B1" w:rsidP="007C49B4">
      <w:pPr>
        <w:suppressAutoHyphens/>
        <w:autoSpaceDE w:val="0"/>
        <w:ind w:left="426" w:hanging="11"/>
        <w:rPr>
          <w:rFonts w:ascii="Calibri" w:hAnsi="Calibri" w:cs="Arial"/>
          <w:sz w:val="22"/>
          <w:szCs w:val="22"/>
          <w:lang w:eastAsia="zh-CN"/>
        </w:rPr>
      </w:pPr>
      <w:r w:rsidRPr="00F83A48">
        <w:rPr>
          <w:rFonts w:ascii="Calibri" w:hAnsi="Calibri" w:cs="Arial"/>
          <w:sz w:val="22"/>
          <w:szCs w:val="22"/>
          <w:lang w:eastAsia="zh-CN"/>
        </w:rPr>
        <w:t>e-mail……………………………………….</w:t>
      </w:r>
    </w:p>
    <w:p w14:paraId="653E9746" w14:textId="77777777" w:rsidR="00BD47E4" w:rsidRPr="00F83A48" w:rsidRDefault="00BD47E4" w:rsidP="007C49B4">
      <w:pPr>
        <w:tabs>
          <w:tab w:val="left" w:pos="720"/>
        </w:tabs>
        <w:suppressAutoHyphens/>
        <w:autoSpaceDE w:val="0"/>
        <w:ind w:left="426" w:hanging="11"/>
        <w:rPr>
          <w:rFonts w:ascii="Calibri" w:hAnsi="Calibri" w:cs="Arial"/>
          <w:sz w:val="22"/>
          <w:szCs w:val="22"/>
          <w:lang w:eastAsia="zh-CN"/>
        </w:rPr>
      </w:pPr>
    </w:p>
    <w:p w14:paraId="2D3E387D" w14:textId="77777777" w:rsidR="009D77CD" w:rsidRPr="00F83A48" w:rsidRDefault="009D77CD" w:rsidP="005647C9">
      <w:pPr>
        <w:numPr>
          <w:ilvl w:val="0"/>
          <w:numId w:val="15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Strony dopuszczają zmianę osób, o których mowa w </w:t>
      </w:r>
      <w:r w:rsidR="006D15B1" w:rsidRPr="00F83A48">
        <w:rPr>
          <w:rFonts w:ascii="Calibri" w:hAnsi="Calibri" w:cs="Arial"/>
          <w:sz w:val="22"/>
          <w:szCs w:val="22"/>
        </w:rPr>
        <w:t xml:space="preserve">§6 </w:t>
      </w:r>
      <w:r w:rsidR="003C010A" w:rsidRPr="00F83A48">
        <w:rPr>
          <w:rFonts w:ascii="Calibri" w:hAnsi="Calibri" w:cs="Arial"/>
          <w:sz w:val="22"/>
          <w:szCs w:val="22"/>
        </w:rPr>
        <w:t>ust.</w:t>
      </w:r>
      <w:r w:rsidRPr="00F83A48">
        <w:rPr>
          <w:rFonts w:ascii="Calibri" w:hAnsi="Calibri" w:cs="Arial"/>
          <w:sz w:val="22"/>
          <w:szCs w:val="22"/>
        </w:rPr>
        <w:t xml:space="preserve"> 1 i 2</w:t>
      </w:r>
      <w:r w:rsidR="006D15B1" w:rsidRPr="00F83A48">
        <w:rPr>
          <w:rFonts w:ascii="Calibri" w:hAnsi="Calibri" w:cs="Arial"/>
          <w:sz w:val="22"/>
          <w:szCs w:val="22"/>
        </w:rPr>
        <w:t xml:space="preserve"> Umowy</w:t>
      </w:r>
      <w:r w:rsidRPr="00F83A48">
        <w:rPr>
          <w:rFonts w:ascii="Calibri" w:hAnsi="Calibri" w:cs="Arial"/>
          <w:sz w:val="22"/>
          <w:szCs w:val="22"/>
        </w:rPr>
        <w:t xml:space="preserve">. W przypadku zmiany </w:t>
      </w:r>
      <w:r w:rsidR="00B259CF" w:rsidRPr="00F83A48">
        <w:rPr>
          <w:rFonts w:ascii="Calibri" w:hAnsi="Calibri" w:cs="Arial"/>
          <w:sz w:val="22"/>
          <w:szCs w:val="22"/>
        </w:rPr>
        <w:t xml:space="preserve">personelu Wykonawcy, o którym mowa w SIWZ </w:t>
      </w:r>
      <w:r w:rsidRPr="00F83A48">
        <w:rPr>
          <w:rFonts w:ascii="Calibri" w:hAnsi="Calibri" w:cs="Arial"/>
          <w:sz w:val="22"/>
          <w:szCs w:val="22"/>
        </w:rPr>
        <w:t xml:space="preserve">na terenie budowy konieczne jest wykazanie przez Wykonawcę, że proponowane osoby spełniają co najmniej warunki wynikające ze </w:t>
      </w:r>
      <w:r w:rsidR="00E17132" w:rsidRPr="00F83A48">
        <w:rPr>
          <w:rFonts w:ascii="Calibri" w:hAnsi="Calibri" w:cs="Arial"/>
          <w:sz w:val="22"/>
          <w:szCs w:val="22"/>
        </w:rPr>
        <w:t>SIWZ</w:t>
      </w:r>
      <w:r w:rsidR="00652B30" w:rsidRPr="00F83A48">
        <w:rPr>
          <w:rFonts w:ascii="Calibri" w:hAnsi="Calibri" w:cs="Arial"/>
          <w:sz w:val="22"/>
          <w:szCs w:val="22"/>
        </w:rPr>
        <w:t xml:space="preserve"> oraz uzyskanie zgody Zamawiającego. Zmiana dokonana w tym trybie nie wymaga aneksu do </w:t>
      </w:r>
      <w:r w:rsidR="006D15B1" w:rsidRPr="00F83A48">
        <w:rPr>
          <w:rFonts w:ascii="Calibri" w:hAnsi="Calibri" w:cs="Arial"/>
          <w:sz w:val="22"/>
          <w:szCs w:val="22"/>
        </w:rPr>
        <w:t>U</w:t>
      </w:r>
      <w:r w:rsidR="00652B30" w:rsidRPr="00F83A48">
        <w:rPr>
          <w:rFonts w:ascii="Calibri" w:hAnsi="Calibri" w:cs="Arial"/>
          <w:sz w:val="22"/>
          <w:szCs w:val="22"/>
        </w:rPr>
        <w:t>mowy.</w:t>
      </w:r>
    </w:p>
    <w:p w14:paraId="4709E801" w14:textId="6B9C45FD" w:rsidR="00A42C06" w:rsidRPr="00F83A48" w:rsidRDefault="00661DA4" w:rsidP="005647C9">
      <w:pPr>
        <w:numPr>
          <w:ilvl w:val="0"/>
          <w:numId w:val="15"/>
        </w:numPr>
        <w:autoSpaceDE w:val="0"/>
        <w:autoSpaceDN w:val="0"/>
        <w:adjustRightInd w:val="0"/>
        <w:ind w:left="357" w:hanging="357"/>
        <w:jc w:val="both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Wymienione w </w:t>
      </w:r>
      <w:r w:rsidR="006D15B1" w:rsidRPr="00F83A48">
        <w:rPr>
          <w:rFonts w:ascii="Calibri" w:hAnsi="Calibri" w:cs="Arial"/>
          <w:sz w:val="22"/>
          <w:szCs w:val="22"/>
        </w:rPr>
        <w:t xml:space="preserve">§6 </w:t>
      </w:r>
      <w:r w:rsidR="003C010A" w:rsidRPr="00F83A48">
        <w:rPr>
          <w:rFonts w:ascii="Calibri" w:hAnsi="Calibri" w:cs="Arial"/>
          <w:sz w:val="22"/>
          <w:szCs w:val="22"/>
        </w:rPr>
        <w:t>ust.</w:t>
      </w:r>
      <w:r w:rsidR="006D15B1" w:rsidRPr="00F83A48">
        <w:rPr>
          <w:rFonts w:ascii="Calibri" w:hAnsi="Calibri" w:cs="Arial"/>
          <w:sz w:val="22"/>
          <w:szCs w:val="22"/>
        </w:rPr>
        <w:t xml:space="preserve"> 1 i 2 Umowy </w:t>
      </w:r>
      <w:r w:rsidRPr="00F83A48">
        <w:rPr>
          <w:rFonts w:ascii="Calibri" w:hAnsi="Calibri" w:cs="Arial"/>
          <w:sz w:val="22"/>
          <w:szCs w:val="22"/>
        </w:rPr>
        <w:t xml:space="preserve">osoby upoważnione są w imieniu Stron do dokonywania odbiorów robót zanikających lub ulegających zakryciu, </w:t>
      </w:r>
      <w:r w:rsidR="00045182" w:rsidRPr="00F83A48">
        <w:rPr>
          <w:rFonts w:ascii="Calibri" w:hAnsi="Calibri" w:cs="Arial"/>
          <w:sz w:val="22"/>
          <w:szCs w:val="22"/>
        </w:rPr>
        <w:t>odbior</w:t>
      </w:r>
      <w:r w:rsidR="00733ACE" w:rsidRPr="00F83A48">
        <w:rPr>
          <w:rFonts w:ascii="Calibri" w:hAnsi="Calibri" w:cs="Arial"/>
          <w:sz w:val="22"/>
          <w:szCs w:val="22"/>
        </w:rPr>
        <w:t xml:space="preserve">u </w:t>
      </w:r>
      <w:r w:rsidR="006D11AD" w:rsidRPr="00F83A48">
        <w:rPr>
          <w:rFonts w:ascii="Calibri" w:hAnsi="Calibri" w:cs="Arial"/>
          <w:sz w:val="22"/>
          <w:szCs w:val="22"/>
        </w:rPr>
        <w:t>P</w:t>
      </w:r>
      <w:r w:rsidR="006D15B1" w:rsidRPr="00F83A48">
        <w:rPr>
          <w:rFonts w:ascii="Calibri" w:hAnsi="Calibri" w:cs="Arial"/>
          <w:sz w:val="22"/>
          <w:szCs w:val="22"/>
        </w:rPr>
        <w:t>rzedmiotu Umowy</w:t>
      </w:r>
      <w:r w:rsidR="00045182" w:rsidRPr="00F83A48">
        <w:rPr>
          <w:rFonts w:ascii="Calibri" w:hAnsi="Calibri" w:cs="Arial"/>
          <w:sz w:val="22"/>
          <w:szCs w:val="22"/>
        </w:rPr>
        <w:t>,</w:t>
      </w:r>
      <w:r w:rsidRPr="00F83A48">
        <w:rPr>
          <w:rFonts w:ascii="Calibri" w:hAnsi="Calibri" w:cs="Arial"/>
          <w:sz w:val="22"/>
          <w:szCs w:val="22"/>
        </w:rPr>
        <w:t xml:space="preserve"> sporządzania protokołów ich odbioru o</w:t>
      </w:r>
      <w:r w:rsidR="00045182" w:rsidRPr="00F83A48">
        <w:rPr>
          <w:rFonts w:ascii="Calibri" w:hAnsi="Calibri" w:cs="Arial"/>
          <w:sz w:val="22"/>
          <w:szCs w:val="22"/>
        </w:rPr>
        <w:t>raz wykonywania obmiarów robót.</w:t>
      </w:r>
    </w:p>
    <w:p w14:paraId="62164AF9" w14:textId="77777777" w:rsidR="006D15B1" w:rsidRPr="00F83A48" w:rsidRDefault="00DD27EB" w:rsidP="005647C9">
      <w:pPr>
        <w:numPr>
          <w:ilvl w:val="0"/>
          <w:numId w:val="15"/>
        </w:numPr>
        <w:jc w:val="both"/>
        <w:rPr>
          <w:rFonts w:ascii="Calibri" w:hAnsi="Calibri" w:cs="Arial"/>
          <w:bCs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Niezależnie od postanowień </w:t>
      </w:r>
      <w:r w:rsidR="006D15B1" w:rsidRPr="00F83A48">
        <w:rPr>
          <w:rFonts w:ascii="Calibri" w:hAnsi="Calibri" w:cs="Arial"/>
          <w:sz w:val="22"/>
          <w:szCs w:val="22"/>
        </w:rPr>
        <w:t xml:space="preserve">§6 </w:t>
      </w:r>
      <w:r w:rsidR="003C010A" w:rsidRPr="00F83A48">
        <w:rPr>
          <w:rFonts w:ascii="Calibri" w:hAnsi="Calibri" w:cs="Arial"/>
          <w:sz w:val="22"/>
          <w:szCs w:val="22"/>
        </w:rPr>
        <w:t>ust.</w:t>
      </w:r>
      <w:r w:rsidR="006D15B1" w:rsidRPr="00F83A48">
        <w:rPr>
          <w:rFonts w:ascii="Calibri" w:hAnsi="Calibri" w:cs="Arial"/>
          <w:sz w:val="22"/>
          <w:szCs w:val="22"/>
        </w:rPr>
        <w:t xml:space="preserve"> 1 i 2 Umowy</w:t>
      </w:r>
      <w:r w:rsidR="006D15B1" w:rsidRPr="00F83A48" w:rsidDel="006D15B1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bCs/>
          <w:sz w:val="22"/>
          <w:szCs w:val="22"/>
        </w:rPr>
        <w:t xml:space="preserve">Zamawiający wyznacza swojego przedstawiciela </w:t>
      </w:r>
      <w:r w:rsidR="007B6F5C" w:rsidRPr="00F83A48">
        <w:rPr>
          <w:rFonts w:ascii="Calibri" w:hAnsi="Calibri" w:cs="Arial"/>
          <w:bCs/>
          <w:sz w:val="22"/>
          <w:szCs w:val="22"/>
        </w:rPr>
        <w:br/>
      </w:r>
      <w:r w:rsidRPr="00F83A48">
        <w:rPr>
          <w:rFonts w:ascii="Calibri" w:hAnsi="Calibri" w:cs="Arial"/>
          <w:bCs/>
          <w:sz w:val="22"/>
          <w:szCs w:val="22"/>
        </w:rPr>
        <w:t xml:space="preserve">w sprawach związanych z realizacją </w:t>
      </w:r>
      <w:r w:rsidR="006D15B1" w:rsidRPr="00F83A48">
        <w:rPr>
          <w:rFonts w:ascii="Calibri" w:hAnsi="Calibri" w:cs="Arial"/>
          <w:bCs/>
          <w:sz w:val="22"/>
          <w:szCs w:val="22"/>
        </w:rPr>
        <w:t>U</w:t>
      </w:r>
      <w:r w:rsidRPr="00F83A48">
        <w:rPr>
          <w:rFonts w:ascii="Calibri" w:hAnsi="Calibri" w:cs="Arial"/>
          <w:bCs/>
          <w:sz w:val="22"/>
          <w:szCs w:val="22"/>
        </w:rPr>
        <w:t>mowy w osobie Kierownika Projektu</w:t>
      </w:r>
      <w:r w:rsidR="006D15B1" w:rsidRPr="00F83A48">
        <w:rPr>
          <w:rFonts w:ascii="Calibri" w:hAnsi="Calibri" w:cs="Arial"/>
          <w:bCs/>
          <w:sz w:val="22"/>
          <w:szCs w:val="22"/>
        </w:rPr>
        <w:t>:</w:t>
      </w:r>
    </w:p>
    <w:p w14:paraId="0C471FC8" w14:textId="77777777" w:rsidR="00E45A4D" w:rsidRPr="00F83A48" w:rsidRDefault="00E45A4D" w:rsidP="006D2148">
      <w:pPr>
        <w:tabs>
          <w:tab w:val="left" w:pos="720"/>
        </w:tabs>
        <w:suppressAutoHyphens/>
        <w:autoSpaceDE w:val="0"/>
        <w:ind w:left="360"/>
        <w:rPr>
          <w:rFonts w:ascii="Calibri" w:eastAsia="Arial" w:hAnsi="Calibri" w:cs="Arial"/>
          <w:sz w:val="22"/>
          <w:szCs w:val="22"/>
          <w:lang w:eastAsia="zh-CN"/>
        </w:rPr>
      </w:pPr>
      <w:r w:rsidRPr="00F83A48">
        <w:rPr>
          <w:rFonts w:ascii="Calibri" w:eastAsia="Arial" w:hAnsi="Calibri" w:cs="Arial"/>
          <w:sz w:val="22"/>
          <w:szCs w:val="22"/>
          <w:lang w:eastAsia="zh-CN"/>
        </w:rPr>
        <w:t>Imię …………………………………………</w:t>
      </w:r>
      <w:r w:rsidRPr="00F83A48">
        <w:rPr>
          <w:rFonts w:ascii="Calibri" w:eastAsia="Arial" w:hAnsi="Calibri" w:cs="Arial"/>
          <w:sz w:val="22"/>
          <w:szCs w:val="22"/>
          <w:lang w:eastAsia="zh-CN"/>
        </w:rPr>
        <w:tab/>
      </w:r>
    </w:p>
    <w:p w14:paraId="1F9AEFA9" w14:textId="77777777" w:rsidR="00E45A4D" w:rsidRPr="00F83A48" w:rsidRDefault="00E45A4D" w:rsidP="006D2148">
      <w:pPr>
        <w:tabs>
          <w:tab w:val="left" w:pos="720"/>
        </w:tabs>
        <w:suppressAutoHyphens/>
        <w:autoSpaceDE w:val="0"/>
        <w:ind w:left="360"/>
        <w:rPr>
          <w:rFonts w:ascii="Calibri" w:eastAsia="Arial" w:hAnsi="Calibri" w:cs="Arial"/>
          <w:sz w:val="22"/>
          <w:szCs w:val="22"/>
          <w:lang w:eastAsia="zh-CN"/>
        </w:rPr>
      </w:pPr>
      <w:r w:rsidRPr="00F83A48">
        <w:rPr>
          <w:rFonts w:ascii="Calibri" w:eastAsia="Arial" w:hAnsi="Calibri" w:cs="Arial"/>
          <w:sz w:val="22"/>
          <w:szCs w:val="22"/>
          <w:lang w:eastAsia="zh-CN"/>
        </w:rPr>
        <w:t>Nazwisko……………………………………</w:t>
      </w:r>
    </w:p>
    <w:p w14:paraId="15E8DC1F" w14:textId="6535DF16" w:rsidR="00E45A4D" w:rsidRPr="00F83A48" w:rsidRDefault="00E45A4D" w:rsidP="006D2148">
      <w:pPr>
        <w:tabs>
          <w:tab w:val="left" w:pos="720"/>
        </w:tabs>
        <w:suppressAutoHyphens/>
        <w:autoSpaceDE w:val="0"/>
        <w:ind w:left="360"/>
        <w:rPr>
          <w:rFonts w:ascii="Calibri" w:eastAsia="Arial" w:hAnsi="Calibri" w:cs="Arial"/>
          <w:sz w:val="22"/>
          <w:szCs w:val="22"/>
          <w:lang w:eastAsia="zh-CN"/>
        </w:rPr>
      </w:pPr>
      <w:r w:rsidRPr="00F83A48">
        <w:rPr>
          <w:rFonts w:ascii="Calibri" w:eastAsia="Arial" w:hAnsi="Calibri" w:cs="Arial"/>
          <w:sz w:val="22"/>
          <w:szCs w:val="22"/>
          <w:lang w:eastAsia="zh-CN"/>
        </w:rPr>
        <w:t>Stanowisko …………………………………</w:t>
      </w:r>
    </w:p>
    <w:p w14:paraId="21514DCE" w14:textId="77777777" w:rsidR="00E45A4D" w:rsidRPr="00F83A48" w:rsidRDefault="00E45A4D" w:rsidP="006D2148">
      <w:pPr>
        <w:tabs>
          <w:tab w:val="left" w:pos="720"/>
        </w:tabs>
        <w:suppressAutoHyphens/>
        <w:autoSpaceDE w:val="0"/>
        <w:ind w:left="360"/>
        <w:rPr>
          <w:rFonts w:ascii="Calibri" w:eastAsia="Arial" w:hAnsi="Calibri" w:cs="Arial"/>
          <w:sz w:val="22"/>
          <w:szCs w:val="22"/>
          <w:lang w:eastAsia="zh-CN"/>
        </w:rPr>
      </w:pPr>
      <w:r w:rsidRPr="00F83A48">
        <w:rPr>
          <w:rFonts w:ascii="Calibri" w:eastAsia="Arial" w:hAnsi="Calibri" w:cs="Arial"/>
          <w:sz w:val="22"/>
          <w:szCs w:val="22"/>
          <w:lang w:eastAsia="zh-CN"/>
        </w:rPr>
        <w:t>tel. kom. ……………………………………</w:t>
      </w:r>
    </w:p>
    <w:p w14:paraId="4722A8AF" w14:textId="77777777" w:rsidR="00E45A4D" w:rsidRPr="00F83A48" w:rsidRDefault="00E45A4D" w:rsidP="006D2148">
      <w:pPr>
        <w:tabs>
          <w:tab w:val="left" w:pos="720"/>
        </w:tabs>
        <w:suppressAutoHyphens/>
        <w:autoSpaceDE w:val="0"/>
        <w:ind w:left="360"/>
        <w:rPr>
          <w:rFonts w:ascii="Calibri" w:eastAsia="Arial" w:hAnsi="Calibri" w:cs="Arial"/>
          <w:sz w:val="22"/>
          <w:szCs w:val="22"/>
          <w:lang w:eastAsia="zh-CN"/>
        </w:rPr>
      </w:pPr>
      <w:r w:rsidRPr="00F83A48">
        <w:rPr>
          <w:rFonts w:ascii="Calibri" w:eastAsia="Arial" w:hAnsi="Calibri" w:cs="Arial"/>
          <w:sz w:val="22"/>
          <w:szCs w:val="22"/>
          <w:lang w:eastAsia="zh-CN"/>
        </w:rPr>
        <w:t>fax. ………………………………………….</w:t>
      </w:r>
    </w:p>
    <w:p w14:paraId="17AE1B0B" w14:textId="77777777" w:rsidR="00E45A4D" w:rsidRPr="00F83A48" w:rsidRDefault="00E45A4D" w:rsidP="006D2148">
      <w:pPr>
        <w:tabs>
          <w:tab w:val="left" w:pos="720"/>
        </w:tabs>
        <w:suppressAutoHyphens/>
        <w:autoSpaceDE w:val="0"/>
        <w:ind w:left="360"/>
        <w:rPr>
          <w:rFonts w:ascii="Calibri" w:eastAsia="Arial" w:hAnsi="Calibri" w:cs="Arial"/>
          <w:sz w:val="22"/>
          <w:szCs w:val="22"/>
          <w:lang w:eastAsia="zh-CN"/>
        </w:rPr>
      </w:pPr>
      <w:r w:rsidRPr="00F83A48">
        <w:rPr>
          <w:rFonts w:ascii="Calibri" w:eastAsia="Arial" w:hAnsi="Calibri" w:cs="Arial"/>
          <w:sz w:val="22"/>
          <w:szCs w:val="22"/>
          <w:lang w:eastAsia="zh-CN"/>
        </w:rPr>
        <w:t>e-mail………………………………………</w:t>
      </w:r>
    </w:p>
    <w:p w14:paraId="40C414E6" w14:textId="77777777" w:rsidR="004C03D0" w:rsidRPr="00F83A48" w:rsidRDefault="004C03D0" w:rsidP="0074499F">
      <w:pPr>
        <w:ind w:left="360"/>
        <w:jc w:val="both"/>
        <w:rPr>
          <w:rFonts w:ascii="Calibri" w:eastAsia="Arial" w:hAnsi="Calibri" w:cs="Arial"/>
          <w:sz w:val="22"/>
          <w:szCs w:val="22"/>
          <w:lang w:eastAsia="zh-CN"/>
        </w:rPr>
      </w:pPr>
    </w:p>
    <w:p w14:paraId="3D62A25B" w14:textId="77777777" w:rsidR="00DD27EB" w:rsidRPr="00F83A48" w:rsidRDefault="00DD27EB" w:rsidP="005647C9">
      <w:pPr>
        <w:numPr>
          <w:ilvl w:val="0"/>
          <w:numId w:val="15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bCs/>
          <w:sz w:val="22"/>
          <w:szCs w:val="22"/>
        </w:rPr>
        <w:t>Powyższe</w:t>
      </w:r>
      <w:r w:rsidR="006D15B1" w:rsidRPr="00F83A48">
        <w:rPr>
          <w:rFonts w:ascii="Calibri" w:hAnsi="Calibri" w:cs="Arial"/>
          <w:bCs/>
          <w:sz w:val="22"/>
          <w:szCs w:val="22"/>
        </w:rPr>
        <w:t>j</w:t>
      </w:r>
      <w:r w:rsidRPr="00F83A48">
        <w:rPr>
          <w:rFonts w:ascii="Calibri" w:hAnsi="Calibri" w:cs="Arial"/>
          <w:bCs/>
          <w:sz w:val="22"/>
          <w:szCs w:val="22"/>
        </w:rPr>
        <w:t xml:space="preserve"> </w:t>
      </w:r>
      <w:r w:rsidR="006D15B1" w:rsidRPr="00F83A48">
        <w:rPr>
          <w:rFonts w:ascii="Calibri" w:hAnsi="Calibri" w:cs="Arial"/>
          <w:bCs/>
          <w:sz w:val="22"/>
          <w:szCs w:val="22"/>
        </w:rPr>
        <w:t xml:space="preserve">wymienione w §6 Umowy </w:t>
      </w:r>
      <w:r w:rsidRPr="00F83A48">
        <w:rPr>
          <w:rFonts w:ascii="Calibri" w:hAnsi="Calibri" w:cs="Arial"/>
          <w:bCs/>
          <w:sz w:val="22"/>
          <w:szCs w:val="22"/>
        </w:rPr>
        <w:t>osoby</w:t>
      </w:r>
      <w:r w:rsidR="006D15B1" w:rsidRPr="00F83A48">
        <w:rPr>
          <w:rFonts w:ascii="Calibri" w:hAnsi="Calibri" w:cs="Arial"/>
          <w:bCs/>
          <w:sz w:val="22"/>
          <w:szCs w:val="22"/>
        </w:rPr>
        <w:t>,</w:t>
      </w:r>
      <w:r w:rsidRPr="00F83A48">
        <w:rPr>
          <w:rFonts w:ascii="Calibri" w:hAnsi="Calibri" w:cs="Arial"/>
          <w:bCs/>
          <w:sz w:val="22"/>
          <w:szCs w:val="22"/>
        </w:rPr>
        <w:t xml:space="preserve"> nie są upoważnione do zaciągania </w:t>
      </w:r>
      <w:r w:rsidR="00615430" w:rsidRPr="00F83A48">
        <w:rPr>
          <w:rFonts w:ascii="Calibri" w:hAnsi="Calibri" w:cs="Arial"/>
          <w:bCs/>
          <w:sz w:val="22"/>
          <w:szCs w:val="22"/>
        </w:rPr>
        <w:t>zobowiązań</w:t>
      </w:r>
      <w:r w:rsidRPr="00F83A48">
        <w:rPr>
          <w:rFonts w:ascii="Calibri" w:hAnsi="Calibri" w:cs="Arial"/>
          <w:bCs/>
          <w:sz w:val="22"/>
          <w:szCs w:val="22"/>
        </w:rPr>
        <w:t xml:space="preserve"> </w:t>
      </w:r>
      <w:r w:rsidR="007B6F5C" w:rsidRPr="00F83A48">
        <w:rPr>
          <w:rFonts w:ascii="Calibri" w:hAnsi="Calibri" w:cs="Arial"/>
          <w:bCs/>
          <w:sz w:val="22"/>
          <w:szCs w:val="22"/>
        </w:rPr>
        <w:br/>
      </w:r>
      <w:r w:rsidRPr="00F83A48">
        <w:rPr>
          <w:rFonts w:ascii="Calibri" w:hAnsi="Calibri" w:cs="Arial"/>
          <w:bCs/>
          <w:sz w:val="22"/>
          <w:szCs w:val="22"/>
        </w:rPr>
        <w:t>w imieniu Stron.</w:t>
      </w:r>
    </w:p>
    <w:p w14:paraId="0BFB5EFE" w14:textId="77777777" w:rsidR="00E91D46" w:rsidRPr="00F83A48" w:rsidRDefault="00E91D46" w:rsidP="00F3557E">
      <w:pPr>
        <w:rPr>
          <w:rFonts w:ascii="Calibri" w:hAnsi="Calibri" w:cs="Arial"/>
          <w:b/>
          <w:sz w:val="22"/>
          <w:szCs w:val="22"/>
        </w:rPr>
      </w:pPr>
    </w:p>
    <w:p w14:paraId="4577F942" w14:textId="77777777" w:rsidR="007345EE" w:rsidRPr="00F83A48" w:rsidRDefault="007345EE" w:rsidP="007D2325">
      <w:pPr>
        <w:rPr>
          <w:rFonts w:ascii="Calibri" w:hAnsi="Calibri" w:cs="Arial"/>
          <w:b/>
          <w:sz w:val="22"/>
          <w:szCs w:val="22"/>
        </w:rPr>
      </w:pPr>
    </w:p>
    <w:p w14:paraId="26A241A7" w14:textId="77777777" w:rsidR="00422929" w:rsidRPr="00F83A48" w:rsidRDefault="00422929" w:rsidP="00F3557E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 xml:space="preserve">§ </w:t>
      </w:r>
      <w:r w:rsidR="00AF3F05" w:rsidRPr="00F83A48">
        <w:rPr>
          <w:rFonts w:ascii="Calibri" w:hAnsi="Calibri" w:cs="Arial"/>
          <w:b/>
          <w:sz w:val="22"/>
          <w:szCs w:val="22"/>
        </w:rPr>
        <w:t>7</w:t>
      </w:r>
      <w:r w:rsidR="00180EBD" w:rsidRPr="00F83A48">
        <w:rPr>
          <w:rFonts w:ascii="Calibri" w:hAnsi="Calibri" w:cs="Arial"/>
          <w:b/>
          <w:sz w:val="22"/>
          <w:szCs w:val="22"/>
        </w:rPr>
        <w:t>.</w:t>
      </w:r>
    </w:p>
    <w:p w14:paraId="39BD73FE" w14:textId="77777777" w:rsidR="009D77CD" w:rsidRPr="00F83A48" w:rsidRDefault="009D77CD" w:rsidP="00F3557E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PRZYSTĄPIENIE DO ROBÓT</w:t>
      </w:r>
    </w:p>
    <w:p w14:paraId="3417A653" w14:textId="77777777" w:rsidR="00180EBD" w:rsidRPr="00F83A48" w:rsidRDefault="00180EBD" w:rsidP="00F3557E">
      <w:pPr>
        <w:jc w:val="center"/>
        <w:rPr>
          <w:rFonts w:ascii="Calibri" w:hAnsi="Calibri" w:cs="Arial"/>
          <w:b/>
          <w:sz w:val="22"/>
          <w:szCs w:val="22"/>
        </w:rPr>
      </w:pPr>
    </w:p>
    <w:p w14:paraId="0A5489D5" w14:textId="77777777" w:rsidR="009C3089" w:rsidRPr="00F83A48" w:rsidRDefault="003239DA" w:rsidP="005647C9">
      <w:pPr>
        <w:pStyle w:val="Tekstpodstawowy"/>
        <w:numPr>
          <w:ilvl w:val="0"/>
          <w:numId w:val="6"/>
        </w:numPr>
        <w:spacing w:after="0"/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Przystąpienie do robót budowlanych poprzedzone jest przekazaniem, przez </w:t>
      </w:r>
      <w:r w:rsidR="00511155" w:rsidRPr="00F83A48">
        <w:rPr>
          <w:rFonts w:ascii="Calibri" w:hAnsi="Calibri" w:cs="Arial"/>
          <w:sz w:val="22"/>
          <w:szCs w:val="22"/>
        </w:rPr>
        <w:t xml:space="preserve">przedstawiciela Zamawiającego </w:t>
      </w:r>
      <w:r w:rsidR="00E40F74" w:rsidRPr="00F83A48">
        <w:rPr>
          <w:rFonts w:ascii="Calibri" w:hAnsi="Calibri" w:cs="Arial"/>
          <w:sz w:val="22"/>
          <w:szCs w:val="22"/>
        </w:rPr>
        <w:t xml:space="preserve">terenu </w:t>
      </w:r>
      <w:r w:rsidRPr="00F83A48">
        <w:rPr>
          <w:rFonts w:ascii="Calibri" w:hAnsi="Calibri" w:cs="Arial"/>
          <w:sz w:val="22"/>
          <w:szCs w:val="22"/>
        </w:rPr>
        <w:t>budowy Wykonawcy.</w:t>
      </w:r>
    </w:p>
    <w:p w14:paraId="68387563" w14:textId="6D0B20E5" w:rsidR="007F4036" w:rsidRPr="00F83A48" w:rsidRDefault="00B77537" w:rsidP="005647C9">
      <w:pPr>
        <w:pStyle w:val="Tekstpodstawowy"/>
        <w:numPr>
          <w:ilvl w:val="0"/>
          <w:numId w:val="6"/>
        </w:numPr>
        <w:spacing w:after="0"/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Warunkiem przekazania </w:t>
      </w:r>
      <w:r w:rsidR="00E40F74" w:rsidRPr="00F83A48">
        <w:rPr>
          <w:rFonts w:ascii="Calibri" w:hAnsi="Calibri" w:cs="Arial"/>
          <w:sz w:val="22"/>
          <w:szCs w:val="22"/>
        </w:rPr>
        <w:t xml:space="preserve">terenu </w:t>
      </w:r>
      <w:r w:rsidRPr="00F83A48">
        <w:rPr>
          <w:rFonts w:ascii="Calibri" w:hAnsi="Calibri" w:cs="Arial"/>
          <w:sz w:val="22"/>
          <w:szCs w:val="22"/>
        </w:rPr>
        <w:t xml:space="preserve">budowy jest przygotowanie przez Wykonawcę </w:t>
      </w:r>
      <w:r w:rsidR="009C3089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 xml:space="preserve">i dostarczenie </w:t>
      </w:r>
      <w:r w:rsidR="004F2BCC" w:rsidRPr="00F83A48">
        <w:rPr>
          <w:rFonts w:ascii="Calibri" w:hAnsi="Calibri"/>
          <w:sz w:val="22"/>
          <w:szCs w:val="22"/>
        </w:rPr>
        <w:t xml:space="preserve">inspektowi nadzoru </w:t>
      </w:r>
      <w:r w:rsidRPr="00F83A48">
        <w:rPr>
          <w:rFonts w:ascii="Calibri" w:hAnsi="Calibri" w:cs="Arial"/>
          <w:sz w:val="22"/>
          <w:szCs w:val="22"/>
        </w:rPr>
        <w:t>, najpóźniej na 3 dni kalendarzowe przed planowanym przekazaniem</w:t>
      </w:r>
      <w:r w:rsidR="007B6F5C" w:rsidRPr="00F83A48">
        <w:rPr>
          <w:rFonts w:ascii="Calibri" w:hAnsi="Calibri" w:cs="Arial"/>
          <w:sz w:val="22"/>
          <w:szCs w:val="22"/>
        </w:rPr>
        <w:t xml:space="preserve"> terenu budowy,</w:t>
      </w:r>
      <w:r w:rsidR="007914D5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>dokumentów</w:t>
      </w:r>
      <w:r w:rsidR="007914D5" w:rsidRPr="00F83A48">
        <w:rPr>
          <w:rFonts w:ascii="Calibri" w:hAnsi="Calibri" w:cs="Arial"/>
          <w:sz w:val="22"/>
          <w:szCs w:val="22"/>
        </w:rPr>
        <w:t>, o których mowa w § 1</w:t>
      </w:r>
      <w:r w:rsidR="00E17132" w:rsidRPr="00F83A48">
        <w:rPr>
          <w:rFonts w:ascii="Calibri" w:hAnsi="Calibri" w:cs="Arial"/>
          <w:sz w:val="22"/>
          <w:szCs w:val="22"/>
        </w:rPr>
        <w:t xml:space="preserve"> </w:t>
      </w:r>
      <w:r w:rsidR="003C010A" w:rsidRPr="00F83A48">
        <w:rPr>
          <w:rFonts w:ascii="Calibri" w:hAnsi="Calibri" w:cs="Arial"/>
          <w:sz w:val="22"/>
          <w:szCs w:val="22"/>
        </w:rPr>
        <w:t>ust.</w:t>
      </w:r>
      <w:r w:rsidR="00E17132" w:rsidRPr="00F83A48">
        <w:rPr>
          <w:rFonts w:ascii="Calibri" w:hAnsi="Calibri" w:cs="Arial"/>
          <w:sz w:val="22"/>
          <w:szCs w:val="22"/>
        </w:rPr>
        <w:t xml:space="preserve"> </w:t>
      </w:r>
      <w:r w:rsidR="00704F58" w:rsidRPr="00F83A48">
        <w:rPr>
          <w:rFonts w:ascii="Calibri" w:hAnsi="Calibri" w:cs="Arial"/>
          <w:sz w:val="22"/>
          <w:szCs w:val="22"/>
        </w:rPr>
        <w:t>4</w:t>
      </w:r>
      <w:r w:rsidR="00581636" w:rsidRPr="00F83A48">
        <w:rPr>
          <w:rFonts w:ascii="Calibri" w:hAnsi="Calibri" w:cs="Arial"/>
          <w:sz w:val="22"/>
          <w:szCs w:val="22"/>
        </w:rPr>
        <w:t xml:space="preserve"> i § 2 ust. 2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9C3089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>w celu</w:t>
      </w:r>
      <w:r w:rsidR="007914D5" w:rsidRPr="00F83A48">
        <w:rPr>
          <w:rFonts w:ascii="Calibri" w:hAnsi="Calibri" w:cs="Arial"/>
          <w:sz w:val="22"/>
          <w:szCs w:val="22"/>
        </w:rPr>
        <w:t xml:space="preserve"> uzyskania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7914D5" w:rsidRPr="00F83A48">
        <w:rPr>
          <w:rFonts w:ascii="Calibri" w:hAnsi="Calibri" w:cs="Arial"/>
          <w:sz w:val="22"/>
          <w:szCs w:val="22"/>
        </w:rPr>
        <w:t xml:space="preserve">ich </w:t>
      </w:r>
      <w:r w:rsidRPr="00F83A48">
        <w:rPr>
          <w:rFonts w:ascii="Calibri" w:hAnsi="Calibri" w:cs="Arial"/>
          <w:sz w:val="22"/>
          <w:szCs w:val="22"/>
        </w:rPr>
        <w:t>akceptacji</w:t>
      </w:r>
      <w:r w:rsidR="007914D5" w:rsidRPr="00F83A48">
        <w:rPr>
          <w:rFonts w:ascii="Calibri" w:hAnsi="Calibri" w:cs="Arial"/>
          <w:sz w:val="22"/>
          <w:szCs w:val="22"/>
        </w:rPr>
        <w:t>.</w:t>
      </w:r>
    </w:p>
    <w:p w14:paraId="58FC3BF8" w14:textId="77777777" w:rsidR="00AF5745" w:rsidRPr="00F83A48" w:rsidRDefault="00DD27EB" w:rsidP="00D0165D">
      <w:pPr>
        <w:numPr>
          <w:ilvl w:val="0"/>
          <w:numId w:val="6"/>
        </w:numPr>
        <w:suppressAutoHyphens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razie zaistnienia konieczności</w:t>
      </w:r>
      <w:r w:rsidR="007B6F5C" w:rsidRPr="00F83A48">
        <w:rPr>
          <w:rFonts w:ascii="Calibri" w:hAnsi="Calibri" w:cs="Arial"/>
          <w:sz w:val="22"/>
          <w:szCs w:val="22"/>
        </w:rPr>
        <w:t>,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AF5745" w:rsidRPr="00F83A48">
        <w:rPr>
          <w:rFonts w:ascii="Calibri" w:hAnsi="Calibri" w:cs="Arial"/>
          <w:sz w:val="22"/>
          <w:szCs w:val="22"/>
        </w:rPr>
        <w:t>Wykonawca zobowiązany jest przedstawić Zamawiającemu projekt tymczasowej organizacji ruchu przed złożeniem do zatwierdzenia przez odpowiednie jednostki. Rozpoczęcie robót budowlanych</w:t>
      </w:r>
      <w:r w:rsidR="00C21603" w:rsidRPr="00F83A48">
        <w:rPr>
          <w:rFonts w:ascii="Calibri" w:hAnsi="Calibri" w:cs="Arial"/>
          <w:sz w:val="22"/>
          <w:szCs w:val="22"/>
        </w:rPr>
        <w:t xml:space="preserve"> lub wprowadzenie zmian w organizacji ruchu</w:t>
      </w:r>
      <w:r w:rsidR="00AF5745" w:rsidRPr="00F83A48">
        <w:rPr>
          <w:rFonts w:ascii="Calibri" w:hAnsi="Calibri" w:cs="Arial"/>
          <w:sz w:val="22"/>
          <w:szCs w:val="22"/>
        </w:rPr>
        <w:t xml:space="preserve"> możliwe będzie najwcześniej </w:t>
      </w:r>
      <w:r w:rsidR="009C3089" w:rsidRPr="00F83A48">
        <w:rPr>
          <w:rFonts w:ascii="Calibri" w:hAnsi="Calibri" w:cs="Arial"/>
          <w:sz w:val="22"/>
          <w:szCs w:val="22"/>
        </w:rPr>
        <w:t xml:space="preserve">na </w:t>
      </w:r>
      <w:r w:rsidR="003B4278" w:rsidRPr="00F83A48">
        <w:rPr>
          <w:rFonts w:ascii="Calibri" w:hAnsi="Calibri" w:cs="Arial"/>
          <w:sz w:val="22"/>
          <w:szCs w:val="22"/>
        </w:rPr>
        <w:t xml:space="preserve">3 </w:t>
      </w:r>
      <w:r w:rsidR="00AF5745" w:rsidRPr="00F83A48">
        <w:rPr>
          <w:rFonts w:ascii="Calibri" w:hAnsi="Calibri" w:cs="Arial"/>
          <w:sz w:val="22"/>
          <w:szCs w:val="22"/>
        </w:rPr>
        <w:t>dni kalendarzow</w:t>
      </w:r>
      <w:r w:rsidR="007B6F5C" w:rsidRPr="00F83A48">
        <w:rPr>
          <w:rFonts w:ascii="Calibri" w:hAnsi="Calibri" w:cs="Arial"/>
          <w:sz w:val="22"/>
          <w:szCs w:val="22"/>
        </w:rPr>
        <w:t>e</w:t>
      </w:r>
      <w:r w:rsidR="00AF5745" w:rsidRPr="00F83A48">
        <w:rPr>
          <w:rFonts w:ascii="Calibri" w:hAnsi="Calibri" w:cs="Arial"/>
          <w:sz w:val="22"/>
          <w:szCs w:val="22"/>
        </w:rPr>
        <w:t xml:space="preserve"> po przekazaniu Zamawiającemu dokumentu od zarządcy drogi uprawniającego do zajęcia pasa drogowego.</w:t>
      </w:r>
      <w:r w:rsidR="007F4036" w:rsidRPr="00F83A48">
        <w:rPr>
          <w:rFonts w:ascii="Calibri" w:hAnsi="Calibri" w:cs="Arial"/>
          <w:sz w:val="22"/>
          <w:szCs w:val="22"/>
        </w:rPr>
        <w:t xml:space="preserve"> </w:t>
      </w:r>
      <w:r w:rsidR="00AF5745" w:rsidRPr="00F83A48">
        <w:rPr>
          <w:rFonts w:ascii="Calibri" w:hAnsi="Calibri" w:cs="Arial"/>
          <w:sz w:val="22"/>
          <w:szCs w:val="22"/>
        </w:rPr>
        <w:t xml:space="preserve">Najpóźniej </w:t>
      </w:r>
      <w:r w:rsidR="009C3089" w:rsidRPr="00F83A48">
        <w:rPr>
          <w:rFonts w:ascii="Calibri" w:hAnsi="Calibri" w:cs="Arial"/>
          <w:sz w:val="22"/>
          <w:szCs w:val="22"/>
        </w:rPr>
        <w:t>n</w:t>
      </w:r>
      <w:r w:rsidR="003B4278" w:rsidRPr="00F83A48">
        <w:rPr>
          <w:rFonts w:ascii="Calibri" w:hAnsi="Calibri" w:cs="Arial"/>
          <w:sz w:val="22"/>
          <w:szCs w:val="22"/>
        </w:rPr>
        <w:t>a</w:t>
      </w:r>
      <w:r w:rsidR="009C3089" w:rsidRPr="00F83A48">
        <w:rPr>
          <w:rFonts w:ascii="Calibri" w:hAnsi="Calibri" w:cs="Arial"/>
          <w:sz w:val="22"/>
          <w:szCs w:val="22"/>
        </w:rPr>
        <w:t xml:space="preserve"> </w:t>
      </w:r>
      <w:r w:rsidR="003B4278" w:rsidRPr="00F83A48">
        <w:rPr>
          <w:rFonts w:ascii="Calibri" w:hAnsi="Calibri" w:cs="Arial"/>
          <w:sz w:val="22"/>
          <w:szCs w:val="22"/>
        </w:rPr>
        <w:t xml:space="preserve">3 </w:t>
      </w:r>
      <w:r w:rsidR="00AF5745" w:rsidRPr="00F83A48">
        <w:rPr>
          <w:rFonts w:ascii="Calibri" w:hAnsi="Calibri" w:cs="Arial"/>
          <w:sz w:val="22"/>
          <w:szCs w:val="22"/>
        </w:rPr>
        <w:t xml:space="preserve">dni </w:t>
      </w:r>
      <w:r w:rsidR="003B4278" w:rsidRPr="00F83A48">
        <w:rPr>
          <w:rFonts w:ascii="Calibri" w:hAnsi="Calibri" w:cs="Arial"/>
          <w:sz w:val="22"/>
          <w:szCs w:val="22"/>
        </w:rPr>
        <w:t xml:space="preserve">kalendarzowe </w:t>
      </w:r>
      <w:r w:rsidR="00AF5745" w:rsidRPr="00F83A48">
        <w:rPr>
          <w:rFonts w:ascii="Calibri" w:hAnsi="Calibri" w:cs="Arial"/>
          <w:sz w:val="22"/>
          <w:szCs w:val="22"/>
        </w:rPr>
        <w:t>przed rozpoczęciem robót budowlanych</w:t>
      </w:r>
      <w:r w:rsidR="00C21603" w:rsidRPr="00F83A48">
        <w:rPr>
          <w:rFonts w:ascii="Calibri" w:hAnsi="Calibri" w:cs="Arial"/>
          <w:sz w:val="22"/>
          <w:szCs w:val="22"/>
        </w:rPr>
        <w:t xml:space="preserve"> lub wprowadzeniem zmian w organizacji ruchu</w:t>
      </w:r>
      <w:r w:rsidR="00AF5745" w:rsidRPr="00F83A48">
        <w:rPr>
          <w:rFonts w:ascii="Calibri" w:hAnsi="Calibri" w:cs="Arial"/>
          <w:sz w:val="22"/>
          <w:szCs w:val="22"/>
        </w:rPr>
        <w:t xml:space="preserve"> Wykonawca zobowiązany jest do dostarczenia Zamawiającemu zaakceptowanego projektu tymczasowej organizacji ruchu </w:t>
      </w:r>
      <w:r w:rsidR="007B6F5C" w:rsidRPr="00F83A48">
        <w:rPr>
          <w:rFonts w:ascii="Calibri" w:hAnsi="Calibri" w:cs="Arial"/>
          <w:sz w:val="22"/>
          <w:szCs w:val="22"/>
        </w:rPr>
        <w:br/>
      </w:r>
      <w:r w:rsidR="00AF5745" w:rsidRPr="00F83A48">
        <w:rPr>
          <w:rFonts w:ascii="Calibri" w:hAnsi="Calibri" w:cs="Arial"/>
          <w:sz w:val="22"/>
          <w:szCs w:val="22"/>
        </w:rPr>
        <w:t>w wersji elektronicznej wraz z opisem rozwiązań przewidzianych w tym projekcie</w:t>
      </w:r>
      <w:r w:rsidR="003F0BBD" w:rsidRPr="00F83A48">
        <w:rPr>
          <w:rFonts w:ascii="Calibri" w:hAnsi="Calibri" w:cs="Arial"/>
          <w:sz w:val="22"/>
          <w:szCs w:val="22"/>
        </w:rPr>
        <w:t xml:space="preserve"> oraz w formie animacji (schemat z poruszającymi się samochodami). </w:t>
      </w:r>
      <w:r w:rsidR="00AF5745" w:rsidRPr="00F83A48">
        <w:rPr>
          <w:rFonts w:ascii="Calibri" w:hAnsi="Calibri" w:cs="Arial"/>
          <w:sz w:val="22"/>
          <w:szCs w:val="22"/>
        </w:rPr>
        <w:t xml:space="preserve">Powyższe czynności są konieczne celem przygotowania przez Zamawiającego materiałów publicystycznych informujących o utrudnieniach </w:t>
      </w:r>
      <w:r w:rsidR="007B6F5C" w:rsidRPr="00F83A48">
        <w:rPr>
          <w:rFonts w:ascii="Calibri" w:hAnsi="Calibri" w:cs="Arial"/>
          <w:sz w:val="22"/>
          <w:szCs w:val="22"/>
        </w:rPr>
        <w:br/>
      </w:r>
      <w:r w:rsidR="00AF5745" w:rsidRPr="00F83A48">
        <w:rPr>
          <w:rFonts w:ascii="Calibri" w:hAnsi="Calibri" w:cs="Arial"/>
          <w:sz w:val="22"/>
          <w:szCs w:val="22"/>
        </w:rPr>
        <w:t>w ruchu.</w:t>
      </w:r>
    </w:p>
    <w:p w14:paraId="5F956D3D" w14:textId="33BD4ED1" w:rsidR="00B123ED" w:rsidRPr="00F83A48" w:rsidRDefault="00A065D4" w:rsidP="00104379">
      <w:pPr>
        <w:numPr>
          <w:ilvl w:val="0"/>
          <w:numId w:val="6"/>
        </w:numPr>
        <w:suppressAutoHyphens/>
        <w:ind w:left="425" w:hanging="425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</w:t>
      </w:r>
      <w:r w:rsidR="002B544E" w:rsidRPr="00F83A48">
        <w:rPr>
          <w:rFonts w:ascii="Calibri" w:hAnsi="Calibri" w:cs="Arial"/>
          <w:sz w:val="22"/>
          <w:szCs w:val="22"/>
        </w:rPr>
        <w:t xml:space="preserve"> przypadku zmiany </w:t>
      </w:r>
      <w:r w:rsidR="006A2020" w:rsidRPr="00F83A48">
        <w:rPr>
          <w:rFonts w:ascii="Calibri" w:hAnsi="Calibri" w:cs="Arial"/>
          <w:sz w:val="22"/>
          <w:szCs w:val="22"/>
        </w:rPr>
        <w:t>H</w:t>
      </w:r>
      <w:r w:rsidR="002B544E" w:rsidRPr="00F83A48">
        <w:rPr>
          <w:rFonts w:ascii="Calibri" w:hAnsi="Calibri" w:cs="Arial"/>
          <w:sz w:val="22"/>
          <w:szCs w:val="22"/>
        </w:rPr>
        <w:t xml:space="preserve">armonogramu </w:t>
      </w:r>
      <w:r w:rsidR="009C3089" w:rsidRPr="00F83A48">
        <w:rPr>
          <w:rFonts w:ascii="Calibri" w:hAnsi="Calibri" w:cs="Arial"/>
          <w:sz w:val="22"/>
          <w:szCs w:val="22"/>
        </w:rPr>
        <w:t xml:space="preserve">rzeczowo-finansowego realizacji </w:t>
      </w:r>
      <w:r w:rsidR="006A2020" w:rsidRPr="00F83A48">
        <w:rPr>
          <w:rFonts w:ascii="Calibri" w:hAnsi="Calibri" w:cs="Arial"/>
          <w:sz w:val="22"/>
          <w:szCs w:val="22"/>
        </w:rPr>
        <w:t>Przedmiotu Umowy</w:t>
      </w:r>
      <w:r w:rsidR="002B544E" w:rsidRPr="00F83A48">
        <w:rPr>
          <w:rFonts w:ascii="Calibri" w:hAnsi="Calibri" w:cs="Arial"/>
          <w:sz w:val="22"/>
          <w:szCs w:val="22"/>
        </w:rPr>
        <w:t>,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4C03D0" w:rsidRPr="00F83A48">
        <w:rPr>
          <w:rFonts w:ascii="Calibri" w:hAnsi="Calibri" w:cs="Arial"/>
          <w:sz w:val="22"/>
          <w:szCs w:val="22"/>
        </w:rPr>
        <w:br/>
      </w:r>
      <w:r w:rsidR="009C3089" w:rsidRPr="00F83A48">
        <w:rPr>
          <w:rFonts w:ascii="Calibri" w:hAnsi="Calibri" w:cs="Arial"/>
          <w:sz w:val="22"/>
          <w:szCs w:val="22"/>
        </w:rPr>
        <w:t xml:space="preserve">w </w:t>
      </w:r>
      <w:r w:rsidRPr="00F83A48">
        <w:rPr>
          <w:rFonts w:ascii="Calibri" w:hAnsi="Calibri" w:cs="Arial"/>
          <w:sz w:val="22"/>
          <w:szCs w:val="22"/>
        </w:rPr>
        <w:t xml:space="preserve">trakcie realizacji </w:t>
      </w:r>
      <w:r w:rsidR="006D11AD" w:rsidRPr="00F83A48">
        <w:rPr>
          <w:rFonts w:ascii="Calibri" w:hAnsi="Calibri" w:cs="Arial"/>
          <w:sz w:val="22"/>
          <w:szCs w:val="22"/>
        </w:rPr>
        <w:t>P</w:t>
      </w:r>
      <w:r w:rsidRPr="00F83A48">
        <w:rPr>
          <w:rFonts w:ascii="Calibri" w:hAnsi="Calibri" w:cs="Arial"/>
          <w:sz w:val="22"/>
          <w:szCs w:val="22"/>
        </w:rPr>
        <w:t>rzedmiotu Umowy</w:t>
      </w:r>
      <w:r w:rsidR="002B544E" w:rsidRPr="00F83A48">
        <w:rPr>
          <w:rFonts w:ascii="Calibri" w:hAnsi="Calibri" w:cs="Arial"/>
          <w:sz w:val="22"/>
          <w:szCs w:val="22"/>
        </w:rPr>
        <w:t xml:space="preserve">, </w:t>
      </w:r>
      <w:r w:rsidR="00837413" w:rsidRPr="00F83A48">
        <w:rPr>
          <w:rFonts w:ascii="Calibri" w:hAnsi="Calibri" w:cs="Arial"/>
          <w:sz w:val="22"/>
          <w:szCs w:val="22"/>
        </w:rPr>
        <w:t xml:space="preserve">wyłącznie </w:t>
      </w:r>
      <w:r w:rsidR="002B544E" w:rsidRPr="00F83A48">
        <w:rPr>
          <w:rFonts w:ascii="Calibri" w:hAnsi="Calibri" w:cs="Arial"/>
          <w:sz w:val="22"/>
          <w:szCs w:val="22"/>
        </w:rPr>
        <w:t>w tr</w:t>
      </w:r>
      <w:r w:rsidR="00A11BDF" w:rsidRPr="00F83A48">
        <w:rPr>
          <w:rFonts w:ascii="Calibri" w:hAnsi="Calibri" w:cs="Arial"/>
          <w:sz w:val="22"/>
          <w:szCs w:val="22"/>
        </w:rPr>
        <w:t>y</w:t>
      </w:r>
      <w:r w:rsidR="002B544E" w:rsidRPr="00F83A48">
        <w:rPr>
          <w:rFonts w:ascii="Calibri" w:hAnsi="Calibri" w:cs="Arial"/>
          <w:sz w:val="22"/>
          <w:szCs w:val="22"/>
        </w:rPr>
        <w:t>bie przewidzianym Umową,</w:t>
      </w:r>
      <w:r w:rsidRPr="00F83A48">
        <w:rPr>
          <w:rFonts w:ascii="Calibri" w:hAnsi="Calibri" w:cs="Arial"/>
          <w:sz w:val="22"/>
          <w:szCs w:val="22"/>
        </w:rPr>
        <w:t xml:space="preserve"> Wykonawca</w:t>
      </w:r>
      <w:r w:rsidR="002B544E" w:rsidRPr="00F83A48">
        <w:rPr>
          <w:rFonts w:ascii="Calibri" w:hAnsi="Calibri" w:cs="Arial"/>
          <w:sz w:val="22"/>
          <w:szCs w:val="22"/>
        </w:rPr>
        <w:t xml:space="preserve"> każdorazowo</w:t>
      </w:r>
      <w:r w:rsidRPr="00F83A48">
        <w:rPr>
          <w:rFonts w:ascii="Calibri" w:hAnsi="Calibri" w:cs="Arial"/>
          <w:sz w:val="22"/>
          <w:szCs w:val="22"/>
        </w:rPr>
        <w:t xml:space="preserve"> zobowiązany jest dostarcz</w:t>
      </w:r>
      <w:r w:rsidR="005222E9" w:rsidRPr="00F83A48">
        <w:rPr>
          <w:rFonts w:ascii="Calibri" w:hAnsi="Calibri" w:cs="Arial"/>
          <w:sz w:val="22"/>
          <w:szCs w:val="22"/>
        </w:rPr>
        <w:t>yć zmieniony harmonogram</w:t>
      </w:r>
      <w:r w:rsidR="00DD27EB" w:rsidRPr="00F83A48">
        <w:rPr>
          <w:rFonts w:ascii="Calibri" w:hAnsi="Calibri" w:cs="Arial"/>
          <w:sz w:val="22"/>
          <w:szCs w:val="22"/>
        </w:rPr>
        <w:t xml:space="preserve"> </w:t>
      </w:r>
      <w:r w:rsidR="004F2BCC" w:rsidRPr="00F83A48">
        <w:rPr>
          <w:rFonts w:ascii="Calibri" w:hAnsi="Calibri"/>
          <w:sz w:val="22"/>
          <w:szCs w:val="22"/>
        </w:rPr>
        <w:t xml:space="preserve">inspektorowi nadzoru </w:t>
      </w:r>
      <w:r w:rsidR="00615430" w:rsidRPr="00F83A48">
        <w:rPr>
          <w:rFonts w:ascii="Calibri" w:hAnsi="Calibri" w:cs="Arial"/>
          <w:sz w:val="22"/>
          <w:szCs w:val="22"/>
        </w:rPr>
        <w:t>oraz Zamawiającemu</w:t>
      </w:r>
      <w:r w:rsidRPr="00F83A48">
        <w:rPr>
          <w:rFonts w:ascii="Calibri" w:hAnsi="Calibri" w:cs="Arial"/>
          <w:sz w:val="22"/>
          <w:szCs w:val="22"/>
        </w:rPr>
        <w:t>,</w:t>
      </w:r>
      <w:r w:rsidR="002B544E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>w terminie 3 dni</w:t>
      </w:r>
      <w:r w:rsidR="00837413" w:rsidRPr="00F83A48">
        <w:rPr>
          <w:rFonts w:ascii="Calibri" w:hAnsi="Calibri" w:cs="Arial"/>
          <w:sz w:val="22"/>
          <w:szCs w:val="22"/>
        </w:rPr>
        <w:t xml:space="preserve"> roboczych</w:t>
      </w:r>
      <w:r w:rsidRPr="00F83A48">
        <w:rPr>
          <w:rFonts w:ascii="Calibri" w:hAnsi="Calibri" w:cs="Arial"/>
          <w:sz w:val="22"/>
          <w:szCs w:val="22"/>
        </w:rPr>
        <w:t xml:space="preserve"> od jego </w:t>
      </w:r>
      <w:r w:rsidR="00A11BDF" w:rsidRPr="00F83A48">
        <w:rPr>
          <w:rFonts w:ascii="Calibri" w:hAnsi="Calibri" w:cs="Arial"/>
          <w:sz w:val="22"/>
          <w:szCs w:val="22"/>
        </w:rPr>
        <w:t>zmiany.</w:t>
      </w:r>
    </w:p>
    <w:p w14:paraId="6A3862DC" w14:textId="1860AC89" w:rsidR="006D2148" w:rsidRPr="00F83A48" w:rsidRDefault="00DD27EB" w:rsidP="00F83A48">
      <w:pPr>
        <w:numPr>
          <w:ilvl w:val="0"/>
          <w:numId w:val="6"/>
        </w:numPr>
        <w:suppressAutoHyphens/>
        <w:ind w:left="425" w:hanging="425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Ewentualne u</w:t>
      </w:r>
      <w:r w:rsidR="006124BD" w:rsidRPr="00F83A48">
        <w:rPr>
          <w:rFonts w:ascii="Calibri" w:hAnsi="Calibri" w:cs="Arial"/>
          <w:sz w:val="22"/>
          <w:szCs w:val="22"/>
        </w:rPr>
        <w:t xml:space="preserve">mieszczenie przez Wykonawcę, w trakcie realizacji inwestycji, reklam </w:t>
      </w:r>
      <w:r w:rsidR="009C3089" w:rsidRPr="00F83A48">
        <w:rPr>
          <w:rFonts w:ascii="Calibri" w:hAnsi="Calibri" w:cs="Arial"/>
          <w:sz w:val="22"/>
          <w:szCs w:val="22"/>
        </w:rPr>
        <w:br/>
      </w:r>
      <w:r w:rsidR="006124BD" w:rsidRPr="00F83A48">
        <w:rPr>
          <w:rFonts w:ascii="Calibri" w:hAnsi="Calibri" w:cs="Arial"/>
          <w:sz w:val="22"/>
          <w:szCs w:val="22"/>
        </w:rPr>
        <w:t xml:space="preserve">w pasie drogowym wymaga uzyskania przez niego w myśl art. 40 ust. 1 </w:t>
      </w:r>
      <w:r w:rsidR="009C3089" w:rsidRPr="00F83A48">
        <w:rPr>
          <w:rFonts w:ascii="Calibri" w:hAnsi="Calibri" w:cs="Arial"/>
          <w:sz w:val="22"/>
          <w:szCs w:val="22"/>
        </w:rPr>
        <w:t xml:space="preserve">Ustawy </w:t>
      </w:r>
      <w:r w:rsidR="006124BD" w:rsidRPr="00F83A48">
        <w:rPr>
          <w:rFonts w:ascii="Calibri" w:hAnsi="Calibri" w:cs="Arial"/>
          <w:sz w:val="22"/>
          <w:szCs w:val="22"/>
        </w:rPr>
        <w:t>z dnia 21 marca 1985 r. o drogach publicznych, zezwolenia od Zarządu Dróg Miejskich</w:t>
      </w:r>
      <w:r w:rsidR="009C3089" w:rsidRPr="00F83A48">
        <w:rPr>
          <w:rFonts w:ascii="Calibri" w:hAnsi="Calibri" w:cs="Arial"/>
          <w:sz w:val="22"/>
          <w:szCs w:val="22"/>
        </w:rPr>
        <w:t xml:space="preserve"> w Poznaniu</w:t>
      </w:r>
      <w:r w:rsidR="006124BD" w:rsidRPr="00F83A48">
        <w:rPr>
          <w:rFonts w:ascii="Calibri" w:hAnsi="Calibri" w:cs="Arial"/>
          <w:sz w:val="22"/>
          <w:szCs w:val="22"/>
        </w:rPr>
        <w:t>, w drodze decyzji administracyjnej. Z tytułu naruszenia niniejszego wymogu zarządca drogi uprawniony jest do naliczenia kary pieniężnej w trybie art. 40 ust. 12 niniejszego aktu prawnego.</w:t>
      </w:r>
    </w:p>
    <w:p w14:paraId="103573C8" w14:textId="77777777" w:rsidR="00422929" w:rsidRPr="00F83A48" w:rsidRDefault="00422929" w:rsidP="00F3557E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lastRenderedPageBreak/>
        <w:t xml:space="preserve">§ </w:t>
      </w:r>
      <w:r w:rsidR="00AF3F05" w:rsidRPr="00F83A48">
        <w:rPr>
          <w:rFonts w:ascii="Calibri" w:hAnsi="Calibri" w:cs="Arial"/>
          <w:b/>
          <w:sz w:val="22"/>
          <w:szCs w:val="22"/>
        </w:rPr>
        <w:t>8</w:t>
      </w:r>
      <w:r w:rsidR="00180EBD" w:rsidRPr="00F83A48">
        <w:rPr>
          <w:rFonts w:ascii="Calibri" w:hAnsi="Calibri" w:cs="Arial"/>
          <w:b/>
          <w:sz w:val="22"/>
          <w:szCs w:val="22"/>
        </w:rPr>
        <w:t>.</w:t>
      </w:r>
    </w:p>
    <w:p w14:paraId="6DA77BAC" w14:textId="77777777" w:rsidR="009D77CD" w:rsidRPr="00F83A48" w:rsidRDefault="00DD27EB" w:rsidP="00F3557E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 xml:space="preserve">AKCEPTACJA MATERIAŁÓW, </w:t>
      </w:r>
      <w:r w:rsidR="009D77CD" w:rsidRPr="00F83A48">
        <w:rPr>
          <w:rFonts w:ascii="Calibri" w:hAnsi="Calibri" w:cs="Arial"/>
          <w:b/>
          <w:sz w:val="22"/>
          <w:szCs w:val="22"/>
        </w:rPr>
        <w:t>ODBIORY</w:t>
      </w:r>
    </w:p>
    <w:p w14:paraId="4D406248" w14:textId="77777777" w:rsidR="00180EBD" w:rsidRPr="00F83A48" w:rsidRDefault="00180EBD" w:rsidP="00F3557E">
      <w:pPr>
        <w:jc w:val="center"/>
        <w:rPr>
          <w:rFonts w:ascii="Calibri" w:hAnsi="Calibri" w:cs="Arial"/>
          <w:b/>
          <w:sz w:val="22"/>
          <w:szCs w:val="22"/>
        </w:rPr>
      </w:pPr>
    </w:p>
    <w:p w14:paraId="3A07341B" w14:textId="1A0A0DD2" w:rsidR="00C43F3F" w:rsidRPr="00F83A48" w:rsidRDefault="00C43F3F" w:rsidP="005647C9">
      <w:pPr>
        <w:pStyle w:val="Tekstpodstawowy3"/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rFonts w:ascii="Calibri" w:hAnsi="Calibri" w:cs="Arial"/>
          <w:i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Wykonawca zobowiązany jest do każdorazowego przedstawiania inspektorowi nadzoru, dokumentów potwierdzających możliwość stosowania danego materiału przy wykonaniu robót budowlanych w myśl Ustawy z dnia 16 kwietnia 2004 r. o wyrobach budowlanych (dz. U. z 2016 r. poz. 1570 ze zm.). Wbudowanie materiałów może nastąpić tylko po akceptacji przez inspektora nadzoru danej branży, potwierdzonej jego podpisem na ww. dokumentach oraz wpisem do </w:t>
      </w:r>
      <w:r w:rsidR="005C2073" w:rsidRPr="00F83A48">
        <w:rPr>
          <w:rFonts w:ascii="Calibri" w:hAnsi="Calibri" w:cs="Arial"/>
          <w:sz w:val="22"/>
          <w:szCs w:val="22"/>
        </w:rPr>
        <w:t xml:space="preserve">dokumentu nazwanego przez zamawiającego </w:t>
      </w:r>
      <w:r w:rsidRPr="00F83A48">
        <w:rPr>
          <w:rFonts w:ascii="Calibri" w:hAnsi="Calibri" w:cs="Arial"/>
          <w:sz w:val="22"/>
          <w:szCs w:val="22"/>
        </w:rPr>
        <w:t>Dziennik</w:t>
      </w:r>
      <w:r w:rsidR="005C2073" w:rsidRPr="00F83A48">
        <w:rPr>
          <w:rFonts w:ascii="Calibri" w:hAnsi="Calibri" w:cs="Arial"/>
          <w:sz w:val="22"/>
          <w:szCs w:val="22"/>
        </w:rPr>
        <w:t>iem</w:t>
      </w:r>
      <w:r w:rsidRPr="00F83A48">
        <w:rPr>
          <w:rFonts w:ascii="Calibri" w:hAnsi="Calibri" w:cs="Arial"/>
          <w:sz w:val="22"/>
          <w:szCs w:val="22"/>
        </w:rPr>
        <w:t xml:space="preserve"> budowy.</w:t>
      </w:r>
    </w:p>
    <w:p w14:paraId="4166C261" w14:textId="77777777" w:rsidR="00C43F3F" w:rsidRPr="00F83A48" w:rsidRDefault="00C43F3F" w:rsidP="005647C9">
      <w:pPr>
        <w:pStyle w:val="Tekstpodstawowy3"/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rFonts w:ascii="Calibri" w:hAnsi="Calibri" w:cs="Arial"/>
          <w:i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Decyzja inspektora nadzoru co do akceptacji materiału lub odmawiająca jego akceptacji nastąpi w ciągu 3 dni roboczych od daty przedstawienia mu dokumentów, o których mowa w §8 ust. 1 Umowy.</w:t>
      </w:r>
    </w:p>
    <w:p w14:paraId="1E3BE386" w14:textId="77777777" w:rsidR="00C43F3F" w:rsidRPr="00F83A48" w:rsidRDefault="00C43F3F" w:rsidP="005647C9">
      <w:pPr>
        <w:pStyle w:val="Tekstpodstawowy3"/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rFonts w:ascii="Calibri" w:hAnsi="Calibri" w:cs="Arial"/>
          <w:i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Realizacja Przedmiotu Umowy potwierdzona zostanie:</w:t>
      </w:r>
    </w:p>
    <w:p w14:paraId="7A944ED0" w14:textId="344C27C4" w:rsidR="00C43F3F" w:rsidRPr="00F83A48" w:rsidRDefault="00C43F3F" w:rsidP="005647C9">
      <w:pPr>
        <w:pStyle w:val="Tekstpodstawowy3"/>
        <w:numPr>
          <w:ilvl w:val="1"/>
          <w:numId w:val="5"/>
        </w:numPr>
        <w:tabs>
          <w:tab w:val="clear" w:pos="1440"/>
        </w:tabs>
        <w:ind w:left="567" w:hanging="283"/>
        <w:rPr>
          <w:rFonts w:ascii="Calibri" w:hAnsi="Calibri" w:cs="Arial"/>
          <w:i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protokoł</w:t>
      </w:r>
      <w:r w:rsidR="003D4980" w:rsidRPr="00F83A48">
        <w:rPr>
          <w:rFonts w:ascii="Calibri" w:hAnsi="Calibri" w:cs="Arial"/>
          <w:sz w:val="22"/>
          <w:szCs w:val="22"/>
        </w:rPr>
        <w:t>em</w:t>
      </w:r>
      <w:r w:rsidRPr="00F83A48">
        <w:rPr>
          <w:rFonts w:ascii="Calibri" w:hAnsi="Calibri" w:cs="Arial"/>
          <w:sz w:val="22"/>
          <w:szCs w:val="22"/>
        </w:rPr>
        <w:t xml:space="preserve"> odbior</w:t>
      </w:r>
      <w:r w:rsidR="003D4980" w:rsidRPr="00F83A48">
        <w:rPr>
          <w:rFonts w:ascii="Calibri" w:hAnsi="Calibri" w:cs="Arial"/>
          <w:sz w:val="22"/>
          <w:szCs w:val="22"/>
        </w:rPr>
        <w:t>u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3D4980" w:rsidRPr="00F83A48">
        <w:rPr>
          <w:rFonts w:ascii="Calibri" w:hAnsi="Calibri" w:cs="Arial"/>
          <w:sz w:val="22"/>
          <w:szCs w:val="22"/>
        </w:rPr>
        <w:t xml:space="preserve">robót budowlanych </w:t>
      </w:r>
      <w:r w:rsidRPr="00F83A48">
        <w:rPr>
          <w:rFonts w:ascii="Calibri" w:hAnsi="Calibri" w:cs="Arial"/>
          <w:sz w:val="22"/>
          <w:szCs w:val="22"/>
        </w:rPr>
        <w:t>realiz</w:t>
      </w:r>
      <w:r w:rsidR="003D4980" w:rsidRPr="00F83A48">
        <w:rPr>
          <w:rFonts w:ascii="Calibri" w:hAnsi="Calibri" w:cs="Arial"/>
          <w:sz w:val="22"/>
          <w:szCs w:val="22"/>
        </w:rPr>
        <w:t>owanych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3D4980" w:rsidRPr="00F83A48">
        <w:rPr>
          <w:rFonts w:ascii="Calibri" w:hAnsi="Calibri" w:cs="Arial"/>
          <w:sz w:val="22"/>
          <w:szCs w:val="22"/>
        </w:rPr>
        <w:t xml:space="preserve">w ramach </w:t>
      </w:r>
      <w:r w:rsidRPr="00F83A48">
        <w:rPr>
          <w:rFonts w:ascii="Calibri" w:hAnsi="Calibri" w:cs="Arial"/>
          <w:sz w:val="22"/>
          <w:szCs w:val="22"/>
        </w:rPr>
        <w:t>Przedmiotu Umowy – potwie</w:t>
      </w:r>
      <w:r w:rsidR="009E3C8D" w:rsidRPr="00F83A48">
        <w:rPr>
          <w:rFonts w:ascii="Calibri" w:hAnsi="Calibri" w:cs="Arial"/>
          <w:sz w:val="22"/>
          <w:szCs w:val="22"/>
        </w:rPr>
        <w:t xml:space="preserve">rdzającymi wykonanie </w:t>
      </w:r>
      <w:r w:rsidR="003D4980" w:rsidRPr="00F83A48">
        <w:rPr>
          <w:rFonts w:ascii="Calibri" w:hAnsi="Calibri" w:cs="Arial"/>
          <w:sz w:val="22"/>
          <w:szCs w:val="22"/>
        </w:rPr>
        <w:t xml:space="preserve">robót budowlanych realizowanych w ramach </w:t>
      </w:r>
      <w:r w:rsidRPr="00F83A48">
        <w:rPr>
          <w:rFonts w:ascii="Calibri" w:hAnsi="Calibri" w:cs="Arial"/>
          <w:sz w:val="22"/>
          <w:szCs w:val="22"/>
        </w:rPr>
        <w:t>Przedmiotu Umowy,</w:t>
      </w:r>
    </w:p>
    <w:p w14:paraId="26A0782D" w14:textId="77777777" w:rsidR="00403C36" w:rsidRPr="00F83A48" w:rsidRDefault="00403C36" w:rsidP="005647C9">
      <w:pPr>
        <w:pStyle w:val="Tekstpodstawowy3"/>
        <w:numPr>
          <w:ilvl w:val="1"/>
          <w:numId w:val="5"/>
        </w:numPr>
        <w:tabs>
          <w:tab w:val="clear" w:pos="1440"/>
        </w:tabs>
        <w:ind w:left="567" w:hanging="283"/>
        <w:rPr>
          <w:rFonts w:ascii="Calibri" w:hAnsi="Calibri" w:cs="Arial"/>
          <w:i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protokołem odbioru końcowego</w:t>
      </w:r>
      <w:r w:rsidR="00C43F3F" w:rsidRPr="00F83A48">
        <w:rPr>
          <w:rFonts w:ascii="Calibri" w:hAnsi="Calibri" w:cs="Arial"/>
          <w:sz w:val="22"/>
          <w:szCs w:val="22"/>
        </w:rPr>
        <w:t xml:space="preserve">– </w:t>
      </w:r>
      <w:r w:rsidRPr="00F83A48">
        <w:rPr>
          <w:rFonts w:ascii="Calibri" w:hAnsi="Calibri" w:cs="Arial"/>
          <w:sz w:val="22"/>
          <w:szCs w:val="22"/>
        </w:rPr>
        <w:t>potwierdzającym prawidłowe wykonanie Przedmiotu Umowy</w:t>
      </w:r>
      <w:r w:rsidR="00C43F3F" w:rsidRPr="00F83A48">
        <w:rPr>
          <w:rFonts w:ascii="Calibri" w:hAnsi="Calibri" w:cs="Arial"/>
          <w:sz w:val="22"/>
          <w:szCs w:val="22"/>
        </w:rPr>
        <w:t xml:space="preserve">, </w:t>
      </w:r>
    </w:p>
    <w:p w14:paraId="752F1E80" w14:textId="77777777" w:rsidR="00C43F3F" w:rsidRPr="00F83A48" w:rsidRDefault="00C43F3F" w:rsidP="005647C9">
      <w:pPr>
        <w:pStyle w:val="Tekstpodstawowy3"/>
        <w:numPr>
          <w:ilvl w:val="1"/>
          <w:numId w:val="5"/>
        </w:numPr>
        <w:tabs>
          <w:tab w:val="clear" w:pos="1440"/>
        </w:tabs>
        <w:ind w:left="567" w:hanging="283"/>
        <w:rPr>
          <w:rFonts w:ascii="Calibri" w:hAnsi="Calibri" w:cs="Arial"/>
          <w:i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protokołem odbioru ostatecznego – </w:t>
      </w:r>
      <w:r w:rsidR="00403C36" w:rsidRPr="00F83A48">
        <w:rPr>
          <w:rFonts w:ascii="Calibri" w:hAnsi="Calibri" w:cs="Arial"/>
          <w:sz w:val="22"/>
          <w:szCs w:val="22"/>
        </w:rPr>
        <w:t xml:space="preserve">potwierdzającym prawidłowe zakończenie okresu rękojmi </w:t>
      </w:r>
      <w:r w:rsidR="007B6F5C" w:rsidRPr="00F83A48">
        <w:rPr>
          <w:rFonts w:ascii="Calibri" w:hAnsi="Calibri" w:cs="Arial"/>
          <w:sz w:val="22"/>
          <w:szCs w:val="22"/>
        </w:rPr>
        <w:br/>
      </w:r>
      <w:r w:rsidR="00403C36" w:rsidRPr="00F83A48">
        <w:rPr>
          <w:rFonts w:ascii="Calibri" w:hAnsi="Calibri" w:cs="Arial"/>
          <w:sz w:val="22"/>
          <w:szCs w:val="22"/>
        </w:rPr>
        <w:t>i gwarancji</w:t>
      </w:r>
      <w:r w:rsidR="00B54BD4" w:rsidRPr="00F83A48">
        <w:rPr>
          <w:rFonts w:ascii="Calibri" w:hAnsi="Calibri" w:cs="Arial"/>
          <w:sz w:val="22"/>
          <w:szCs w:val="22"/>
        </w:rPr>
        <w:t>.</w:t>
      </w:r>
    </w:p>
    <w:p w14:paraId="2BB211A2" w14:textId="77777777" w:rsidR="002C1E0A" w:rsidRPr="00F83A48" w:rsidRDefault="00652B30" w:rsidP="005647C9">
      <w:pPr>
        <w:pStyle w:val="Tekstpodstawowy3"/>
        <w:numPr>
          <w:ilvl w:val="0"/>
          <w:numId w:val="5"/>
        </w:numPr>
        <w:tabs>
          <w:tab w:val="left" w:pos="284"/>
        </w:tabs>
        <w:ind w:hanging="720"/>
        <w:rPr>
          <w:rFonts w:ascii="Calibri" w:hAnsi="Calibri" w:cs="Arial"/>
          <w:i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Strony ustalają, iż w toku realizacji </w:t>
      </w:r>
      <w:r w:rsidR="00A42161" w:rsidRPr="00F83A48">
        <w:rPr>
          <w:rFonts w:ascii="Calibri" w:hAnsi="Calibri" w:cs="Arial"/>
          <w:sz w:val="22"/>
          <w:szCs w:val="22"/>
        </w:rPr>
        <w:t>U</w:t>
      </w:r>
      <w:r w:rsidRPr="00F83A48">
        <w:rPr>
          <w:rFonts w:ascii="Calibri" w:hAnsi="Calibri" w:cs="Arial"/>
          <w:sz w:val="22"/>
          <w:szCs w:val="22"/>
        </w:rPr>
        <w:t>mowy dokonywane będą następujące odbiory robót:</w:t>
      </w:r>
    </w:p>
    <w:p w14:paraId="695B3483" w14:textId="77777777" w:rsidR="000B745A" w:rsidRPr="00F83A48" w:rsidRDefault="00C8369C" w:rsidP="005647C9">
      <w:pPr>
        <w:pStyle w:val="Tekstpodstawowy3"/>
        <w:numPr>
          <w:ilvl w:val="1"/>
          <w:numId w:val="5"/>
        </w:numPr>
        <w:tabs>
          <w:tab w:val="clear" w:pos="1440"/>
        </w:tabs>
        <w:ind w:left="426" w:hanging="142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o</w:t>
      </w:r>
      <w:r w:rsidR="00A33636" w:rsidRPr="00F83A48">
        <w:rPr>
          <w:rFonts w:ascii="Calibri" w:hAnsi="Calibri" w:cs="Arial"/>
          <w:b/>
          <w:sz w:val="22"/>
          <w:szCs w:val="22"/>
        </w:rPr>
        <w:t>dbiory robót zanikających lub podlegających zakryciu</w:t>
      </w:r>
      <w:r w:rsidR="000B745A" w:rsidRPr="00F83A48">
        <w:rPr>
          <w:rFonts w:ascii="Calibri" w:hAnsi="Calibri" w:cs="Arial"/>
          <w:sz w:val="22"/>
          <w:szCs w:val="22"/>
        </w:rPr>
        <w:t>:</w:t>
      </w:r>
    </w:p>
    <w:p w14:paraId="6AFA7C6C" w14:textId="4E3A744B" w:rsidR="00403C36" w:rsidRPr="00F83A48" w:rsidRDefault="00403C36" w:rsidP="00F3557E">
      <w:pPr>
        <w:ind w:left="56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Wykonawca będzie informował inspektora nadzoru o konieczności odbioru robót zanikających lub ulegających zakryciu, wpisem do</w:t>
      </w:r>
      <w:r w:rsidR="005C2073" w:rsidRPr="00F83A48">
        <w:rPr>
          <w:rFonts w:ascii="Calibri" w:hAnsi="Calibri" w:cs="Arial"/>
          <w:sz w:val="22"/>
          <w:szCs w:val="22"/>
        </w:rPr>
        <w:t xml:space="preserve"> dokumentu nazwanego przez zamawiającego Dziennikiem budowy</w:t>
      </w:r>
      <w:r w:rsidR="005C2073" w:rsidRPr="00F83A48" w:rsidDel="005C2073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 xml:space="preserve"> na nie mniej niż 3 dni robocze przed terminem ich zakrycia. Jeżeli Wykonawca nie poinformuje o tym fakcie inspektora nadzoru lub zrobi to przekraczając podany termin, zobowiązany jest na żądanie inspektora nadzoru, odkryć roboty, a następnie przywrócić stan poprzedni na własny koszt i odpowiedzialność. Postanowienie to ma odpowiednie zastosowanie, gdy z dokumentacji projektowej wynika obowiązek poinformowania o takim fakcie osób trzecich.</w:t>
      </w:r>
    </w:p>
    <w:p w14:paraId="26843E96" w14:textId="26EB9F58" w:rsidR="000B745A" w:rsidRPr="00F83A48" w:rsidRDefault="00494E17" w:rsidP="00E56A8A">
      <w:pPr>
        <w:ind w:firstLine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b</w:t>
      </w:r>
      <w:r w:rsidR="00403C36" w:rsidRPr="00F83A48">
        <w:rPr>
          <w:rFonts w:ascii="Calibri" w:hAnsi="Calibri" w:cs="Arial"/>
          <w:sz w:val="22"/>
          <w:szCs w:val="22"/>
        </w:rPr>
        <w:t xml:space="preserve">) </w:t>
      </w:r>
      <w:r w:rsidR="00C8369C" w:rsidRPr="00F83A48">
        <w:rPr>
          <w:rFonts w:ascii="Calibri" w:hAnsi="Calibri" w:cs="Arial"/>
          <w:b/>
          <w:sz w:val="22"/>
          <w:szCs w:val="22"/>
        </w:rPr>
        <w:t>o</w:t>
      </w:r>
      <w:r w:rsidR="00652B30" w:rsidRPr="00F83A48">
        <w:rPr>
          <w:rFonts w:ascii="Calibri" w:hAnsi="Calibri" w:cs="Arial"/>
          <w:b/>
          <w:sz w:val="22"/>
          <w:szCs w:val="22"/>
        </w:rPr>
        <w:t>dbi</w:t>
      </w:r>
      <w:r w:rsidR="003D4980" w:rsidRPr="00F83A48">
        <w:rPr>
          <w:rFonts w:ascii="Calibri" w:hAnsi="Calibri" w:cs="Arial"/>
          <w:b/>
          <w:sz w:val="22"/>
          <w:szCs w:val="22"/>
        </w:rPr>
        <w:t>ór</w:t>
      </w:r>
      <w:r w:rsidR="00652B30" w:rsidRPr="00F83A48">
        <w:rPr>
          <w:rFonts w:ascii="Calibri" w:hAnsi="Calibri" w:cs="Arial"/>
          <w:b/>
          <w:sz w:val="22"/>
          <w:szCs w:val="22"/>
        </w:rPr>
        <w:t xml:space="preserve"> </w:t>
      </w:r>
      <w:r w:rsidR="003D4980" w:rsidRPr="00F83A48">
        <w:rPr>
          <w:rFonts w:ascii="Calibri" w:hAnsi="Calibri" w:cs="Arial"/>
          <w:b/>
          <w:sz w:val="22"/>
          <w:szCs w:val="22"/>
        </w:rPr>
        <w:t xml:space="preserve">robót budowlanych realizowanych w ramach </w:t>
      </w:r>
      <w:r w:rsidR="006D11AD" w:rsidRPr="00F83A48">
        <w:rPr>
          <w:rFonts w:ascii="Calibri" w:hAnsi="Calibri" w:cs="Arial"/>
          <w:b/>
          <w:sz w:val="22"/>
          <w:szCs w:val="22"/>
        </w:rPr>
        <w:t>P</w:t>
      </w:r>
      <w:r w:rsidR="00653325" w:rsidRPr="00F83A48">
        <w:rPr>
          <w:rFonts w:ascii="Calibri" w:hAnsi="Calibri" w:cs="Arial"/>
          <w:b/>
          <w:sz w:val="22"/>
          <w:szCs w:val="22"/>
        </w:rPr>
        <w:t>rzedmiotu Umowy:</w:t>
      </w:r>
    </w:p>
    <w:p w14:paraId="3A61C401" w14:textId="384CC9E3" w:rsidR="00403C36" w:rsidRPr="00F83A48" w:rsidRDefault="00E56A8A" w:rsidP="00515CB3">
      <w:pPr>
        <w:ind w:left="567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1)</w:t>
      </w:r>
      <w:r w:rsidRPr="00F83A48">
        <w:rPr>
          <w:rFonts w:ascii="Calibri" w:hAnsi="Calibri" w:cs="Arial"/>
          <w:sz w:val="22"/>
          <w:szCs w:val="22"/>
        </w:rPr>
        <w:tab/>
        <w:t xml:space="preserve">o </w:t>
      </w:r>
      <w:r w:rsidR="00403C36" w:rsidRPr="00F83A48">
        <w:rPr>
          <w:rFonts w:ascii="Calibri" w:hAnsi="Calibri" w:cs="Arial"/>
          <w:sz w:val="22"/>
          <w:szCs w:val="22"/>
        </w:rPr>
        <w:t xml:space="preserve">gotowości do odbioru </w:t>
      </w:r>
      <w:r w:rsidR="003D4980" w:rsidRPr="00F83A48">
        <w:rPr>
          <w:rFonts w:ascii="Calibri" w:hAnsi="Calibri" w:cs="Arial"/>
          <w:sz w:val="22"/>
          <w:szCs w:val="22"/>
        </w:rPr>
        <w:t xml:space="preserve">robót budowlanych </w:t>
      </w:r>
      <w:r w:rsidR="00403C36" w:rsidRPr="00F83A48">
        <w:rPr>
          <w:rFonts w:ascii="Calibri" w:hAnsi="Calibri" w:cs="Arial"/>
          <w:sz w:val="22"/>
          <w:szCs w:val="22"/>
        </w:rPr>
        <w:t>Wykonawca zobowiązany jest zawiadomić Zamawiającego na piśmie,</w:t>
      </w:r>
    </w:p>
    <w:p w14:paraId="53A92717" w14:textId="71ABBBE2" w:rsidR="00403C36" w:rsidRPr="00F83A48" w:rsidRDefault="00403C36" w:rsidP="00515CB3">
      <w:pPr>
        <w:tabs>
          <w:tab w:val="left" w:pos="567"/>
        </w:tabs>
        <w:ind w:left="567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2)</w:t>
      </w:r>
      <w:r w:rsidRPr="00F83A48">
        <w:rPr>
          <w:rFonts w:ascii="Calibri" w:hAnsi="Calibri" w:cs="Arial"/>
          <w:sz w:val="22"/>
          <w:szCs w:val="22"/>
        </w:rPr>
        <w:tab/>
        <w:t xml:space="preserve">zgłaszając gotowość do odbioru </w:t>
      </w:r>
      <w:r w:rsidR="003D4980" w:rsidRPr="00F83A48">
        <w:rPr>
          <w:rFonts w:ascii="Calibri" w:hAnsi="Calibri" w:cs="Arial"/>
          <w:sz w:val="22"/>
          <w:szCs w:val="22"/>
        </w:rPr>
        <w:t xml:space="preserve">robót budowlanych </w:t>
      </w:r>
      <w:r w:rsidRPr="00F83A48">
        <w:rPr>
          <w:rFonts w:ascii="Calibri" w:hAnsi="Calibri" w:cs="Arial"/>
          <w:sz w:val="22"/>
          <w:szCs w:val="22"/>
        </w:rPr>
        <w:t xml:space="preserve">Wykonawca wraz ze zgłoszeniem winien przedstawić zakres </w:t>
      </w:r>
      <w:r w:rsidR="00C805D9" w:rsidRPr="00F83A48">
        <w:rPr>
          <w:rFonts w:ascii="Calibri" w:hAnsi="Calibri" w:cs="Arial"/>
          <w:sz w:val="22"/>
          <w:szCs w:val="22"/>
        </w:rPr>
        <w:t xml:space="preserve">wykonanych </w:t>
      </w:r>
      <w:r w:rsidRPr="00F83A48">
        <w:rPr>
          <w:rFonts w:ascii="Calibri" w:hAnsi="Calibri" w:cs="Arial"/>
          <w:sz w:val="22"/>
          <w:szCs w:val="22"/>
        </w:rPr>
        <w:t xml:space="preserve">robót </w:t>
      </w:r>
      <w:r w:rsidR="00C805D9" w:rsidRPr="00F83A48">
        <w:rPr>
          <w:rFonts w:ascii="Calibri" w:hAnsi="Calibri" w:cs="Arial"/>
          <w:sz w:val="22"/>
          <w:szCs w:val="22"/>
        </w:rPr>
        <w:t xml:space="preserve">budowlanych </w:t>
      </w:r>
      <w:r w:rsidRPr="00F83A48">
        <w:rPr>
          <w:rFonts w:ascii="Calibri" w:hAnsi="Calibri" w:cs="Arial"/>
          <w:sz w:val="22"/>
          <w:szCs w:val="22"/>
        </w:rPr>
        <w:t xml:space="preserve">i ich wartość. Zgłoszenie winno być sporządzone przez kierownika budowy, opatrzone podpisami osób upoważnionych do reprezentowania Wykonawcy oraz </w:t>
      </w:r>
      <w:r w:rsidR="009E3C8D" w:rsidRPr="00F83A48">
        <w:rPr>
          <w:rFonts w:ascii="Calibri" w:hAnsi="Calibri" w:cs="Arial"/>
          <w:sz w:val="22"/>
          <w:szCs w:val="22"/>
        </w:rPr>
        <w:t>zatwierdzone w formie podpisu</w:t>
      </w:r>
      <w:r w:rsidRPr="00F83A48">
        <w:rPr>
          <w:rFonts w:ascii="Calibri" w:hAnsi="Calibri" w:cs="Arial"/>
          <w:sz w:val="22"/>
          <w:szCs w:val="22"/>
        </w:rPr>
        <w:t xml:space="preserve"> przez </w:t>
      </w:r>
      <w:r w:rsidR="004F2BCC" w:rsidRPr="00F83A48">
        <w:rPr>
          <w:rFonts w:ascii="Calibri" w:hAnsi="Calibri"/>
          <w:sz w:val="22"/>
          <w:szCs w:val="22"/>
        </w:rPr>
        <w:t xml:space="preserve">inspektora nadzoru </w:t>
      </w:r>
      <w:r w:rsidRPr="00F83A48">
        <w:rPr>
          <w:rFonts w:ascii="Calibri" w:hAnsi="Calibri" w:cs="Arial"/>
          <w:sz w:val="22"/>
          <w:szCs w:val="22"/>
        </w:rPr>
        <w:t>.</w:t>
      </w:r>
    </w:p>
    <w:p w14:paraId="1B4D7732" w14:textId="6453BD0B" w:rsidR="00403C36" w:rsidRPr="00F83A48" w:rsidRDefault="00403C36" w:rsidP="00515CB3">
      <w:pPr>
        <w:ind w:left="567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3)</w:t>
      </w:r>
      <w:r w:rsidRPr="00F83A48">
        <w:rPr>
          <w:rFonts w:ascii="Calibri" w:hAnsi="Calibri" w:cs="Arial"/>
          <w:sz w:val="22"/>
          <w:szCs w:val="22"/>
        </w:rPr>
        <w:tab/>
        <w:t xml:space="preserve">Zamawiający przystąpi do odbioru </w:t>
      </w:r>
      <w:r w:rsidR="003D4980" w:rsidRPr="00F83A48">
        <w:rPr>
          <w:rFonts w:ascii="Calibri" w:hAnsi="Calibri" w:cs="Arial"/>
          <w:sz w:val="22"/>
          <w:szCs w:val="22"/>
        </w:rPr>
        <w:t xml:space="preserve">robót budowlanych </w:t>
      </w:r>
      <w:r w:rsidRPr="00F83A48">
        <w:rPr>
          <w:rFonts w:ascii="Calibri" w:hAnsi="Calibri" w:cs="Arial"/>
          <w:sz w:val="22"/>
          <w:szCs w:val="22"/>
        </w:rPr>
        <w:t xml:space="preserve">w terminie nie dłuższym niż </w:t>
      </w:r>
      <w:r w:rsidR="009E3C8D" w:rsidRPr="00F83A48">
        <w:rPr>
          <w:rFonts w:ascii="Calibri" w:hAnsi="Calibri" w:cs="Arial"/>
          <w:sz w:val="22"/>
          <w:szCs w:val="22"/>
        </w:rPr>
        <w:t>7</w:t>
      </w:r>
      <w:r w:rsidRPr="00F83A48">
        <w:rPr>
          <w:rFonts w:ascii="Calibri" w:hAnsi="Calibri" w:cs="Arial"/>
          <w:sz w:val="22"/>
          <w:szCs w:val="22"/>
        </w:rPr>
        <w:t xml:space="preserve"> dni roboczych od dnia otrzymania zgłoszenia. </w:t>
      </w:r>
    </w:p>
    <w:p w14:paraId="05E28AD7" w14:textId="7B883738" w:rsidR="00403C36" w:rsidRPr="00F83A48" w:rsidRDefault="00403C36" w:rsidP="001A7534">
      <w:pPr>
        <w:ind w:left="567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4)</w:t>
      </w:r>
      <w:r w:rsidRPr="00F83A48">
        <w:rPr>
          <w:rFonts w:ascii="Calibri" w:hAnsi="Calibri" w:cs="Arial"/>
          <w:sz w:val="22"/>
          <w:szCs w:val="22"/>
        </w:rPr>
        <w:tab/>
        <w:t xml:space="preserve">jeżeli w toku odbioru Zamawiający uzna, że roboty </w:t>
      </w:r>
      <w:r w:rsidR="00C805D9" w:rsidRPr="00F83A48">
        <w:rPr>
          <w:rFonts w:ascii="Calibri" w:hAnsi="Calibri" w:cs="Arial"/>
          <w:sz w:val="22"/>
          <w:szCs w:val="22"/>
        </w:rPr>
        <w:t>budowlane</w:t>
      </w:r>
      <w:r w:rsidRPr="00F83A48">
        <w:rPr>
          <w:rFonts w:ascii="Calibri" w:hAnsi="Calibri" w:cs="Arial"/>
          <w:sz w:val="22"/>
          <w:szCs w:val="22"/>
        </w:rPr>
        <w:t xml:space="preserve"> nie zostały wykonane bądź zostały wykonane nienależycie, to Zamawiający odmówi odbioru, z zastrzeżeniem postanowień pkt 5 poniżej.</w:t>
      </w:r>
    </w:p>
    <w:p w14:paraId="5EF50D21" w14:textId="77777777" w:rsidR="00403C36" w:rsidRPr="00F83A48" w:rsidRDefault="00403C36" w:rsidP="00515CB3">
      <w:pPr>
        <w:tabs>
          <w:tab w:val="left" w:pos="426"/>
        </w:tabs>
        <w:ind w:left="567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5)</w:t>
      </w:r>
      <w:r w:rsidRPr="00F83A48">
        <w:rPr>
          <w:rFonts w:ascii="Calibri" w:hAnsi="Calibri" w:cs="Arial"/>
          <w:sz w:val="22"/>
          <w:szCs w:val="22"/>
        </w:rPr>
        <w:tab/>
        <w:t xml:space="preserve">jeżeli w toku odbioru zostaną stwierdzone wady nieistotne, to Zamawiający odmówi odbioru, wyznaczając Wykonawcy dodatkowy termin na usunięcie wad, nie dłuższy jednak niż </w:t>
      </w:r>
      <w:r w:rsidR="009E3C8D" w:rsidRPr="00F83A48">
        <w:rPr>
          <w:rFonts w:ascii="Calibri" w:hAnsi="Calibri" w:cs="Arial"/>
          <w:sz w:val="22"/>
          <w:szCs w:val="22"/>
        </w:rPr>
        <w:t>14</w:t>
      </w:r>
      <w:r w:rsidRPr="00F83A48">
        <w:rPr>
          <w:rFonts w:ascii="Calibri" w:hAnsi="Calibri" w:cs="Arial"/>
          <w:sz w:val="22"/>
          <w:szCs w:val="22"/>
        </w:rPr>
        <w:t xml:space="preserve"> dni roboczych,</w:t>
      </w:r>
    </w:p>
    <w:p w14:paraId="7A059F93" w14:textId="77777777" w:rsidR="00403C36" w:rsidRPr="00F83A48" w:rsidRDefault="00403C36" w:rsidP="00203243">
      <w:pPr>
        <w:ind w:left="567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6)</w:t>
      </w:r>
      <w:r w:rsidRPr="00F83A48">
        <w:rPr>
          <w:rFonts w:ascii="Calibri" w:hAnsi="Calibri" w:cs="Arial"/>
          <w:sz w:val="22"/>
          <w:szCs w:val="22"/>
        </w:rPr>
        <w:tab/>
        <w:t xml:space="preserve">Wykonawca po usunięciu wad stwierdzonych przez Zamawiającego w toku czynności, o których mowa w </w:t>
      </w:r>
      <w:r w:rsidR="00374524" w:rsidRPr="00F83A48">
        <w:rPr>
          <w:rFonts w:ascii="Calibri" w:hAnsi="Calibri" w:cs="Arial"/>
          <w:sz w:val="22"/>
          <w:szCs w:val="22"/>
        </w:rPr>
        <w:t xml:space="preserve">pkt </w:t>
      </w:r>
      <w:r w:rsidRPr="00F83A48">
        <w:rPr>
          <w:rFonts w:ascii="Calibri" w:hAnsi="Calibri" w:cs="Arial"/>
          <w:sz w:val="22"/>
          <w:szCs w:val="22"/>
        </w:rPr>
        <w:t xml:space="preserve">5 powyżej, ponownie zgłasza gotowość do odbioru, o której mowa w pkt 1 powyżej. </w:t>
      </w:r>
    </w:p>
    <w:p w14:paraId="44C7BC85" w14:textId="77777777" w:rsidR="00403C36" w:rsidRPr="00F83A48" w:rsidRDefault="00403C36" w:rsidP="00203243">
      <w:pPr>
        <w:ind w:left="567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7)</w:t>
      </w:r>
      <w:r w:rsidRPr="00F83A48">
        <w:rPr>
          <w:rFonts w:ascii="Calibri" w:hAnsi="Calibri" w:cs="Arial"/>
          <w:sz w:val="22"/>
          <w:szCs w:val="22"/>
        </w:rPr>
        <w:tab/>
        <w:t>Zamawiający przystąpi do ponownego odbioru w terminie 5 dni roboczych od dnia ponownego zgłoszenia gotowość do odbioru.</w:t>
      </w:r>
    </w:p>
    <w:p w14:paraId="3D98065E" w14:textId="77777777" w:rsidR="00403C36" w:rsidRPr="00F83A48" w:rsidRDefault="00403C36" w:rsidP="00203243">
      <w:pPr>
        <w:ind w:left="567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8)</w:t>
      </w:r>
      <w:r w:rsidRPr="00F83A48">
        <w:rPr>
          <w:rFonts w:ascii="Calibri" w:hAnsi="Calibri" w:cs="Arial"/>
          <w:sz w:val="22"/>
          <w:szCs w:val="22"/>
        </w:rPr>
        <w:tab/>
        <w:t xml:space="preserve">W przypadku gdy Zamawiający stwierdził wady nieistotne, o których mowa w pkt 5, a Wykonawca usunął wady w terminie wyznaczonym przez Zmawiającego, postanowienia o których mowa w §13 ust. 1 Umowy nie będą miały zastosowania, </w:t>
      </w:r>
    </w:p>
    <w:p w14:paraId="0C392C01" w14:textId="345C060E" w:rsidR="00403C36" w:rsidRPr="00F83A48" w:rsidRDefault="00403C36" w:rsidP="00203243">
      <w:pPr>
        <w:ind w:left="567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9)</w:t>
      </w:r>
      <w:r w:rsidRPr="00F83A48">
        <w:rPr>
          <w:rFonts w:ascii="Calibri" w:hAnsi="Calibri" w:cs="Arial"/>
          <w:sz w:val="22"/>
          <w:szCs w:val="22"/>
        </w:rPr>
        <w:tab/>
        <w:t xml:space="preserve">z czynności odbioru </w:t>
      </w:r>
      <w:r w:rsidR="003D4980" w:rsidRPr="00F83A48">
        <w:rPr>
          <w:rFonts w:ascii="Calibri" w:hAnsi="Calibri" w:cs="Arial"/>
          <w:sz w:val="22"/>
          <w:szCs w:val="22"/>
        </w:rPr>
        <w:t xml:space="preserve">robót budowlanych realizowanych w ramach </w:t>
      </w:r>
      <w:r w:rsidRPr="00F83A48">
        <w:rPr>
          <w:rFonts w:ascii="Calibri" w:hAnsi="Calibri" w:cs="Arial"/>
          <w:sz w:val="22"/>
          <w:szCs w:val="22"/>
        </w:rPr>
        <w:t xml:space="preserve">Przedmiotu Umowy przedstawiciele stron sporządzą protokół odbioru </w:t>
      </w:r>
      <w:r w:rsidR="003D4980" w:rsidRPr="00F83A48">
        <w:rPr>
          <w:rFonts w:ascii="Calibri" w:hAnsi="Calibri" w:cs="Arial"/>
          <w:sz w:val="22"/>
          <w:szCs w:val="22"/>
        </w:rPr>
        <w:t>robót budowlanych</w:t>
      </w:r>
      <w:r w:rsidRPr="00F83A48">
        <w:rPr>
          <w:rFonts w:ascii="Calibri" w:hAnsi="Calibri" w:cs="Arial"/>
          <w:sz w:val="22"/>
          <w:szCs w:val="22"/>
        </w:rPr>
        <w:t xml:space="preserve">. </w:t>
      </w:r>
    </w:p>
    <w:p w14:paraId="0859CC67" w14:textId="2325B991" w:rsidR="00494E17" w:rsidRPr="00F83A48" w:rsidRDefault="00403C36" w:rsidP="00203243">
      <w:pPr>
        <w:ind w:left="709" w:hanging="425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10)</w:t>
      </w:r>
      <w:r w:rsidRPr="00F83A48">
        <w:rPr>
          <w:rFonts w:ascii="Calibri" w:hAnsi="Calibri" w:cs="Arial"/>
          <w:sz w:val="22"/>
          <w:szCs w:val="22"/>
        </w:rPr>
        <w:tab/>
        <w:t xml:space="preserve">Wykonawca ma obowiązek załączenia oryginału podpisanego przez właściwe osoby protokołu odbioru </w:t>
      </w:r>
      <w:r w:rsidR="003D4980" w:rsidRPr="00F83A48">
        <w:rPr>
          <w:rFonts w:ascii="Calibri" w:hAnsi="Calibri" w:cs="Arial"/>
          <w:sz w:val="22"/>
          <w:szCs w:val="22"/>
        </w:rPr>
        <w:t xml:space="preserve">robót budowlanych </w:t>
      </w:r>
      <w:r w:rsidRPr="00F83A48">
        <w:rPr>
          <w:rFonts w:ascii="Calibri" w:hAnsi="Calibri" w:cs="Arial"/>
          <w:sz w:val="22"/>
          <w:szCs w:val="22"/>
        </w:rPr>
        <w:t>do faktury obejmującej należność za wykonanie</w:t>
      </w:r>
      <w:r w:rsidR="003D4980" w:rsidRPr="00F83A48">
        <w:rPr>
          <w:rFonts w:ascii="Calibri" w:hAnsi="Calibri" w:cs="Arial"/>
          <w:sz w:val="22"/>
          <w:szCs w:val="22"/>
        </w:rPr>
        <w:t xml:space="preserve"> robót budowlanych w ramach realizacji</w:t>
      </w:r>
      <w:r w:rsidR="009E3C8D" w:rsidRPr="00F83A48">
        <w:rPr>
          <w:rFonts w:ascii="Calibri" w:hAnsi="Calibri" w:cs="Arial"/>
          <w:sz w:val="22"/>
          <w:szCs w:val="22"/>
        </w:rPr>
        <w:t xml:space="preserve"> Przedmiotu Umowy, </w:t>
      </w:r>
    </w:p>
    <w:p w14:paraId="2EFE0F76" w14:textId="3DA52859" w:rsidR="004F4A63" w:rsidRPr="00F83A48" w:rsidRDefault="00CD148A" w:rsidP="00F83A48">
      <w:pPr>
        <w:ind w:left="709" w:hanging="425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11) protokół odbioru </w:t>
      </w:r>
      <w:r w:rsidR="003D4980" w:rsidRPr="00F83A48">
        <w:rPr>
          <w:rFonts w:ascii="Calibri" w:hAnsi="Calibri" w:cs="Arial"/>
          <w:sz w:val="22"/>
          <w:szCs w:val="22"/>
        </w:rPr>
        <w:t xml:space="preserve">robót budowlanych zrealizowanych w ramach </w:t>
      </w:r>
      <w:r w:rsidRPr="00F83A48">
        <w:rPr>
          <w:rFonts w:ascii="Calibri" w:hAnsi="Calibri" w:cs="Arial"/>
          <w:sz w:val="22"/>
          <w:szCs w:val="22"/>
        </w:rPr>
        <w:t>Przedmiotu Umowy będzie stanowił potwierdzenie wykonania przez Wykonawcę zobowiązań w terminach</w:t>
      </w:r>
      <w:r w:rsidR="003D4980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>umownych bądź</w:t>
      </w:r>
      <w:r w:rsidR="00F30F97" w:rsidRPr="00F83A48">
        <w:rPr>
          <w:rFonts w:ascii="Calibri" w:hAnsi="Calibri" w:cs="Arial"/>
          <w:sz w:val="22"/>
          <w:szCs w:val="22"/>
        </w:rPr>
        <w:t xml:space="preserve"> </w:t>
      </w:r>
      <w:r w:rsidR="00F30F97" w:rsidRPr="00F83A48">
        <w:rPr>
          <w:rFonts w:ascii="Calibri" w:hAnsi="Calibri" w:cs="Arial"/>
          <w:sz w:val="22"/>
          <w:szCs w:val="22"/>
        </w:rPr>
        <w:lastRenderedPageBreak/>
        <w:t>w przypadku ich niewykonania</w:t>
      </w:r>
      <w:r w:rsidR="003D4980" w:rsidRPr="00F83A48">
        <w:rPr>
          <w:rFonts w:ascii="Calibri" w:hAnsi="Calibri" w:cs="Arial"/>
          <w:sz w:val="22"/>
          <w:szCs w:val="22"/>
        </w:rPr>
        <w:t xml:space="preserve"> </w:t>
      </w:r>
      <w:r w:rsidR="00F30F97" w:rsidRPr="00F83A48">
        <w:rPr>
          <w:rFonts w:ascii="Calibri" w:hAnsi="Calibri" w:cs="Arial"/>
          <w:sz w:val="22"/>
          <w:szCs w:val="22"/>
        </w:rPr>
        <w:t>w terminach umownych,</w:t>
      </w:r>
      <w:r w:rsidRPr="00F83A48">
        <w:rPr>
          <w:rFonts w:ascii="Calibri" w:hAnsi="Calibri" w:cs="Arial"/>
          <w:sz w:val="22"/>
          <w:szCs w:val="22"/>
        </w:rPr>
        <w:t xml:space="preserve"> będzie stanowił podstawę do skorzystania przez Zamawiającego z uprawnień do naliczania kar umownych, o których mowa w §</w:t>
      </w:r>
      <w:r w:rsidR="00494E17" w:rsidRPr="00F83A48">
        <w:rPr>
          <w:rFonts w:ascii="Calibri" w:hAnsi="Calibri" w:cs="Arial"/>
          <w:sz w:val="22"/>
          <w:szCs w:val="22"/>
        </w:rPr>
        <w:t>13 Umowy.</w:t>
      </w:r>
    </w:p>
    <w:p w14:paraId="63A3E753" w14:textId="77777777" w:rsidR="004F4A63" w:rsidRPr="00F83A48" w:rsidRDefault="004F4A63" w:rsidP="00650715">
      <w:pPr>
        <w:ind w:left="426" w:hanging="142"/>
        <w:jc w:val="both"/>
        <w:rPr>
          <w:rFonts w:ascii="Calibri" w:hAnsi="Calibri" w:cs="Arial"/>
          <w:sz w:val="22"/>
          <w:szCs w:val="22"/>
        </w:rPr>
      </w:pPr>
    </w:p>
    <w:p w14:paraId="21EE439B" w14:textId="77777777" w:rsidR="00203243" w:rsidRPr="00F83A48" w:rsidRDefault="00494E17" w:rsidP="00650715">
      <w:pPr>
        <w:ind w:left="426" w:hanging="142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c</w:t>
      </w:r>
      <w:r w:rsidR="003C1911" w:rsidRPr="00F83A48">
        <w:rPr>
          <w:rFonts w:ascii="Calibri" w:hAnsi="Calibri" w:cs="Arial"/>
          <w:sz w:val="22"/>
          <w:szCs w:val="22"/>
        </w:rPr>
        <w:t>)</w:t>
      </w:r>
      <w:r w:rsidR="003C1911" w:rsidRPr="00F83A48">
        <w:rPr>
          <w:rFonts w:ascii="Calibri" w:hAnsi="Calibri" w:cs="Arial"/>
          <w:b/>
          <w:sz w:val="22"/>
          <w:szCs w:val="22"/>
        </w:rPr>
        <w:t xml:space="preserve"> </w:t>
      </w:r>
      <w:r w:rsidR="00C8369C" w:rsidRPr="00F83A48">
        <w:rPr>
          <w:rFonts w:ascii="Calibri" w:hAnsi="Calibri" w:cs="Arial"/>
          <w:b/>
          <w:sz w:val="22"/>
          <w:szCs w:val="22"/>
        </w:rPr>
        <w:t>o</w:t>
      </w:r>
      <w:r w:rsidR="008D7F1C" w:rsidRPr="00F83A48">
        <w:rPr>
          <w:rFonts w:ascii="Calibri" w:hAnsi="Calibri" w:cs="Arial"/>
          <w:b/>
          <w:sz w:val="22"/>
          <w:szCs w:val="22"/>
        </w:rPr>
        <w:t>dbi</w:t>
      </w:r>
      <w:r w:rsidR="00CC5494" w:rsidRPr="00F83A48">
        <w:rPr>
          <w:rFonts w:ascii="Calibri" w:hAnsi="Calibri" w:cs="Arial"/>
          <w:b/>
          <w:sz w:val="22"/>
          <w:szCs w:val="22"/>
        </w:rPr>
        <w:t>ór</w:t>
      </w:r>
      <w:r w:rsidR="008D7F1C" w:rsidRPr="00F83A48">
        <w:rPr>
          <w:rFonts w:ascii="Calibri" w:hAnsi="Calibri" w:cs="Arial"/>
          <w:b/>
          <w:sz w:val="22"/>
          <w:szCs w:val="22"/>
        </w:rPr>
        <w:t xml:space="preserve"> końcow</w:t>
      </w:r>
      <w:r w:rsidR="00CC5494" w:rsidRPr="00F83A48">
        <w:rPr>
          <w:rFonts w:ascii="Calibri" w:hAnsi="Calibri" w:cs="Arial"/>
          <w:b/>
          <w:sz w:val="22"/>
          <w:szCs w:val="22"/>
        </w:rPr>
        <w:t>y</w:t>
      </w:r>
      <w:r w:rsidR="008D7F1C" w:rsidRPr="00F83A48">
        <w:rPr>
          <w:rFonts w:ascii="Calibri" w:hAnsi="Calibri" w:cs="Arial"/>
          <w:b/>
          <w:sz w:val="22"/>
          <w:szCs w:val="22"/>
        </w:rPr>
        <w:t xml:space="preserve"> </w:t>
      </w:r>
      <w:r w:rsidR="006D11AD" w:rsidRPr="00F83A48">
        <w:rPr>
          <w:rFonts w:ascii="Calibri" w:hAnsi="Calibri" w:cs="Arial"/>
          <w:b/>
          <w:sz w:val="22"/>
          <w:szCs w:val="22"/>
        </w:rPr>
        <w:t>P</w:t>
      </w:r>
      <w:r w:rsidR="008D7F1C" w:rsidRPr="00F83A48">
        <w:rPr>
          <w:rFonts w:ascii="Calibri" w:hAnsi="Calibri" w:cs="Arial"/>
          <w:b/>
          <w:sz w:val="22"/>
          <w:szCs w:val="22"/>
        </w:rPr>
        <w:t>rzedmiotu Umowy</w:t>
      </w:r>
      <w:r w:rsidR="000B745A" w:rsidRPr="00F83A48">
        <w:rPr>
          <w:rFonts w:ascii="Calibri" w:hAnsi="Calibri" w:cs="Arial"/>
          <w:b/>
          <w:sz w:val="22"/>
          <w:szCs w:val="22"/>
        </w:rPr>
        <w:t>:</w:t>
      </w:r>
    </w:p>
    <w:p w14:paraId="4CA44CBA" w14:textId="77777777" w:rsidR="007B6F5C" w:rsidRPr="00F83A48" w:rsidRDefault="00203243" w:rsidP="005647C9">
      <w:pPr>
        <w:numPr>
          <w:ilvl w:val="0"/>
          <w:numId w:val="25"/>
        </w:numPr>
        <w:ind w:left="426" w:hanging="142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o gotowości do odbioru końcowego </w:t>
      </w:r>
      <w:r w:rsidR="001A7534" w:rsidRPr="00F83A48">
        <w:rPr>
          <w:rFonts w:ascii="Calibri" w:hAnsi="Calibri" w:cs="Arial"/>
          <w:sz w:val="22"/>
          <w:szCs w:val="22"/>
        </w:rPr>
        <w:t>Przedmiotu Umowy</w:t>
      </w:r>
      <w:r w:rsidRPr="00F83A48">
        <w:rPr>
          <w:rFonts w:ascii="Calibri" w:hAnsi="Calibri" w:cs="Arial"/>
          <w:sz w:val="22"/>
          <w:szCs w:val="22"/>
        </w:rPr>
        <w:t>, Wykonawca zobowiązany jest zawiadomić Zamawiającego na piśmie</w:t>
      </w:r>
      <w:r w:rsidR="00883E20" w:rsidRPr="00F83A48">
        <w:rPr>
          <w:rFonts w:ascii="Calibri" w:hAnsi="Calibri" w:cs="Arial"/>
          <w:sz w:val="22"/>
          <w:szCs w:val="22"/>
        </w:rPr>
        <w:t>,</w:t>
      </w:r>
    </w:p>
    <w:p w14:paraId="562056FB" w14:textId="73549B95" w:rsidR="00203243" w:rsidRPr="00F83A48" w:rsidRDefault="007B6F5C" w:rsidP="005647C9">
      <w:pPr>
        <w:numPr>
          <w:ilvl w:val="0"/>
          <w:numId w:val="25"/>
        </w:numPr>
        <w:ind w:left="426" w:hanging="142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</w:t>
      </w:r>
      <w:r w:rsidR="00203243" w:rsidRPr="00F83A48">
        <w:rPr>
          <w:rFonts w:ascii="Calibri" w:hAnsi="Calibri" w:cs="Arial"/>
          <w:sz w:val="22"/>
          <w:szCs w:val="22"/>
        </w:rPr>
        <w:t xml:space="preserve">arunkiem zgłoszenia gotowości do odbioru końcowego </w:t>
      </w:r>
      <w:r w:rsidR="0017123A" w:rsidRPr="00F83A48">
        <w:rPr>
          <w:rFonts w:ascii="Calibri" w:hAnsi="Calibri" w:cs="Arial"/>
          <w:sz w:val="22"/>
          <w:szCs w:val="22"/>
        </w:rPr>
        <w:t>Przedmiotu Umowy</w:t>
      </w:r>
      <w:r w:rsidR="00203243" w:rsidRPr="00F83A48">
        <w:rPr>
          <w:rFonts w:ascii="Calibri" w:hAnsi="Calibri" w:cs="Arial"/>
          <w:sz w:val="22"/>
          <w:szCs w:val="22"/>
        </w:rPr>
        <w:t xml:space="preserve"> jest wpis Kierownika budowy </w:t>
      </w:r>
      <w:r w:rsidR="005C2073" w:rsidRPr="00F83A48">
        <w:rPr>
          <w:rFonts w:ascii="Calibri" w:hAnsi="Calibri" w:cs="Arial"/>
          <w:sz w:val="22"/>
          <w:szCs w:val="22"/>
        </w:rPr>
        <w:t>do dokumentu nazwanego przez zamawiającego Dziennikiem budowy</w:t>
      </w:r>
      <w:r w:rsidR="005C2073" w:rsidRPr="00F83A48" w:rsidDel="005C2073">
        <w:rPr>
          <w:rFonts w:ascii="Calibri" w:hAnsi="Calibri" w:cs="Arial"/>
          <w:sz w:val="22"/>
          <w:szCs w:val="22"/>
        </w:rPr>
        <w:t xml:space="preserve"> </w:t>
      </w:r>
      <w:r w:rsidR="00203243" w:rsidRPr="00F83A48">
        <w:rPr>
          <w:rFonts w:ascii="Calibri" w:hAnsi="Calibri" w:cs="Arial"/>
          <w:sz w:val="22"/>
          <w:szCs w:val="22"/>
        </w:rPr>
        <w:t>stwierdzający</w:t>
      </w:r>
      <w:r w:rsidR="005C2073" w:rsidRPr="00F83A48">
        <w:rPr>
          <w:rFonts w:ascii="Calibri" w:hAnsi="Calibri" w:cs="Arial"/>
          <w:sz w:val="22"/>
          <w:szCs w:val="22"/>
        </w:rPr>
        <w:t xml:space="preserve"> </w:t>
      </w:r>
      <w:r w:rsidR="00203243" w:rsidRPr="00F83A48">
        <w:rPr>
          <w:rFonts w:ascii="Calibri" w:hAnsi="Calibri" w:cs="Arial"/>
          <w:sz w:val="22"/>
          <w:szCs w:val="22"/>
        </w:rPr>
        <w:t>wykonanie wszystkich obowiązków wynikających z Umowy</w:t>
      </w:r>
      <w:r w:rsidR="0017123A" w:rsidRPr="00F83A48">
        <w:rPr>
          <w:rFonts w:ascii="Calibri" w:hAnsi="Calibri" w:cs="Arial"/>
          <w:sz w:val="22"/>
          <w:szCs w:val="22"/>
        </w:rPr>
        <w:t xml:space="preserve"> </w:t>
      </w:r>
      <w:r w:rsidR="00203243" w:rsidRPr="00F83A48">
        <w:rPr>
          <w:rFonts w:ascii="Calibri" w:hAnsi="Calibri" w:cs="Arial"/>
          <w:sz w:val="22"/>
          <w:szCs w:val="22"/>
        </w:rPr>
        <w:t xml:space="preserve">i gotowość do dokonania odbioru końcowego </w:t>
      </w:r>
      <w:r w:rsidR="0017123A" w:rsidRPr="00F83A48">
        <w:rPr>
          <w:rFonts w:ascii="Calibri" w:hAnsi="Calibri" w:cs="Arial"/>
          <w:sz w:val="22"/>
          <w:szCs w:val="22"/>
        </w:rPr>
        <w:t>Przedmiotu Umowy</w:t>
      </w:r>
      <w:r w:rsidR="00203243" w:rsidRPr="00F83A48">
        <w:rPr>
          <w:rFonts w:ascii="Calibri" w:hAnsi="Calibri" w:cs="Arial"/>
          <w:sz w:val="22"/>
          <w:szCs w:val="22"/>
        </w:rPr>
        <w:t xml:space="preserve"> oraz wpis </w:t>
      </w:r>
      <w:r w:rsidR="009E3C8D" w:rsidRPr="00F83A48">
        <w:rPr>
          <w:rFonts w:ascii="Calibri" w:hAnsi="Calibri" w:cs="Arial"/>
          <w:sz w:val="22"/>
          <w:szCs w:val="22"/>
        </w:rPr>
        <w:t>inspektora nadzoru</w:t>
      </w:r>
      <w:r w:rsidR="00203243" w:rsidRPr="00F83A48">
        <w:rPr>
          <w:rFonts w:ascii="Calibri" w:hAnsi="Calibri" w:cs="Arial"/>
          <w:sz w:val="22"/>
          <w:szCs w:val="22"/>
        </w:rPr>
        <w:t>, potwierdzający goto</w:t>
      </w:r>
      <w:r w:rsidR="0017123A" w:rsidRPr="00F83A48">
        <w:rPr>
          <w:rFonts w:ascii="Calibri" w:hAnsi="Calibri" w:cs="Arial"/>
          <w:sz w:val="22"/>
          <w:szCs w:val="22"/>
        </w:rPr>
        <w:t>wość do odbioru końcowego.</w:t>
      </w:r>
      <w:r w:rsidR="00203243" w:rsidRPr="00F83A48">
        <w:rPr>
          <w:rFonts w:ascii="Calibri" w:hAnsi="Calibri" w:cs="Arial"/>
          <w:sz w:val="22"/>
          <w:szCs w:val="22"/>
        </w:rPr>
        <w:t xml:space="preserve"> Wpisu tego dokonuje </w:t>
      </w:r>
      <w:r w:rsidR="009E3C8D" w:rsidRPr="00F83A48">
        <w:rPr>
          <w:rFonts w:ascii="Calibri" w:hAnsi="Calibri" w:cs="Arial"/>
          <w:sz w:val="22"/>
          <w:szCs w:val="22"/>
        </w:rPr>
        <w:t xml:space="preserve">inspektor nadzoru </w:t>
      </w:r>
      <w:r w:rsidR="00203243" w:rsidRPr="00F83A48">
        <w:rPr>
          <w:rFonts w:ascii="Calibri" w:hAnsi="Calibri" w:cs="Arial"/>
          <w:sz w:val="22"/>
          <w:szCs w:val="22"/>
        </w:rPr>
        <w:t xml:space="preserve">po zapoznaniu się następującymi dokumentami przedstawionymi przez Wykonawcę: </w:t>
      </w:r>
    </w:p>
    <w:p w14:paraId="31B5CC1A" w14:textId="0FE19B64" w:rsidR="000E2C4F" w:rsidRPr="00F83A48" w:rsidRDefault="005C2073" w:rsidP="005647C9">
      <w:pPr>
        <w:numPr>
          <w:ilvl w:val="1"/>
          <w:numId w:val="16"/>
        </w:numPr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dokument nazwanego przez zamawiającego Dziennikiem budowy</w:t>
      </w:r>
      <w:r w:rsidRPr="00F83A48" w:rsidDel="005C2073">
        <w:rPr>
          <w:rFonts w:ascii="Calibri" w:hAnsi="Calibri" w:cs="Arial"/>
          <w:sz w:val="22"/>
          <w:szCs w:val="22"/>
        </w:rPr>
        <w:t xml:space="preserve"> </w:t>
      </w:r>
      <w:r w:rsidR="00CC5494" w:rsidRPr="00F83A48">
        <w:rPr>
          <w:rFonts w:ascii="Calibri" w:hAnsi="Calibri" w:cs="Arial"/>
          <w:sz w:val="22"/>
          <w:szCs w:val="22"/>
        </w:rPr>
        <w:t>,</w:t>
      </w:r>
    </w:p>
    <w:p w14:paraId="2663D105" w14:textId="77777777" w:rsidR="00CC5494" w:rsidRPr="00F83A48" w:rsidRDefault="00CC5494" w:rsidP="005647C9">
      <w:pPr>
        <w:numPr>
          <w:ilvl w:val="1"/>
          <w:numId w:val="16"/>
        </w:numPr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geodezyjna inwentaryzacja powykonawcza wraz z kopią mapy zasadniczej powstałej w wyniku geodezyjnej inwentaryzacji powykonawczej (geodezyjna inwentaryzacja powykonawcza </w:t>
      </w:r>
      <w:r w:rsidR="007B6F5C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 xml:space="preserve">w zakresie kanalizacji deszczowej i przyłączy deszczowych sporządzona ma być na mapach </w:t>
      </w:r>
      <w:r w:rsidR="007B6F5C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>i szkicach wraz z</w:t>
      </w:r>
      <w:r w:rsidR="003F0BBD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>wykazem współrzędnych w postaci elektronicznej przy obiektach o ilości punktów większej niż 20, zapisanych na typowych nośnikach informatycznych w formacie pliku *.txt, jako kopia materiału przekazanego do ośrodka geodezyjnego. Na odwrocie szkicu wykaz współrzędnych.</w:t>
      </w:r>
      <w:r w:rsidR="00203243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>Współrzędne i rzędne należy podawać z dokładnością do co najmniej dwóch miejsc po przecinku</w:t>
      </w:r>
      <w:r w:rsidR="003A053C" w:rsidRPr="00F83A48">
        <w:rPr>
          <w:rFonts w:ascii="Calibri" w:hAnsi="Calibri" w:cs="Arial"/>
          <w:sz w:val="22"/>
          <w:szCs w:val="22"/>
        </w:rPr>
        <w:t>, w zakresie energetyki i kanalizacji sanitarnej zgodnie z wytycznymi użytkowników</w:t>
      </w:r>
      <w:r w:rsidRPr="00F83A48">
        <w:rPr>
          <w:rFonts w:ascii="Calibri" w:hAnsi="Calibri" w:cs="Arial"/>
          <w:sz w:val="22"/>
          <w:szCs w:val="22"/>
        </w:rPr>
        <w:t xml:space="preserve">) – </w:t>
      </w:r>
      <w:r w:rsidR="00A42031" w:rsidRPr="00F83A48">
        <w:rPr>
          <w:rFonts w:ascii="Calibri" w:hAnsi="Calibri" w:cs="Arial"/>
          <w:sz w:val="22"/>
          <w:szCs w:val="22"/>
        </w:rPr>
        <w:t xml:space="preserve">sporządzona w </w:t>
      </w:r>
      <w:r w:rsidR="00AA34A5" w:rsidRPr="00F83A48">
        <w:rPr>
          <w:rFonts w:ascii="Calibri" w:hAnsi="Calibri" w:cs="Arial"/>
          <w:sz w:val="22"/>
          <w:szCs w:val="22"/>
        </w:rPr>
        <w:t xml:space="preserve">5 </w:t>
      </w:r>
      <w:r w:rsidR="00A42031" w:rsidRPr="00F83A48">
        <w:rPr>
          <w:rFonts w:ascii="Calibri" w:hAnsi="Calibri" w:cs="Arial"/>
          <w:sz w:val="22"/>
          <w:szCs w:val="22"/>
        </w:rPr>
        <w:t>egzemplarzach,</w:t>
      </w:r>
    </w:p>
    <w:p w14:paraId="5E5682E8" w14:textId="77777777" w:rsidR="001E2B7B" w:rsidRPr="00F83A48" w:rsidRDefault="001E2B7B" w:rsidP="005647C9">
      <w:pPr>
        <w:numPr>
          <w:ilvl w:val="1"/>
          <w:numId w:val="16"/>
        </w:numPr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wyniki pomiarów kontrolnych dokonanych zgodnie z wymogami zawartymi w specyfikacjach technicznych wykonania i odbioru robót budowlanych stanowiących załącznik do </w:t>
      </w:r>
      <w:r w:rsidR="00E17132" w:rsidRPr="00F83A48">
        <w:rPr>
          <w:rFonts w:ascii="Calibri" w:hAnsi="Calibri" w:cs="Arial"/>
          <w:sz w:val="22"/>
          <w:szCs w:val="22"/>
        </w:rPr>
        <w:t>SIWZ</w:t>
      </w:r>
      <w:r w:rsidR="00046DD8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 xml:space="preserve">– </w:t>
      </w:r>
      <w:r w:rsidR="00A42031" w:rsidRPr="00F83A48">
        <w:rPr>
          <w:rFonts w:ascii="Calibri" w:hAnsi="Calibri" w:cs="Arial"/>
          <w:sz w:val="22"/>
          <w:szCs w:val="22"/>
        </w:rPr>
        <w:t xml:space="preserve">sporządzone </w:t>
      </w:r>
      <w:r w:rsidRPr="00F83A48">
        <w:rPr>
          <w:rFonts w:ascii="Calibri" w:hAnsi="Calibri" w:cs="Arial"/>
          <w:sz w:val="22"/>
          <w:szCs w:val="22"/>
        </w:rPr>
        <w:t>3 egz</w:t>
      </w:r>
      <w:r w:rsidR="00A42031" w:rsidRPr="00F83A48">
        <w:rPr>
          <w:rFonts w:ascii="Calibri" w:hAnsi="Calibri" w:cs="Arial"/>
          <w:sz w:val="22"/>
          <w:szCs w:val="22"/>
        </w:rPr>
        <w:t>emplarzach,</w:t>
      </w:r>
    </w:p>
    <w:p w14:paraId="37E8F32C" w14:textId="77777777" w:rsidR="001E2B7B" w:rsidRPr="00F83A48" w:rsidRDefault="001E2B7B" w:rsidP="005647C9">
      <w:pPr>
        <w:numPr>
          <w:ilvl w:val="1"/>
          <w:numId w:val="16"/>
        </w:numPr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dokument potwierdzający fakt przekazania materiałów z rozbiórki właściwemu odbiorcy </w:t>
      </w:r>
      <w:r w:rsidR="007B6F5C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 xml:space="preserve">– </w:t>
      </w:r>
      <w:r w:rsidR="005C63DF" w:rsidRPr="00F83A48">
        <w:rPr>
          <w:rFonts w:ascii="Calibri" w:hAnsi="Calibri" w:cs="Arial"/>
          <w:sz w:val="22"/>
          <w:szCs w:val="22"/>
        </w:rPr>
        <w:t xml:space="preserve">sporządzony w </w:t>
      </w:r>
      <w:r w:rsidRPr="00F83A48">
        <w:rPr>
          <w:rFonts w:ascii="Calibri" w:hAnsi="Calibri" w:cs="Arial"/>
          <w:sz w:val="22"/>
          <w:szCs w:val="22"/>
        </w:rPr>
        <w:t xml:space="preserve">3 </w:t>
      </w:r>
      <w:r w:rsidR="00E91D46" w:rsidRPr="00F83A48">
        <w:rPr>
          <w:rFonts w:ascii="Calibri" w:hAnsi="Calibri" w:cs="Arial"/>
          <w:sz w:val="22"/>
          <w:szCs w:val="22"/>
        </w:rPr>
        <w:t>egzemplarzach</w:t>
      </w:r>
      <w:r w:rsidR="005C63DF" w:rsidRPr="00F83A48">
        <w:rPr>
          <w:rFonts w:ascii="Calibri" w:hAnsi="Calibri" w:cs="Arial"/>
          <w:sz w:val="22"/>
          <w:szCs w:val="22"/>
        </w:rPr>
        <w:t>,</w:t>
      </w:r>
    </w:p>
    <w:p w14:paraId="7EC5A03E" w14:textId="77777777" w:rsidR="008D7F1C" w:rsidRPr="00F83A48" w:rsidRDefault="008D7F1C" w:rsidP="005647C9">
      <w:pPr>
        <w:numPr>
          <w:ilvl w:val="1"/>
          <w:numId w:val="16"/>
        </w:numPr>
        <w:tabs>
          <w:tab w:val="num" w:pos="900"/>
        </w:tabs>
        <w:ind w:left="90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dokumenty potwierdzające możliwość stosowania danego materiału przy wykonaniu robót budowlanych –  </w:t>
      </w:r>
      <w:r w:rsidR="005C63DF" w:rsidRPr="00F83A48">
        <w:rPr>
          <w:rFonts w:ascii="Calibri" w:hAnsi="Calibri" w:cs="Arial"/>
          <w:sz w:val="22"/>
          <w:szCs w:val="22"/>
        </w:rPr>
        <w:t xml:space="preserve">sporządzone w </w:t>
      </w:r>
      <w:r w:rsidR="001E2B7B" w:rsidRPr="00F83A48">
        <w:rPr>
          <w:rFonts w:ascii="Calibri" w:hAnsi="Calibri" w:cs="Arial"/>
          <w:sz w:val="22"/>
          <w:szCs w:val="22"/>
        </w:rPr>
        <w:t>3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5C63DF" w:rsidRPr="00F83A48">
        <w:rPr>
          <w:rFonts w:ascii="Calibri" w:hAnsi="Calibri" w:cs="Arial"/>
          <w:sz w:val="22"/>
          <w:szCs w:val="22"/>
        </w:rPr>
        <w:t>egzemplarzach</w:t>
      </w:r>
      <w:r w:rsidRPr="00F83A48">
        <w:rPr>
          <w:rFonts w:ascii="Calibri" w:hAnsi="Calibri" w:cs="Arial"/>
          <w:sz w:val="22"/>
          <w:szCs w:val="22"/>
        </w:rPr>
        <w:t>,</w:t>
      </w:r>
    </w:p>
    <w:p w14:paraId="7EA172BD" w14:textId="77777777" w:rsidR="008D7F1C" w:rsidRPr="00F83A48" w:rsidRDefault="008D7F1C" w:rsidP="005647C9">
      <w:pPr>
        <w:numPr>
          <w:ilvl w:val="1"/>
          <w:numId w:val="16"/>
        </w:numPr>
        <w:tabs>
          <w:tab w:val="num" w:pos="900"/>
        </w:tabs>
        <w:ind w:left="90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dokumentacja powykonawcza </w:t>
      </w:r>
      <w:r w:rsidR="005C63DF" w:rsidRPr="00F83A48">
        <w:rPr>
          <w:rFonts w:ascii="Calibri" w:hAnsi="Calibri" w:cs="Arial"/>
          <w:sz w:val="22"/>
          <w:szCs w:val="22"/>
        </w:rPr>
        <w:t>–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5C63DF" w:rsidRPr="00F83A48">
        <w:rPr>
          <w:rFonts w:ascii="Calibri" w:hAnsi="Calibri" w:cs="Arial"/>
          <w:sz w:val="22"/>
          <w:szCs w:val="22"/>
        </w:rPr>
        <w:t xml:space="preserve">sporządzona w </w:t>
      </w:r>
      <w:r w:rsidR="001E2B7B" w:rsidRPr="00F83A48">
        <w:rPr>
          <w:rFonts w:ascii="Calibri" w:hAnsi="Calibri" w:cs="Arial"/>
          <w:sz w:val="22"/>
          <w:szCs w:val="22"/>
        </w:rPr>
        <w:t>3</w:t>
      </w:r>
      <w:r w:rsidRPr="00F83A48">
        <w:rPr>
          <w:rFonts w:ascii="Calibri" w:hAnsi="Calibri" w:cs="Arial"/>
          <w:sz w:val="22"/>
          <w:szCs w:val="22"/>
        </w:rPr>
        <w:t xml:space="preserve"> egz</w:t>
      </w:r>
      <w:r w:rsidR="005C63DF" w:rsidRPr="00F83A48">
        <w:rPr>
          <w:rFonts w:ascii="Calibri" w:hAnsi="Calibri" w:cs="Arial"/>
          <w:sz w:val="22"/>
          <w:szCs w:val="22"/>
        </w:rPr>
        <w:t>emplarzach oraz</w:t>
      </w:r>
      <w:r w:rsidRPr="00F83A48">
        <w:rPr>
          <w:rFonts w:ascii="Calibri" w:hAnsi="Calibri" w:cs="Arial"/>
          <w:sz w:val="22"/>
          <w:szCs w:val="22"/>
        </w:rPr>
        <w:t xml:space="preserve"> wersja elektroniczna</w:t>
      </w:r>
      <w:r w:rsidR="00AA34A5" w:rsidRPr="00F83A48">
        <w:rPr>
          <w:rFonts w:ascii="Calibri" w:hAnsi="Calibri" w:cs="Arial"/>
          <w:sz w:val="22"/>
          <w:szCs w:val="22"/>
        </w:rPr>
        <w:t xml:space="preserve"> w formacie .pdf oraz .dwg</w:t>
      </w:r>
      <w:r w:rsidRPr="00F83A48">
        <w:rPr>
          <w:rFonts w:ascii="Calibri" w:hAnsi="Calibri" w:cs="Arial"/>
          <w:sz w:val="22"/>
          <w:szCs w:val="22"/>
        </w:rPr>
        <w:t>,</w:t>
      </w:r>
    </w:p>
    <w:p w14:paraId="12BBC58F" w14:textId="77777777" w:rsidR="008D7F1C" w:rsidRPr="00F83A48" w:rsidRDefault="008D7F1C" w:rsidP="005647C9">
      <w:pPr>
        <w:numPr>
          <w:ilvl w:val="1"/>
          <w:numId w:val="16"/>
        </w:numPr>
        <w:tabs>
          <w:tab w:val="num" w:pos="900"/>
        </w:tabs>
        <w:ind w:left="90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zbiorcze zestawienia ilości wykonanych robót budowlanych </w:t>
      </w:r>
      <w:r w:rsidR="005C63DF" w:rsidRPr="00F83A48">
        <w:rPr>
          <w:rFonts w:ascii="Calibri" w:hAnsi="Calibri" w:cs="Arial"/>
          <w:sz w:val="22"/>
          <w:szCs w:val="22"/>
        </w:rPr>
        <w:t>–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5C63DF" w:rsidRPr="00F83A48">
        <w:rPr>
          <w:rFonts w:ascii="Calibri" w:hAnsi="Calibri" w:cs="Arial"/>
          <w:sz w:val="22"/>
          <w:szCs w:val="22"/>
        </w:rPr>
        <w:t xml:space="preserve">sporządzone w </w:t>
      </w:r>
      <w:r w:rsidR="001E2B7B" w:rsidRPr="00F83A48">
        <w:rPr>
          <w:rFonts w:ascii="Calibri" w:hAnsi="Calibri" w:cs="Arial"/>
          <w:sz w:val="22"/>
          <w:szCs w:val="22"/>
        </w:rPr>
        <w:t>3</w:t>
      </w:r>
      <w:r w:rsidRPr="00F83A48">
        <w:rPr>
          <w:rFonts w:ascii="Calibri" w:hAnsi="Calibri" w:cs="Arial"/>
          <w:sz w:val="22"/>
          <w:szCs w:val="22"/>
        </w:rPr>
        <w:t xml:space="preserve"> egz</w:t>
      </w:r>
      <w:r w:rsidR="005C63DF" w:rsidRPr="00F83A48">
        <w:rPr>
          <w:rFonts w:ascii="Calibri" w:hAnsi="Calibri" w:cs="Arial"/>
          <w:sz w:val="22"/>
          <w:szCs w:val="22"/>
        </w:rPr>
        <w:t>emplarzach</w:t>
      </w:r>
      <w:r w:rsidRPr="00F83A48">
        <w:rPr>
          <w:rFonts w:ascii="Calibri" w:hAnsi="Calibri" w:cs="Arial"/>
          <w:sz w:val="22"/>
          <w:szCs w:val="22"/>
        </w:rPr>
        <w:t>,</w:t>
      </w:r>
    </w:p>
    <w:p w14:paraId="4896AD08" w14:textId="77777777" w:rsidR="007B6F5C" w:rsidRPr="00F83A48" w:rsidRDefault="008D7F1C" w:rsidP="005647C9">
      <w:pPr>
        <w:numPr>
          <w:ilvl w:val="1"/>
          <w:numId w:val="16"/>
        </w:numPr>
        <w:tabs>
          <w:tab w:val="num" w:pos="900"/>
        </w:tabs>
        <w:ind w:left="90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zbiorcze zestawienie ostatecznych wartości poszczególnych elementów robót budowlanych, potwierdzone przez inspektora nadzoru </w:t>
      </w:r>
      <w:r w:rsidR="001E2B7B" w:rsidRPr="00F83A48">
        <w:rPr>
          <w:rFonts w:ascii="Calibri" w:hAnsi="Calibri" w:cs="Arial"/>
          <w:sz w:val="22"/>
          <w:szCs w:val="22"/>
        </w:rPr>
        <w:t>–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5C63DF" w:rsidRPr="00F83A48">
        <w:rPr>
          <w:rFonts w:ascii="Calibri" w:hAnsi="Calibri" w:cs="Arial"/>
          <w:sz w:val="22"/>
          <w:szCs w:val="22"/>
        </w:rPr>
        <w:t xml:space="preserve">sporządzone </w:t>
      </w:r>
      <w:r w:rsidR="001E2B7B" w:rsidRPr="00F83A48">
        <w:rPr>
          <w:rFonts w:ascii="Calibri" w:hAnsi="Calibri" w:cs="Arial"/>
          <w:sz w:val="22"/>
          <w:szCs w:val="22"/>
        </w:rPr>
        <w:t xml:space="preserve">3 </w:t>
      </w:r>
      <w:r w:rsidRPr="00F83A48">
        <w:rPr>
          <w:rFonts w:ascii="Calibri" w:hAnsi="Calibri" w:cs="Arial"/>
          <w:sz w:val="22"/>
          <w:szCs w:val="22"/>
        </w:rPr>
        <w:t>egz</w:t>
      </w:r>
      <w:r w:rsidR="005C63DF" w:rsidRPr="00F83A48">
        <w:rPr>
          <w:rFonts w:ascii="Calibri" w:hAnsi="Calibri" w:cs="Arial"/>
          <w:sz w:val="22"/>
          <w:szCs w:val="22"/>
        </w:rPr>
        <w:t>emplarzach</w:t>
      </w:r>
      <w:r w:rsidRPr="00F83A48">
        <w:rPr>
          <w:rFonts w:ascii="Calibri" w:hAnsi="Calibri" w:cs="Arial"/>
          <w:sz w:val="22"/>
          <w:szCs w:val="22"/>
        </w:rPr>
        <w:t>,</w:t>
      </w:r>
    </w:p>
    <w:p w14:paraId="5778DA94" w14:textId="77777777" w:rsidR="001E2B7B" w:rsidRPr="00F83A48" w:rsidRDefault="001E2B7B" w:rsidP="005647C9">
      <w:pPr>
        <w:numPr>
          <w:ilvl w:val="1"/>
          <w:numId w:val="16"/>
        </w:numPr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dokumenty potwierdzające, że odpadami gospodarował podmiot uprawniony do tego na mocy ustawy z dnia 14 grudnia 2012 r. o odpadach, w tym  dotyczące przekazania odpadu biodegradowalnego do kompostowni zgo</w:t>
      </w:r>
      <w:r w:rsidR="00615430" w:rsidRPr="00F83A48">
        <w:rPr>
          <w:rFonts w:ascii="Calibri" w:hAnsi="Calibri" w:cs="Arial"/>
          <w:sz w:val="22"/>
          <w:szCs w:val="22"/>
        </w:rPr>
        <w:t xml:space="preserve">dnie z zapisami </w:t>
      </w:r>
      <w:r w:rsidR="003C010A" w:rsidRPr="00F83A48">
        <w:rPr>
          <w:rFonts w:ascii="Calibri" w:hAnsi="Calibri" w:cs="Arial"/>
          <w:sz w:val="22"/>
          <w:szCs w:val="22"/>
        </w:rPr>
        <w:t>ust.</w:t>
      </w:r>
      <w:r w:rsidR="00615430" w:rsidRPr="00F83A48">
        <w:rPr>
          <w:rFonts w:ascii="Calibri" w:hAnsi="Calibri" w:cs="Arial"/>
          <w:sz w:val="22"/>
          <w:szCs w:val="22"/>
        </w:rPr>
        <w:t xml:space="preserve">  17.1 SIWZ </w:t>
      </w:r>
      <w:r w:rsidRPr="00F83A48">
        <w:rPr>
          <w:rFonts w:ascii="Calibri" w:hAnsi="Calibri" w:cs="Arial"/>
          <w:sz w:val="22"/>
          <w:szCs w:val="22"/>
        </w:rPr>
        <w:t xml:space="preserve">i obowiązującymi przepisami – </w:t>
      </w:r>
      <w:r w:rsidR="005C63DF" w:rsidRPr="00F83A48">
        <w:rPr>
          <w:rFonts w:ascii="Calibri" w:hAnsi="Calibri" w:cs="Arial"/>
          <w:sz w:val="22"/>
          <w:szCs w:val="22"/>
        </w:rPr>
        <w:t xml:space="preserve">sporządzone w </w:t>
      </w:r>
      <w:r w:rsidRPr="00F83A48">
        <w:rPr>
          <w:rFonts w:ascii="Calibri" w:hAnsi="Calibri" w:cs="Arial"/>
          <w:sz w:val="22"/>
          <w:szCs w:val="22"/>
        </w:rPr>
        <w:t>3 egz</w:t>
      </w:r>
      <w:r w:rsidR="005C63DF" w:rsidRPr="00F83A48">
        <w:rPr>
          <w:rFonts w:ascii="Calibri" w:hAnsi="Calibri" w:cs="Arial"/>
          <w:sz w:val="22"/>
          <w:szCs w:val="22"/>
        </w:rPr>
        <w:t>emplarzach,</w:t>
      </w:r>
      <w:r w:rsidRPr="00F83A48">
        <w:rPr>
          <w:rFonts w:ascii="Calibri" w:hAnsi="Calibri" w:cs="Arial"/>
          <w:sz w:val="22"/>
          <w:szCs w:val="22"/>
        </w:rPr>
        <w:t xml:space="preserve"> </w:t>
      </w:r>
    </w:p>
    <w:p w14:paraId="52665554" w14:textId="77777777" w:rsidR="001E2B7B" w:rsidRPr="00F83A48" w:rsidRDefault="001E2B7B" w:rsidP="005647C9">
      <w:pPr>
        <w:numPr>
          <w:ilvl w:val="1"/>
          <w:numId w:val="16"/>
        </w:numPr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protokoły odbiorów eksploatacyjnych instalacji</w:t>
      </w:r>
      <w:r w:rsidR="00241A30" w:rsidRPr="00F83A48">
        <w:rPr>
          <w:rFonts w:ascii="Calibri" w:hAnsi="Calibri" w:cs="Arial"/>
          <w:sz w:val="22"/>
          <w:szCs w:val="22"/>
        </w:rPr>
        <w:t xml:space="preserve"> i urządzeń</w:t>
      </w:r>
      <w:r w:rsidRPr="00F83A48">
        <w:rPr>
          <w:rFonts w:ascii="Calibri" w:hAnsi="Calibri" w:cs="Arial"/>
          <w:sz w:val="22"/>
          <w:szCs w:val="22"/>
        </w:rPr>
        <w:t xml:space="preserve"> obcych – </w:t>
      </w:r>
      <w:r w:rsidR="005C63DF" w:rsidRPr="00F83A48">
        <w:rPr>
          <w:rFonts w:ascii="Calibri" w:hAnsi="Calibri" w:cs="Arial"/>
          <w:sz w:val="22"/>
          <w:szCs w:val="22"/>
        </w:rPr>
        <w:t xml:space="preserve">sporządzone </w:t>
      </w:r>
      <w:r w:rsidR="00046DD8" w:rsidRPr="00F83A48">
        <w:rPr>
          <w:rFonts w:ascii="Calibri" w:hAnsi="Calibri" w:cs="Arial"/>
          <w:sz w:val="22"/>
          <w:szCs w:val="22"/>
        </w:rPr>
        <w:br/>
      </w:r>
      <w:r w:rsidR="005C63DF" w:rsidRPr="00F83A48">
        <w:rPr>
          <w:rFonts w:ascii="Calibri" w:hAnsi="Calibri" w:cs="Arial"/>
          <w:sz w:val="22"/>
          <w:szCs w:val="22"/>
        </w:rPr>
        <w:t xml:space="preserve">w </w:t>
      </w:r>
      <w:r w:rsidRPr="00F83A48">
        <w:rPr>
          <w:rFonts w:ascii="Calibri" w:hAnsi="Calibri" w:cs="Arial"/>
          <w:sz w:val="22"/>
          <w:szCs w:val="22"/>
        </w:rPr>
        <w:t>3 egz</w:t>
      </w:r>
      <w:r w:rsidR="005C63DF" w:rsidRPr="00F83A48">
        <w:rPr>
          <w:rFonts w:ascii="Calibri" w:hAnsi="Calibri" w:cs="Arial"/>
          <w:sz w:val="22"/>
          <w:szCs w:val="22"/>
        </w:rPr>
        <w:t>emplarzach,</w:t>
      </w:r>
    </w:p>
    <w:p w14:paraId="3AE45121" w14:textId="77777777" w:rsidR="006A1C18" w:rsidRPr="00F83A48" w:rsidRDefault="006A1C18" w:rsidP="005647C9">
      <w:pPr>
        <w:numPr>
          <w:ilvl w:val="1"/>
          <w:numId w:val="16"/>
        </w:numPr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protokoły odbiorów technicznych: </w:t>
      </w:r>
      <w:r w:rsidR="00241A30" w:rsidRPr="00F83A48">
        <w:rPr>
          <w:rFonts w:ascii="Calibri" w:hAnsi="Calibri" w:cs="Arial"/>
          <w:sz w:val="22"/>
          <w:szCs w:val="22"/>
        </w:rPr>
        <w:t>kanalizacji deszczowej wraz z separatorami i odwodnieniem,</w:t>
      </w:r>
      <w:r w:rsidRPr="00F83A48">
        <w:rPr>
          <w:rFonts w:ascii="Calibri" w:hAnsi="Calibri" w:cs="Arial"/>
          <w:sz w:val="22"/>
          <w:szCs w:val="22"/>
        </w:rPr>
        <w:t xml:space="preserve"> oświetlenia, nawierzchni drogowej, zieleni; </w:t>
      </w:r>
      <w:r w:rsidR="005C63DF" w:rsidRPr="00F83A48">
        <w:rPr>
          <w:rFonts w:ascii="Calibri" w:hAnsi="Calibri" w:cs="Arial"/>
          <w:sz w:val="22"/>
          <w:szCs w:val="22"/>
        </w:rPr>
        <w:t xml:space="preserve">dokonane z </w:t>
      </w:r>
      <w:r w:rsidR="00EA30A6" w:rsidRPr="00F83A48">
        <w:rPr>
          <w:rFonts w:ascii="Calibri" w:hAnsi="Calibri" w:cs="Arial"/>
          <w:sz w:val="22"/>
          <w:szCs w:val="22"/>
        </w:rPr>
        <w:t xml:space="preserve">użytkownikiem - </w:t>
      </w:r>
      <w:r w:rsidRPr="00F83A48">
        <w:rPr>
          <w:rFonts w:ascii="Calibri" w:hAnsi="Calibri" w:cs="Arial"/>
          <w:sz w:val="22"/>
          <w:szCs w:val="22"/>
        </w:rPr>
        <w:t>Zarządem Dróg Miejskich</w:t>
      </w:r>
      <w:r w:rsidR="005C63DF" w:rsidRPr="00F83A48">
        <w:rPr>
          <w:rFonts w:ascii="Calibri" w:hAnsi="Calibri" w:cs="Arial"/>
          <w:sz w:val="22"/>
          <w:szCs w:val="22"/>
        </w:rPr>
        <w:t xml:space="preserve"> w Poznaniu - sporządzone w 3 egzemplarzach,</w:t>
      </w:r>
    </w:p>
    <w:p w14:paraId="6409421E" w14:textId="77777777" w:rsidR="001E2B7B" w:rsidRPr="00F83A48" w:rsidRDefault="001E2B7B" w:rsidP="005647C9">
      <w:pPr>
        <w:numPr>
          <w:ilvl w:val="1"/>
          <w:numId w:val="16"/>
        </w:numPr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kopia zawiadomienia, o którym mowa w § 5 ust. 1 </w:t>
      </w:r>
      <w:r w:rsidR="003C010A" w:rsidRPr="00F83A48">
        <w:rPr>
          <w:rFonts w:ascii="Calibri" w:hAnsi="Calibri" w:cs="Arial"/>
          <w:sz w:val="22"/>
          <w:szCs w:val="22"/>
        </w:rPr>
        <w:t>ust.</w:t>
      </w:r>
      <w:r w:rsidRPr="00F83A48">
        <w:rPr>
          <w:rFonts w:ascii="Calibri" w:hAnsi="Calibri" w:cs="Arial"/>
          <w:sz w:val="22"/>
          <w:szCs w:val="22"/>
        </w:rPr>
        <w:t xml:space="preserve"> 3 Rozporządzenia Ministra Spraw  Wewnętrznych i Administracji z dnia 15 kwietnia 1999 r. w sprawie ochrony znaków, geodezyjnych, grawimetrycznych i magnetycznych lub oświadczenie kierownika budowy kierowane do Zamawiającego, że znaki osnowy geodezyjnej nie zostały zniszczone lub uszkodzone, potwierdzone podpisem geodety obsługującego budowę,</w:t>
      </w:r>
      <w:r w:rsidRPr="00F83A48">
        <w:rPr>
          <w:rFonts w:ascii="Calibri" w:hAnsi="Calibri" w:cs="Arial"/>
          <w:bCs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 xml:space="preserve">oraz inne dokumenty określone w  specyfikacjach technicznych wykonania i odbioru robót budowlanych będących załącznikiem do </w:t>
      </w:r>
      <w:r w:rsidR="00E17132" w:rsidRPr="00F83A48">
        <w:rPr>
          <w:rFonts w:ascii="Calibri" w:hAnsi="Calibri" w:cs="Arial"/>
          <w:sz w:val="22"/>
          <w:szCs w:val="22"/>
        </w:rPr>
        <w:t>SIWZ</w:t>
      </w:r>
      <w:r w:rsidRPr="00F83A48">
        <w:rPr>
          <w:rFonts w:ascii="Calibri" w:hAnsi="Calibri" w:cs="Arial"/>
          <w:sz w:val="22"/>
          <w:szCs w:val="22"/>
        </w:rPr>
        <w:t xml:space="preserve"> – </w:t>
      </w:r>
      <w:r w:rsidR="005C63DF" w:rsidRPr="00F83A48">
        <w:rPr>
          <w:rFonts w:ascii="Calibri" w:hAnsi="Calibri" w:cs="Arial"/>
          <w:sz w:val="22"/>
          <w:szCs w:val="22"/>
        </w:rPr>
        <w:t xml:space="preserve">sporządzone w </w:t>
      </w:r>
      <w:r w:rsidRPr="00F83A48">
        <w:rPr>
          <w:rFonts w:ascii="Calibri" w:hAnsi="Calibri" w:cs="Arial"/>
          <w:sz w:val="22"/>
          <w:szCs w:val="22"/>
        </w:rPr>
        <w:t>3 egz</w:t>
      </w:r>
      <w:r w:rsidR="005C63DF" w:rsidRPr="00F83A48">
        <w:rPr>
          <w:rFonts w:ascii="Calibri" w:hAnsi="Calibri" w:cs="Arial"/>
          <w:sz w:val="22"/>
          <w:szCs w:val="22"/>
        </w:rPr>
        <w:t>emplarzach,</w:t>
      </w:r>
    </w:p>
    <w:p w14:paraId="523A5EA6" w14:textId="77777777" w:rsidR="008D7F1C" w:rsidRPr="00F83A48" w:rsidRDefault="008D7F1C" w:rsidP="005647C9">
      <w:pPr>
        <w:numPr>
          <w:ilvl w:val="1"/>
          <w:numId w:val="16"/>
        </w:numPr>
        <w:tabs>
          <w:tab w:val="num" w:pos="900"/>
        </w:tabs>
        <w:ind w:left="90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ramowa instrukcja eksploatacji i konserwacji, która winna zawierać listę wszystkich urządzeń, procedur i zasad wykonywania czynności koniecznych dla prawidłowego użytkowania </w:t>
      </w:r>
      <w:r w:rsidR="00046DD8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 xml:space="preserve">– </w:t>
      </w:r>
      <w:r w:rsidR="005C63DF" w:rsidRPr="00F83A48">
        <w:rPr>
          <w:rFonts w:ascii="Calibri" w:hAnsi="Calibri" w:cs="Arial"/>
          <w:sz w:val="22"/>
          <w:szCs w:val="22"/>
        </w:rPr>
        <w:t xml:space="preserve">sporządzona w </w:t>
      </w:r>
      <w:r w:rsidR="001E2B7B" w:rsidRPr="00F83A48">
        <w:rPr>
          <w:rFonts w:ascii="Calibri" w:hAnsi="Calibri" w:cs="Arial"/>
          <w:sz w:val="22"/>
          <w:szCs w:val="22"/>
        </w:rPr>
        <w:t>3</w:t>
      </w:r>
      <w:r w:rsidRPr="00F83A48">
        <w:rPr>
          <w:rFonts w:ascii="Calibri" w:hAnsi="Calibri" w:cs="Arial"/>
          <w:sz w:val="22"/>
          <w:szCs w:val="22"/>
        </w:rPr>
        <w:t xml:space="preserve"> egz</w:t>
      </w:r>
      <w:r w:rsidR="005C63DF" w:rsidRPr="00F83A48">
        <w:rPr>
          <w:rFonts w:ascii="Calibri" w:hAnsi="Calibri" w:cs="Arial"/>
          <w:sz w:val="22"/>
          <w:szCs w:val="22"/>
        </w:rPr>
        <w:t>emplarzach,</w:t>
      </w:r>
    </w:p>
    <w:p w14:paraId="244DF9C5" w14:textId="77777777" w:rsidR="008D7F1C" w:rsidRPr="00F83A48" w:rsidRDefault="008D7F1C" w:rsidP="005647C9">
      <w:pPr>
        <w:numPr>
          <w:ilvl w:val="1"/>
          <w:numId w:val="16"/>
        </w:numPr>
        <w:tabs>
          <w:tab w:val="num" w:pos="900"/>
        </w:tabs>
        <w:ind w:left="90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lastRenderedPageBreak/>
        <w:t xml:space="preserve">zestawienie zawierające listę wszystkich podwykonawców i dalszych podwykonawców, wraz ze wskazaniem w stosunku do każdego z osobna, całości kwoty należnego wynagrodzenia wynikającego z umowy o podwykonawstwo oraz z rozliczenia powykonawczego, wszystkich faktycznie dokonanych płatności z rozbiciem na poszczególne faktury, a także </w:t>
      </w:r>
      <w:r w:rsidR="00046DD8" w:rsidRPr="00F83A48">
        <w:rPr>
          <w:rFonts w:ascii="Calibri" w:hAnsi="Calibri" w:cs="Arial"/>
          <w:sz w:val="22"/>
          <w:szCs w:val="22"/>
        </w:rPr>
        <w:t xml:space="preserve">wykazaniem </w:t>
      </w:r>
      <w:r w:rsidRPr="00F83A48">
        <w:rPr>
          <w:rFonts w:ascii="Calibri" w:hAnsi="Calibri" w:cs="Arial"/>
          <w:sz w:val="22"/>
          <w:szCs w:val="22"/>
        </w:rPr>
        <w:t xml:space="preserve">kwoty pozostającej jeszcze do zapłacenia na ich rzecz. Informacje zawarte w przedmiotowym dokumencie muszą zostać potwierdzone przez przedstawicieli wszystkich podmiotów w nim wymienionych – </w:t>
      </w:r>
      <w:r w:rsidR="005C63DF" w:rsidRPr="00F83A48">
        <w:rPr>
          <w:rFonts w:ascii="Calibri" w:hAnsi="Calibri" w:cs="Arial"/>
          <w:sz w:val="22"/>
          <w:szCs w:val="22"/>
        </w:rPr>
        <w:t xml:space="preserve">sporządzone w </w:t>
      </w:r>
      <w:r w:rsidR="00B8426F" w:rsidRPr="00F83A48">
        <w:rPr>
          <w:rFonts w:ascii="Calibri" w:hAnsi="Calibri" w:cs="Arial"/>
          <w:sz w:val="22"/>
          <w:szCs w:val="22"/>
        </w:rPr>
        <w:t xml:space="preserve">3 </w:t>
      </w:r>
      <w:r w:rsidRPr="00F83A48">
        <w:rPr>
          <w:rFonts w:ascii="Calibri" w:hAnsi="Calibri" w:cs="Arial"/>
          <w:sz w:val="22"/>
          <w:szCs w:val="22"/>
        </w:rPr>
        <w:t>egz</w:t>
      </w:r>
      <w:r w:rsidR="005C63DF" w:rsidRPr="00F83A48">
        <w:rPr>
          <w:rFonts w:ascii="Calibri" w:hAnsi="Calibri" w:cs="Arial"/>
          <w:sz w:val="22"/>
          <w:szCs w:val="22"/>
        </w:rPr>
        <w:t>emplarzach,</w:t>
      </w:r>
    </w:p>
    <w:p w14:paraId="5E73D0E2" w14:textId="77777777" w:rsidR="001E2B7B" w:rsidRPr="00F83A48" w:rsidRDefault="001E2B7B" w:rsidP="005647C9">
      <w:pPr>
        <w:numPr>
          <w:ilvl w:val="1"/>
          <w:numId w:val="16"/>
        </w:numPr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dokumenty inne określone w specyfikacjach technicznych wykonania i odbioru robót budowlanych</w:t>
      </w:r>
      <w:r w:rsidR="0008360D" w:rsidRPr="00F83A48">
        <w:rPr>
          <w:rFonts w:ascii="Calibri" w:hAnsi="Calibri" w:cs="Arial"/>
          <w:sz w:val="22"/>
          <w:szCs w:val="22"/>
        </w:rPr>
        <w:t xml:space="preserve"> oraz art.57 Prawa budowlanego</w:t>
      </w:r>
      <w:r w:rsidR="0095482D" w:rsidRPr="00F83A48">
        <w:rPr>
          <w:rFonts w:ascii="Calibri" w:hAnsi="Calibri" w:cs="Arial"/>
          <w:sz w:val="22"/>
          <w:szCs w:val="22"/>
        </w:rPr>
        <w:t xml:space="preserve"> – </w:t>
      </w:r>
      <w:r w:rsidR="005C63DF" w:rsidRPr="00F83A48">
        <w:rPr>
          <w:rFonts w:ascii="Calibri" w:hAnsi="Calibri" w:cs="Arial"/>
          <w:sz w:val="22"/>
          <w:szCs w:val="22"/>
        </w:rPr>
        <w:t xml:space="preserve">sporządzone w </w:t>
      </w:r>
      <w:r w:rsidR="0095482D" w:rsidRPr="00F83A48">
        <w:rPr>
          <w:rFonts w:ascii="Calibri" w:hAnsi="Calibri" w:cs="Arial"/>
          <w:sz w:val="22"/>
          <w:szCs w:val="22"/>
        </w:rPr>
        <w:t>3 egz</w:t>
      </w:r>
      <w:r w:rsidR="005C63DF" w:rsidRPr="00F83A48">
        <w:rPr>
          <w:rFonts w:ascii="Calibri" w:hAnsi="Calibri" w:cs="Arial"/>
          <w:sz w:val="22"/>
          <w:szCs w:val="22"/>
        </w:rPr>
        <w:t>emplarzach,</w:t>
      </w:r>
    </w:p>
    <w:p w14:paraId="1C215189" w14:textId="77777777" w:rsidR="00883E20" w:rsidRPr="00F83A48" w:rsidRDefault="00816303" w:rsidP="005647C9">
      <w:pPr>
        <w:numPr>
          <w:ilvl w:val="0"/>
          <w:numId w:val="25"/>
        </w:numPr>
        <w:ind w:left="567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wraz ze zgłoszeniem gotowości do odbioru końcowego </w:t>
      </w:r>
      <w:r w:rsidR="001C79E7" w:rsidRPr="00F83A48">
        <w:rPr>
          <w:rFonts w:ascii="Calibri" w:hAnsi="Calibri" w:cs="Arial"/>
          <w:sz w:val="22"/>
          <w:szCs w:val="22"/>
        </w:rPr>
        <w:t>Przedmiotu Umowy</w:t>
      </w:r>
      <w:r w:rsidRPr="00F83A48">
        <w:rPr>
          <w:rFonts w:ascii="Calibri" w:hAnsi="Calibri" w:cs="Arial"/>
          <w:sz w:val="22"/>
          <w:szCs w:val="22"/>
        </w:rPr>
        <w:t>, Wykonawca poinformuje pisemnie Zamawiającego o osobach reprezentujących Wykonawcę przy czynnościach odbiorowych</w:t>
      </w:r>
      <w:r w:rsidR="00883E20" w:rsidRPr="00F83A48">
        <w:rPr>
          <w:rFonts w:ascii="Calibri" w:hAnsi="Calibri" w:cs="Arial"/>
          <w:sz w:val="22"/>
          <w:szCs w:val="22"/>
        </w:rPr>
        <w:t>,</w:t>
      </w:r>
    </w:p>
    <w:p w14:paraId="4541A9AB" w14:textId="77777777" w:rsidR="00883E20" w:rsidRPr="00F83A48" w:rsidRDefault="00816303" w:rsidP="005647C9">
      <w:pPr>
        <w:numPr>
          <w:ilvl w:val="0"/>
          <w:numId w:val="25"/>
        </w:numPr>
        <w:ind w:left="567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Zamawiający wyznaczy datę rozpoczęcia czynności odbioru końcowego w terminie 5 dni roboczych od daty zgłoszenia gotowości do odbioru końcowego </w:t>
      </w:r>
      <w:r w:rsidR="001C79E7" w:rsidRPr="00F83A48">
        <w:rPr>
          <w:rFonts w:ascii="Calibri" w:hAnsi="Calibri" w:cs="Arial"/>
          <w:sz w:val="22"/>
          <w:szCs w:val="22"/>
        </w:rPr>
        <w:t>Przedmiotu Umowy</w:t>
      </w:r>
      <w:r w:rsidR="00883E20" w:rsidRPr="00F83A48">
        <w:rPr>
          <w:rFonts w:ascii="Calibri" w:hAnsi="Calibri" w:cs="Arial"/>
          <w:sz w:val="22"/>
          <w:szCs w:val="22"/>
        </w:rPr>
        <w:t>,</w:t>
      </w:r>
    </w:p>
    <w:p w14:paraId="0316E81B" w14:textId="77777777" w:rsidR="00883E20" w:rsidRPr="00F83A48" w:rsidRDefault="00816303" w:rsidP="005647C9">
      <w:pPr>
        <w:numPr>
          <w:ilvl w:val="0"/>
          <w:numId w:val="25"/>
        </w:numPr>
        <w:ind w:left="567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odbiór końcowy </w:t>
      </w:r>
      <w:r w:rsidR="001C79E7" w:rsidRPr="00F83A48">
        <w:rPr>
          <w:rFonts w:ascii="Calibri" w:hAnsi="Calibri" w:cs="Arial"/>
          <w:sz w:val="22"/>
          <w:szCs w:val="22"/>
        </w:rPr>
        <w:t>Przedmiotu Umowy</w:t>
      </w:r>
      <w:r w:rsidRPr="00F83A48">
        <w:rPr>
          <w:rFonts w:ascii="Calibri" w:hAnsi="Calibri" w:cs="Arial"/>
          <w:sz w:val="22"/>
          <w:szCs w:val="22"/>
        </w:rPr>
        <w:t xml:space="preserve"> zostanie dokonany przez komisję powołaną przez Zamawiającego składającą się z przedstawicieli Zamawiającego i Wykonawcy,</w:t>
      </w:r>
    </w:p>
    <w:p w14:paraId="20D30543" w14:textId="77777777" w:rsidR="00883E20" w:rsidRPr="00F83A48" w:rsidRDefault="00816303" w:rsidP="005647C9">
      <w:pPr>
        <w:numPr>
          <w:ilvl w:val="0"/>
          <w:numId w:val="25"/>
        </w:numPr>
        <w:ind w:left="567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jeżeli w toku odbioru Zamawiający uzna, że roboty nie zostały wykonane bądź zostały wykonane nienależycie - Zamawiający odmówi odbioru, z zastrzeżeniem postanowień pkt 7 poniżej</w:t>
      </w:r>
      <w:r w:rsidR="00883E20" w:rsidRPr="00F83A48">
        <w:rPr>
          <w:rFonts w:ascii="Calibri" w:hAnsi="Calibri" w:cs="Arial"/>
          <w:sz w:val="22"/>
          <w:szCs w:val="22"/>
        </w:rPr>
        <w:t>,</w:t>
      </w:r>
    </w:p>
    <w:p w14:paraId="5A7DB0AF" w14:textId="77777777" w:rsidR="00883E20" w:rsidRPr="00F83A48" w:rsidRDefault="00816303" w:rsidP="005647C9">
      <w:pPr>
        <w:numPr>
          <w:ilvl w:val="0"/>
          <w:numId w:val="25"/>
        </w:numPr>
        <w:ind w:left="567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jeżeli w toku odbioru zostaną stwierdzone wady nieistotne, nadające się do usunięcia </w:t>
      </w:r>
      <w:r w:rsidR="00883E20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>– Zamawiający odmawia odbioru, wyznaczając Wykonawcy termin usunięcia wad</w:t>
      </w:r>
      <w:r w:rsidR="00883E20" w:rsidRPr="00F83A48">
        <w:rPr>
          <w:rFonts w:ascii="Calibri" w:hAnsi="Calibri" w:cs="Arial"/>
          <w:sz w:val="22"/>
          <w:szCs w:val="22"/>
        </w:rPr>
        <w:t>,</w:t>
      </w:r>
    </w:p>
    <w:p w14:paraId="22F01626" w14:textId="77777777" w:rsidR="00883E20" w:rsidRPr="00F83A48" w:rsidRDefault="00816303" w:rsidP="005647C9">
      <w:pPr>
        <w:numPr>
          <w:ilvl w:val="0"/>
          <w:numId w:val="25"/>
        </w:numPr>
        <w:ind w:left="567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Wykonawca po usunięciu wad stwierdzonych przez Zamawiającego ponownie zgłasza gotowości do odbioru końcowego</w:t>
      </w:r>
      <w:r w:rsidR="001C79E7" w:rsidRPr="00F83A48">
        <w:rPr>
          <w:rFonts w:ascii="Calibri" w:hAnsi="Calibri" w:cs="Arial"/>
          <w:sz w:val="22"/>
          <w:szCs w:val="22"/>
        </w:rPr>
        <w:t xml:space="preserve"> Przedmiotu Umowy</w:t>
      </w:r>
      <w:r w:rsidR="00883E20" w:rsidRPr="00F83A48">
        <w:rPr>
          <w:rFonts w:ascii="Calibri" w:hAnsi="Calibri" w:cs="Arial"/>
          <w:sz w:val="22"/>
          <w:szCs w:val="22"/>
        </w:rPr>
        <w:t>,</w:t>
      </w:r>
    </w:p>
    <w:p w14:paraId="6F8E6AD8" w14:textId="77777777" w:rsidR="00883E20" w:rsidRPr="00F83A48" w:rsidRDefault="00816303" w:rsidP="005647C9">
      <w:pPr>
        <w:numPr>
          <w:ilvl w:val="0"/>
          <w:numId w:val="25"/>
        </w:numPr>
        <w:ind w:left="567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Zamawiający przystąpi do ponownego odbioru w terminie 5 dni roboczych od dnia ponownego zgłoszenia gotowość do odbioru</w:t>
      </w:r>
      <w:r w:rsidR="00883E20" w:rsidRPr="00F83A48">
        <w:rPr>
          <w:rFonts w:ascii="Calibri" w:hAnsi="Calibri" w:cs="Arial"/>
          <w:sz w:val="22"/>
          <w:szCs w:val="22"/>
        </w:rPr>
        <w:t>,</w:t>
      </w:r>
    </w:p>
    <w:p w14:paraId="45A5E5C4" w14:textId="77777777" w:rsidR="00883E20" w:rsidRPr="00F83A48" w:rsidRDefault="00816303" w:rsidP="005647C9">
      <w:pPr>
        <w:numPr>
          <w:ilvl w:val="0"/>
          <w:numId w:val="25"/>
        </w:numPr>
        <w:ind w:left="709" w:hanging="425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przypadku gdy Zamawiający stwierdził wady nieist</w:t>
      </w:r>
      <w:r w:rsidR="00E56A8A" w:rsidRPr="00F83A48">
        <w:rPr>
          <w:rFonts w:ascii="Calibri" w:hAnsi="Calibri" w:cs="Arial"/>
          <w:sz w:val="22"/>
          <w:szCs w:val="22"/>
        </w:rPr>
        <w:t xml:space="preserve">otne, o których mowa w pkt 7, </w:t>
      </w:r>
      <w:r w:rsidR="00883E20" w:rsidRPr="00F83A48">
        <w:rPr>
          <w:rFonts w:ascii="Calibri" w:hAnsi="Calibri" w:cs="Arial"/>
          <w:sz w:val="22"/>
          <w:szCs w:val="22"/>
        </w:rPr>
        <w:br/>
      </w:r>
      <w:r w:rsidR="00E56A8A" w:rsidRPr="00F83A48">
        <w:rPr>
          <w:rFonts w:ascii="Calibri" w:hAnsi="Calibri" w:cs="Arial"/>
          <w:sz w:val="22"/>
          <w:szCs w:val="22"/>
        </w:rPr>
        <w:t xml:space="preserve">a </w:t>
      </w:r>
      <w:r w:rsidRPr="00F83A48">
        <w:rPr>
          <w:rFonts w:ascii="Calibri" w:hAnsi="Calibri" w:cs="Arial"/>
          <w:sz w:val="22"/>
          <w:szCs w:val="22"/>
        </w:rPr>
        <w:t xml:space="preserve">Wykonawca usunął wady w terminie wyznaczonym przez Zmawiającego, postanowienia </w:t>
      </w:r>
      <w:r w:rsidR="00883E20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>o których mowa w §13 ust. 1 nie będą miały zastosowania</w:t>
      </w:r>
      <w:r w:rsidR="00883E20" w:rsidRPr="00F83A48">
        <w:rPr>
          <w:rFonts w:ascii="Calibri" w:hAnsi="Calibri" w:cs="Arial"/>
          <w:sz w:val="22"/>
          <w:szCs w:val="22"/>
        </w:rPr>
        <w:t>,</w:t>
      </w:r>
    </w:p>
    <w:p w14:paraId="086C6F71" w14:textId="77777777" w:rsidR="00883E20" w:rsidRPr="00F83A48" w:rsidRDefault="00816303" w:rsidP="005647C9">
      <w:pPr>
        <w:numPr>
          <w:ilvl w:val="0"/>
          <w:numId w:val="25"/>
        </w:numPr>
        <w:ind w:left="709" w:hanging="425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Komisja powołana przez Zamawiającego sporządzi protokół odbioru końcowego </w:t>
      </w:r>
      <w:r w:rsidR="001A7534" w:rsidRPr="00F83A48">
        <w:rPr>
          <w:rFonts w:ascii="Calibri" w:hAnsi="Calibri" w:cs="Arial"/>
          <w:sz w:val="22"/>
          <w:szCs w:val="22"/>
        </w:rPr>
        <w:t>Przedmiotu Umowy</w:t>
      </w:r>
      <w:r w:rsidRPr="00F83A48">
        <w:rPr>
          <w:rFonts w:ascii="Calibri" w:hAnsi="Calibri" w:cs="Arial"/>
          <w:sz w:val="22"/>
          <w:szCs w:val="22"/>
        </w:rPr>
        <w:t xml:space="preserve"> zawierający ustalenia dokonane w toku czynności odbiorowych</w:t>
      </w:r>
      <w:r w:rsidR="00883E20" w:rsidRPr="00F83A48">
        <w:rPr>
          <w:rFonts w:ascii="Calibri" w:hAnsi="Calibri" w:cs="Arial"/>
          <w:sz w:val="22"/>
          <w:szCs w:val="22"/>
        </w:rPr>
        <w:t>,</w:t>
      </w:r>
    </w:p>
    <w:p w14:paraId="42FBF05B" w14:textId="77777777" w:rsidR="00883E20" w:rsidRPr="00F83A48" w:rsidRDefault="00816303" w:rsidP="005647C9">
      <w:pPr>
        <w:numPr>
          <w:ilvl w:val="0"/>
          <w:numId w:val="25"/>
        </w:numPr>
        <w:ind w:left="709" w:hanging="425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czynnościach odbioru mogą brać udział rzeczoznawcy powołani przez Strony</w:t>
      </w:r>
      <w:r w:rsidR="00883E20" w:rsidRPr="00F83A48">
        <w:rPr>
          <w:rFonts w:ascii="Calibri" w:hAnsi="Calibri" w:cs="Arial"/>
          <w:sz w:val="22"/>
          <w:szCs w:val="22"/>
        </w:rPr>
        <w:t>,</w:t>
      </w:r>
    </w:p>
    <w:p w14:paraId="5640B6A3" w14:textId="77777777" w:rsidR="00046DD8" w:rsidRPr="00F83A48" w:rsidRDefault="00816303" w:rsidP="005647C9">
      <w:pPr>
        <w:numPr>
          <w:ilvl w:val="0"/>
          <w:numId w:val="25"/>
        </w:numPr>
        <w:ind w:left="709" w:hanging="425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odbiór końcowy</w:t>
      </w:r>
      <w:r w:rsidR="001A7534" w:rsidRPr="00F83A48">
        <w:rPr>
          <w:rFonts w:ascii="Calibri" w:hAnsi="Calibri" w:cs="Arial"/>
          <w:sz w:val="22"/>
          <w:szCs w:val="22"/>
        </w:rPr>
        <w:t xml:space="preserve"> Przedmiotu Umowy</w:t>
      </w:r>
      <w:r w:rsidRPr="00F83A48">
        <w:rPr>
          <w:rFonts w:ascii="Calibri" w:hAnsi="Calibri" w:cs="Arial"/>
          <w:sz w:val="22"/>
          <w:szCs w:val="22"/>
        </w:rPr>
        <w:t xml:space="preserve"> następuje po przedstawieniu przez Wykonawcę ostatecznej decyzji o pozwoleniu na użytkowanie uzyskanej w imieniu i na rzecz Zamawiającego</w:t>
      </w:r>
      <w:r w:rsidR="00046DD8" w:rsidRPr="00F83A48">
        <w:rPr>
          <w:rFonts w:ascii="Calibri" w:hAnsi="Calibri" w:cs="Arial"/>
          <w:sz w:val="22"/>
          <w:szCs w:val="22"/>
        </w:rPr>
        <w:t>.</w:t>
      </w:r>
    </w:p>
    <w:p w14:paraId="0BAB746B" w14:textId="77777777" w:rsidR="00883E20" w:rsidRPr="00F83A48" w:rsidRDefault="00883E20" w:rsidP="004C03D0">
      <w:pPr>
        <w:ind w:left="709"/>
        <w:jc w:val="both"/>
        <w:rPr>
          <w:rFonts w:ascii="Calibri" w:hAnsi="Calibri" w:cs="Arial"/>
          <w:sz w:val="22"/>
          <w:szCs w:val="22"/>
        </w:rPr>
      </w:pPr>
    </w:p>
    <w:p w14:paraId="4B9DE13F" w14:textId="77777777" w:rsidR="00EA30A6" w:rsidRPr="00F83A48" w:rsidRDefault="002C1E0A" w:rsidP="006F4B9D">
      <w:pPr>
        <w:ind w:left="426" w:hanging="142"/>
        <w:jc w:val="both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 xml:space="preserve">d) </w:t>
      </w:r>
      <w:r w:rsidR="008D7F1C" w:rsidRPr="00F83A48">
        <w:rPr>
          <w:rFonts w:ascii="Calibri" w:hAnsi="Calibri" w:cs="Arial"/>
          <w:b/>
          <w:sz w:val="22"/>
          <w:szCs w:val="22"/>
        </w:rPr>
        <w:t>Odbi</w:t>
      </w:r>
      <w:r w:rsidR="00737F20" w:rsidRPr="00F83A48">
        <w:rPr>
          <w:rFonts w:ascii="Calibri" w:hAnsi="Calibri" w:cs="Arial"/>
          <w:b/>
          <w:sz w:val="22"/>
          <w:szCs w:val="22"/>
        </w:rPr>
        <w:t>ór</w:t>
      </w:r>
      <w:r w:rsidR="008D7F1C" w:rsidRPr="00F83A48">
        <w:rPr>
          <w:rFonts w:ascii="Calibri" w:hAnsi="Calibri" w:cs="Arial"/>
          <w:b/>
          <w:sz w:val="22"/>
          <w:szCs w:val="22"/>
        </w:rPr>
        <w:t xml:space="preserve"> </w:t>
      </w:r>
      <w:r w:rsidR="00737F20" w:rsidRPr="00F83A48">
        <w:rPr>
          <w:rFonts w:ascii="Calibri" w:hAnsi="Calibri" w:cs="Arial"/>
          <w:b/>
          <w:sz w:val="22"/>
          <w:szCs w:val="22"/>
        </w:rPr>
        <w:t>ostateczny</w:t>
      </w:r>
      <w:r w:rsidR="008D7F1C" w:rsidRPr="00F83A48">
        <w:rPr>
          <w:rFonts w:ascii="Calibri" w:hAnsi="Calibri" w:cs="Arial"/>
          <w:b/>
          <w:sz w:val="22"/>
          <w:szCs w:val="22"/>
        </w:rPr>
        <w:t xml:space="preserve"> - po upływie </w:t>
      </w:r>
      <w:r w:rsidR="003A2402" w:rsidRPr="00F83A48">
        <w:rPr>
          <w:rFonts w:ascii="Calibri" w:hAnsi="Calibri" w:cs="Arial"/>
          <w:b/>
          <w:sz w:val="22"/>
          <w:szCs w:val="22"/>
        </w:rPr>
        <w:t>okres</w:t>
      </w:r>
      <w:r w:rsidR="00937F20" w:rsidRPr="00F83A48">
        <w:rPr>
          <w:rFonts w:ascii="Calibri" w:hAnsi="Calibri" w:cs="Arial"/>
          <w:b/>
          <w:sz w:val="22"/>
          <w:szCs w:val="22"/>
        </w:rPr>
        <w:t xml:space="preserve">u </w:t>
      </w:r>
      <w:r w:rsidR="00937F20" w:rsidRPr="00F83A48">
        <w:rPr>
          <w:rFonts w:ascii="Calibri" w:hAnsi="Calibri"/>
          <w:b/>
          <w:sz w:val="22"/>
          <w:szCs w:val="22"/>
        </w:rPr>
        <w:t>rękojmi</w:t>
      </w:r>
      <w:r w:rsidR="00816303" w:rsidRPr="00F83A48">
        <w:rPr>
          <w:rFonts w:ascii="Calibri" w:hAnsi="Calibri"/>
          <w:b/>
          <w:sz w:val="22"/>
          <w:szCs w:val="22"/>
        </w:rPr>
        <w:t xml:space="preserve"> i gwarancji</w:t>
      </w:r>
      <w:r w:rsidR="00937F20" w:rsidRPr="00F83A48">
        <w:rPr>
          <w:rFonts w:ascii="Calibri" w:hAnsi="Calibri"/>
          <w:b/>
          <w:sz w:val="22"/>
          <w:szCs w:val="22"/>
        </w:rPr>
        <w:t xml:space="preserve"> za wady </w:t>
      </w:r>
      <w:r w:rsidR="006D11AD" w:rsidRPr="00F83A48">
        <w:rPr>
          <w:rFonts w:ascii="Calibri" w:hAnsi="Calibri"/>
          <w:b/>
          <w:sz w:val="22"/>
          <w:szCs w:val="22"/>
        </w:rPr>
        <w:t>P</w:t>
      </w:r>
      <w:r w:rsidR="00937F20" w:rsidRPr="00F83A48">
        <w:rPr>
          <w:rFonts w:ascii="Calibri" w:hAnsi="Calibri"/>
          <w:b/>
          <w:sz w:val="22"/>
          <w:szCs w:val="22"/>
        </w:rPr>
        <w:t>rzedmiotu Umowy</w:t>
      </w:r>
      <w:r w:rsidR="00937F20" w:rsidRPr="00F83A48" w:rsidDel="00937F20">
        <w:rPr>
          <w:rFonts w:ascii="Calibri" w:hAnsi="Calibri" w:cs="Arial"/>
          <w:b/>
          <w:sz w:val="22"/>
          <w:szCs w:val="22"/>
        </w:rPr>
        <w:t xml:space="preserve"> </w:t>
      </w:r>
    </w:p>
    <w:p w14:paraId="02D70675" w14:textId="77777777" w:rsidR="00816303" w:rsidRPr="00F83A48" w:rsidRDefault="00816303" w:rsidP="00E56A8A">
      <w:pPr>
        <w:ind w:left="426" w:hanging="142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1)</w:t>
      </w:r>
      <w:r w:rsidRPr="00F83A48">
        <w:rPr>
          <w:rFonts w:ascii="Calibri" w:hAnsi="Calibri" w:cs="Arial"/>
          <w:sz w:val="22"/>
          <w:szCs w:val="22"/>
        </w:rPr>
        <w:tab/>
        <w:t xml:space="preserve">w terminie 7 dni od daty upływu okresu gwarancji i rękojmi Zamawiający dokona przy udziale przedstawicieli Wykonawcy oraz wyznaczonych przedstawicieli Zamawiającego, odbioru ostatecznego robót związanych z usunięciem wad stwierdzonych i zaistniałych w przedmiotowym okresie. </w:t>
      </w:r>
    </w:p>
    <w:p w14:paraId="0E1F5E72" w14:textId="77777777" w:rsidR="00816303" w:rsidRPr="00F83A48" w:rsidRDefault="00816303" w:rsidP="00E56A8A">
      <w:pPr>
        <w:ind w:left="426" w:hanging="142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2)</w:t>
      </w:r>
      <w:r w:rsidRPr="00F83A48">
        <w:rPr>
          <w:rFonts w:ascii="Calibri" w:hAnsi="Calibri" w:cs="Arial"/>
          <w:sz w:val="22"/>
          <w:szCs w:val="22"/>
        </w:rPr>
        <w:tab/>
        <w:t xml:space="preserve">o terminie odbioru Zamawiający zawiadomi Wykonawcę pisemnie z 7-dniowym wyprzedzeniem z jednoczesnym potwierdzeniem tego drogą elektroniczną (mailową). </w:t>
      </w:r>
    </w:p>
    <w:p w14:paraId="6476E7C6" w14:textId="77777777" w:rsidR="00816303" w:rsidRPr="00F83A48" w:rsidRDefault="00816303" w:rsidP="00E56A8A">
      <w:pPr>
        <w:ind w:left="426" w:hanging="142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3)</w:t>
      </w:r>
      <w:r w:rsidRPr="00F83A48">
        <w:rPr>
          <w:rFonts w:ascii="Calibri" w:hAnsi="Calibri" w:cs="Arial"/>
          <w:sz w:val="22"/>
          <w:szCs w:val="22"/>
        </w:rPr>
        <w:tab/>
        <w:t>Jeżeli, zdaniem inspektora nadzoru danej branży, dla oceny prawidłowości wykonania zgłoszonych do odbioru robót konieczne będą dodatkowe badania sprawdzające, Zamawiający zleci ich przeprowadzenie niezależnej placówce badawczej. W przypadku</w:t>
      </w:r>
      <w:r w:rsidR="001A7534" w:rsidRPr="00F83A48">
        <w:rPr>
          <w:rFonts w:ascii="Calibri" w:hAnsi="Calibri" w:cs="Arial"/>
          <w:sz w:val="22"/>
          <w:szCs w:val="22"/>
        </w:rPr>
        <w:t>,</w:t>
      </w:r>
      <w:r w:rsidRPr="00F83A48">
        <w:rPr>
          <w:rFonts w:ascii="Calibri" w:hAnsi="Calibri" w:cs="Arial"/>
          <w:sz w:val="22"/>
          <w:szCs w:val="22"/>
        </w:rPr>
        <w:t xml:space="preserve"> gdy wyniki badań nie potwierdzą należytego wykonania robót budowlanych, Zamawiający kosztami badań dodatkowych obciąży Wykonawcę.</w:t>
      </w:r>
    </w:p>
    <w:p w14:paraId="40A675CA" w14:textId="77777777" w:rsidR="00B54BD4" w:rsidRPr="00F83A48" w:rsidRDefault="00B54BD4" w:rsidP="00AA34A5">
      <w:pPr>
        <w:rPr>
          <w:rFonts w:ascii="Calibri" w:hAnsi="Calibri" w:cs="Arial"/>
          <w:b/>
          <w:sz w:val="22"/>
          <w:szCs w:val="22"/>
        </w:rPr>
      </w:pPr>
    </w:p>
    <w:p w14:paraId="4D019E93" w14:textId="77777777" w:rsidR="009E7114" w:rsidRPr="00F83A48" w:rsidRDefault="009E7114" w:rsidP="00AA34A5">
      <w:pPr>
        <w:rPr>
          <w:rFonts w:ascii="Calibri" w:hAnsi="Calibri" w:cs="Arial"/>
          <w:b/>
          <w:sz w:val="22"/>
          <w:szCs w:val="22"/>
        </w:rPr>
      </w:pPr>
    </w:p>
    <w:p w14:paraId="522D3F39" w14:textId="77777777" w:rsidR="0040519B" w:rsidRPr="00F83A48" w:rsidRDefault="0040519B" w:rsidP="00F3557E">
      <w:pPr>
        <w:ind w:left="357"/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§</w:t>
      </w:r>
      <w:r w:rsidR="00AF3F05" w:rsidRPr="00F83A48">
        <w:rPr>
          <w:rFonts w:ascii="Calibri" w:hAnsi="Calibri" w:cs="Arial"/>
          <w:b/>
          <w:sz w:val="22"/>
          <w:szCs w:val="22"/>
        </w:rPr>
        <w:t xml:space="preserve"> 9</w:t>
      </w:r>
      <w:r w:rsidR="00180EBD" w:rsidRPr="00F83A48">
        <w:rPr>
          <w:rFonts w:ascii="Calibri" w:hAnsi="Calibri" w:cs="Arial"/>
          <w:b/>
          <w:sz w:val="22"/>
          <w:szCs w:val="22"/>
        </w:rPr>
        <w:t>.</w:t>
      </w:r>
    </w:p>
    <w:p w14:paraId="2CDF5509" w14:textId="77777777" w:rsidR="0052291E" w:rsidRPr="00F83A48" w:rsidRDefault="00BD1F52" w:rsidP="00F3557E">
      <w:pPr>
        <w:ind w:left="357"/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WYSTĄPIENIA WYKONAWCY</w:t>
      </w:r>
    </w:p>
    <w:p w14:paraId="0ECE0042" w14:textId="77777777" w:rsidR="00180EBD" w:rsidRPr="00F83A48" w:rsidRDefault="00180EBD" w:rsidP="00F3557E">
      <w:pPr>
        <w:ind w:left="357"/>
        <w:jc w:val="center"/>
        <w:rPr>
          <w:rFonts w:ascii="Calibri" w:hAnsi="Calibri" w:cs="Arial"/>
          <w:b/>
          <w:sz w:val="22"/>
          <w:szCs w:val="22"/>
        </w:rPr>
      </w:pPr>
    </w:p>
    <w:p w14:paraId="0FEC8A1E" w14:textId="77777777" w:rsidR="0052291E" w:rsidRPr="00F83A48" w:rsidRDefault="0052291E" w:rsidP="00F3557E">
      <w:pPr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1.</w:t>
      </w:r>
      <w:r w:rsidRPr="00F83A48">
        <w:rPr>
          <w:rFonts w:ascii="Calibri" w:hAnsi="Calibri" w:cs="Arial"/>
          <w:sz w:val="22"/>
          <w:szCs w:val="22"/>
        </w:rPr>
        <w:tab/>
        <w:t xml:space="preserve">W przypadku, gdy w toku realizacji </w:t>
      </w:r>
      <w:r w:rsidR="006D11AD" w:rsidRPr="00F83A48">
        <w:rPr>
          <w:rFonts w:ascii="Calibri" w:hAnsi="Calibri" w:cs="Arial"/>
          <w:sz w:val="22"/>
          <w:szCs w:val="22"/>
        </w:rPr>
        <w:t>P</w:t>
      </w:r>
      <w:r w:rsidRPr="00F83A48">
        <w:rPr>
          <w:rFonts w:ascii="Calibri" w:hAnsi="Calibri" w:cs="Arial"/>
          <w:sz w:val="22"/>
          <w:szCs w:val="22"/>
        </w:rPr>
        <w:t xml:space="preserve">rzedmiotu </w:t>
      </w:r>
      <w:r w:rsidR="006D11AD" w:rsidRPr="00F83A48">
        <w:rPr>
          <w:rFonts w:ascii="Calibri" w:hAnsi="Calibri" w:cs="Arial"/>
          <w:sz w:val="22"/>
          <w:szCs w:val="22"/>
        </w:rPr>
        <w:t>U</w:t>
      </w:r>
      <w:r w:rsidRPr="00F83A48">
        <w:rPr>
          <w:rFonts w:ascii="Calibri" w:hAnsi="Calibri" w:cs="Arial"/>
          <w:sz w:val="22"/>
          <w:szCs w:val="22"/>
        </w:rPr>
        <w:t>mowy Wykonawca ujawni rozbieżności pomiędzy założeniami wynikającymi z</w:t>
      </w:r>
      <w:r w:rsidR="00BB0947" w:rsidRPr="00F83A48">
        <w:rPr>
          <w:rFonts w:ascii="Calibri" w:hAnsi="Calibri" w:cs="Arial"/>
          <w:sz w:val="22"/>
          <w:szCs w:val="22"/>
        </w:rPr>
        <w:t xml:space="preserve"> dokumentów wskazanych w</w:t>
      </w:r>
      <w:r w:rsidRPr="00F83A48">
        <w:rPr>
          <w:rFonts w:ascii="Calibri" w:hAnsi="Calibri" w:cs="Arial"/>
          <w:sz w:val="22"/>
          <w:szCs w:val="22"/>
        </w:rPr>
        <w:t xml:space="preserve"> §1 </w:t>
      </w:r>
      <w:r w:rsidR="003C010A" w:rsidRPr="00F83A48">
        <w:rPr>
          <w:rFonts w:ascii="Calibri" w:hAnsi="Calibri" w:cs="Arial"/>
          <w:sz w:val="22"/>
          <w:szCs w:val="22"/>
        </w:rPr>
        <w:t>ust.</w:t>
      </w:r>
      <w:r w:rsidR="0040519B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 xml:space="preserve">2 </w:t>
      </w:r>
      <w:r w:rsidR="00A42161" w:rsidRPr="00F83A48">
        <w:rPr>
          <w:rFonts w:ascii="Calibri" w:hAnsi="Calibri" w:cs="Arial"/>
          <w:sz w:val="22"/>
          <w:szCs w:val="22"/>
        </w:rPr>
        <w:t>U</w:t>
      </w:r>
      <w:r w:rsidRPr="00F83A48">
        <w:rPr>
          <w:rFonts w:ascii="Calibri" w:hAnsi="Calibri" w:cs="Arial"/>
          <w:sz w:val="22"/>
          <w:szCs w:val="22"/>
        </w:rPr>
        <w:t>mowy a stanem faktycznym zobowiązany jest w ciągu 3 dni</w:t>
      </w:r>
      <w:r w:rsidR="001A7534" w:rsidRPr="00F83A48">
        <w:rPr>
          <w:rFonts w:ascii="Calibri" w:hAnsi="Calibri" w:cs="Arial"/>
          <w:sz w:val="22"/>
          <w:szCs w:val="22"/>
        </w:rPr>
        <w:t xml:space="preserve"> roboczych, pisemnie</w:t>
      </w:r>
      <w:r w:rsidRPr="00F83A48">
        <w:rPr>
          <w:rFonts w:ascii="Calibri" w:hAnsi="Calibri" w:cs="Arial"/>
          <w:sz w:val="22"/>
          <w:szCs w:val="22"/>
        </w:rPr>
        <w:t xml:space="preserve"> poinformować o tym Zamawiającego wraz </w:t>
      </w:r>
      <w:r w:rsidR="001A7534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 xml:space="preserve">z przedstawieniem propozycji dalszego postępowania w formie </w:t>
      </w:r>
      <w:r w:rsidR="00F61F70" w:rsidRPr="00F83A48">
        <w:rPr>
          <w:rFonts w:ascii="Calibri" w:hAnsi="Calibri" w:cs="Arial"/>
          <w:sz w:val="22"/>
          <w:szCs w:val="22"/>
        </w:rPr>
        <w:t xml:space="preserve">Wystąpienia, w szczególności </w:t>
      </w:r>
      <w:r w:rsidR="001A7534" w:rsidRPr="00F83A48">
        <w:rPr>
          <w:rFonts w:ascii="Calibri" w:hAnsi="Calibri" w:cs="Arial"/>
          <w:sz w:val="22"/>
          <w:szCs w:val="22"/>
        </w:rPr>
        <w:br/>
      </w:r>
      <w:r w:rsidR="00F61F70" w:rsidRPr="00F83A48">
        <w:rPr>
          <w:rFonts w:ascii="Calibri" w:hAnsi="Calibri" w:cs="Arial"/>
          <w:sz w:val="22"/>
          <w:szCs w:val="22"/>
        </w:rPr>
        <w:t>w przypadkach o których mowa w §1</w:t>
      </w:r>
      <w:r w:rsidR="00AF3F05" w:rsidRPr="00F83A48">
        <w:rPr>
          <w:rFonts w:ascii="Calibri" w:hAnsi="Calibri" w:cs="Arial"/>
          <w:sz w:val="22"/>
          <w:szCs w:val="22"/>
        </w:rPr>
        <w:t>6</w:t>
      </w:r>
      <w:r w:rsidR="00F61F70" w:rsidRPr="00F83A48">
        <w:rPr>
          <w:rFonts w:ascii="Calibri" w:hAnsi="Calibri" w:cs="Arial"/>
          <w:sz w:val="22"/>
          <w:szCs w:val="22"/>
        </w:rPr>
        <w:t xml:space="preserve"> </w:t>
      </w:r>
      <w:r w:rsidR="00F10D10" w:rsidRPr="00F83A48">
        <w:rPr>
          <w:rFonts w:ascii="Calibri" w:hAnsi="Calibri" w:cs="Arial"/>
          <w:sz w:val="22"/>
          <w:szCs w:val="22"/>
        </w:rPr>
        <w:t>U</w:t>
      </w:r>
      <w:r w:rsidR="00F61F70" w:rsidRPr="00F83A48">
        <w:rPr>
          <w:rFonts w:ascii="Calibri" w:hAnsi="Calibri" w:cs="Arial"/>
          <w:sz w:val="22"/>
          <w:szCs w:val="22"/>
        </w:rPr>
        <w:t>mowy</w:t>
      </w:r>
      <w:r w:rsidRPr="00F83A48">
        <w:rPr>
          <w:rFonts w:ascii="Calibri" w:hAnsi="Calibri" w:cs="Arial"/>
          <w:sz w:val="22"/>
          <w:szCs w:val="22"/>
        </w:rPr>
        <w:t>.</w:t>
      </w:r>
    </w:p>
    <w:p w14:paraId="007B65D6" w14:textId="77777777" w:rsidR="0052291E" w:rsidRPr="00F83A48" w:rsidRDefault="0052291E" w:rsidP="00F3557E">
      <w:pPr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lastRenderedPageBreak/>
        <w:t>2.</w:t>
      </w:r>
      <w:r w:rsidRPr="00F83A48">
        <w:rPr>
          <w:rFonts w:ascii="Calibri" w:hAnsi="Calibri" w:cs="Arial"/>
          <w:sz w:val="22"/>
          <w:szCs w:val="22"/>
        </w:rPr>
        <w:tab/>
        <w:t xml:space="preserve">W terminie 7 dni </w:t>
      </w:r>
      <w:r w:rsidR="001A7534" w:rsidRPr="00F83A48">
        <w:rPr>
          <w:rFonts w:ascii="Calibri" w:hAnsi="Calibri" w:cs="Arial"/>
          <w:sz w:val="22"/>
          <w:szCs w:val="22"/>
        </w:rPr>
        <w:t xml:space="preserve">roboczych </w:t>
      </w:r>
      <w:r w:rsidRPr="00F83A48">
        <w:rPr>
          <w:rFonts w:ascii="Calibri" w:hAnsi="Calibri" w:cs="Arial"/>
          <w:sz w:val="22"/>
          <w:szCs w:val="22"/>
        </w:rPr>
        <w:t xml:space="preserve">od dnia otrzymania </w:t>
      </w:r>
      <w:r w:rsidR="00F61F70" w:rsidRPr="00F83A48">
        <w:rPr>
          <w:rFonts w:ascii="Calibri" w:hAnsi="Calibri" w:cs="Arial"/>
          <w:sz w:val="22"/>
          <w:szCs w:val="22"/>
        </w:rPr>
        <w:t>Wystąpienia</w:t>
      </w:r>
      <w:r w:rsidRPr="00F83A48">
        <w:rPr>
          <w:rFonts w:ascii="Calibri" w:hAnsi="Calibri" w:cs="Arial"/>
          <w:sz w:val="22"/>
          <w:szCs w:val="22"/>
        </w:rPr>
        <w:t xml:space="preserve"> Zamawiający </w:t>
      </w:r>
      <w:r w:rsidR="00EC086D" w:rsidRPr="00F83A48">
        <w:rPr>
          <w:rFonts w:ascii="Calibri" w:hAnsi="Calibri" w:cs="Arial"/>
          <w:sz w:val="22"/>
          <w:szCs w:val="22"/>
        </w:rPr>
        <w:t xml:space="preserve">odrzuci, </w:t>
      </w:r>
      <w:r w:rsidRPr="00F83A48">
        <w:rPr>
          <w:rFonts w:ascii="Calibri" w:hAnsi="Calibri" w:cs="Arial"/>
          <w:sz w:val="22"/>
          <w:szCs w:val="22"/>
        </w:rPr>
        <w:t>dokona jego zatwierdzenia</w:t>
      </w:r>
      <w:r w:rsidR="00F61F70" w:rsidRPr="00F83A48">
        <w:rPr>
          <w:rFonts w:ascii="Calibri" w:hAnsi="Calibri" w:cs="Arial"/>
          <w:sz w:val="22"/>
          <w:szCs w:val="22"/>
        </w:rPr>
        <w:t>,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EC086D" w:rsidRPr="00F83A48">
        <w:rPr>
          <w:rFonts w:ascii="Calibri" w:hAnsi="Calibri" w:cs="Arial"/>
          <w:sz w:val="22"/>
          <w:szCs w:val="22"/>
        </w:rPr>
        <w:t>bądź</w:t>
      </w:r>
      <w:r w:rsidRPr="00F83A48">
        <w:rPr>
          <w:rFonts w:ascii="Calibri" w:hAnsi="Calibri" w:cs="Arial"/>
          <w:sz w:val="22"/>
          <w:szCs w:val="22"/>
        </w:rPr>
        <w:t xml:space="preserve"> wniesie do jego treści pisemne uwagi. Wykonawca w ciągu 2 dni uzupełni, wyjaśni lub udokumentuje ewentualne niejasności.</w:t>
      </w:r>
    </w:p>
    <w:p w14:paraId="18FE7A6B" w14:textId="77777777" w:rsidR="00180EBD" w:rsidRPr="00F83A48" w:rsidRDefault="0052291E" w:rsidP="00C43F3F">
      <w:p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3. </w:t>
      </w:r>
      <w:r w:rsidRPr="00F83A48">
        <w:rPr>
          <w:rFonts w:ascii="Calibri" w:hAnsi="Calibri" w:cs="Arial"/>
          <w:sz w:val="22"/>
          <w:szCs w:val="22"/>
        </w:rPr>
        <w:tab/>
      </w:r>
      <w:r w:rsidR="00180EBD" w:rsidRPr="00F83A48">
        <w:rPr>
          <w:rFonts w:ascii="Calibri" w:hAnsi="Calibri" w:cs="Arial"/>
          <w:sz w:val="22"/>
          <w:szCs w:val="22"/>
        </w:rPr>
        <w:t xml:space="preserve">Zatwierdzenie wystąpienia Wykonawcy ma jedynie charakter techniczno-organizacyjny </w:t>
      </w:r>
      <w:r w:rsidR="00180EBD" w:rsidRPr="00F83A48">
        <w:rPr>
          <w:rFonts w:ascii="Calibri" w:hAnsi="Calibri" w:cs="Arial"/>
          <w:sz w:val="22"/>
          <w:szCs w:val="22"/>
        </w:rPr>
        <w:br/>
        <w:t xml:space="preserve">i stanowi dokument przygotowawczy dla zawarcia aneksu lub odrębnej umowy. Zaciągnięcie zobowiązania obejmującego zakres wskazany w zatwierdzonym Wystąpieniu Wykonawcy następuje </w:t>
      </w:r>
      <w:r w:rsidR="00BB0947" w:rsidRPr="00F83A48">
        <w:rPr>
          <w:rFonts w:ascii="Calibri" w:hAnsi="Calibri" w:cs="Arial"/>
          <w:sz w:val="22"/>
          <w:szCs w:val="22"/>
        </w:rPr>
        <w:br/>
      </w:r>
      <w:r w:rsidR="00180EBD" w:rsidRPr="00F83A48">
        <w:rPr>
          <w:rFonts w:ascii="Calibri" w:hAnsi="Calibri" w:cs="Arial"/>
          <w:sz w:val="22"/>
          <w:szCs w:val="22"/>
        </w:rPr>
        <w:t>z chwilą zawarcia aneksu do Umowy lub udzielenia odrębnego zamówienia, w trybie określonym przepisami ustawy Prawo zamówień publicznych.</w:t>
      </w:r>
    </w:p>
    <w:p w14:paraId="75AB0CC6" w14:textId="77777777" w:rsidR="006F4B9D" w:rsidRPr="00F83A48" w:rsidRDefault="006F4B9D" w:rsidP="007D2325">
      <w:pPr>
        <w:rPr>
          <w:rFonts w:ascii="Calibri" w:hAnsi="Calibri" w:cs="Arial"/>
          <w:b/>
          <w:sz w:val="22"/>
          <w:szCs w:val="22"/>
        </w:rPr>
      </w:pPr>
    </w:p>
    <w:p w14:paraId="3E15EC39" w14:textId="77777777" w:rsidR="00995A76" w:rsidRPr="00F83A48" w:rsidRDefault="001E4951" w:rsidP="00C850C0">
      <w:pPr>
        <w:ind w:left="357"/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 xml:space="preserve">     </w:t>
      </w:r>
    </w:p>
    <w:p w14:paraId="6A14124F" w14:textId="77777777" w:rsidR="0040519B" w:rsidRPr="00F83A48" w:rsidRDefault="0040519B" w:rsidP="00C850C0">
      <w:pPr>
        <w:ind w:left="357"/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 xml:space="preserve">§ </w:t>
      </w:r>
      <w:r w:rsidR="000D1DC3" w:rsidRPr="00F83A48">
        <w:rPr>
          <w:rFonts w:ascii="Calibri" w:hAnsi="Calibri" w:cs="Arial"/>
          <w:b/>
          <w:sz w:val="22"/>
          <w:szCs w:val="22"/>
        </w:rPr>
        <w:t>1</w:t>
      </w:r>
      <w:r w:rsidR="00AF3F05" w:rsidRPr="00F83A48">
        <w:rPr>
          <w:rFonts w:ascii="Calibri" w:hAnsi="Calibri" w:cs="Arial"/>
          <w:b/>
          <w:sz w:val="22"/>
          <w:szCs w:val="22"/>
        </w:rPr>
        <w:t>0</w:t>
      </w:r>
      <w:r w:rsidR="00180EBD" w:rsidRPr="00F83A48">
        <w:rPr>
          <w:rFonts w:ascii="Calibri" w:hAnsi="Calibri" w:cs="Arial"/>
          <w:b/>
          <w:sz w:val="22"/>
          <w:szCs w:val="22"/>
        </w:rPr>
        <w:t>.</w:t>
      </w:r>
    </w:p>
    <w:p w14:paraId="1F0F451B" w14:textId="77777777" w:rsidR="0040519B" w:rsidRPr="00F83A48" w:rsidRDefault="0040519B" w:rsidP="00BC30CF">
      <w:pPr>
        <w:ind w:left="357"/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POLECENIA ZAMAWIAJĄCEGO</w:t>
      </w:r>
    </w:p>
    <w:p w14:paraId="27DADF92" w14:textId="77777777" w:rsidR="0040519B" w:rsidRPr="00F83A48" w:rsidRDefault="0040519B" w:rsidP="00BC30CF">
      <w:pPr>
        <w:ind w:left="357"/>
        <w:jc w:val="both"/>
        <w:rPr>
          <w:rFonts w:ascii="Calibri" w:hAnsi="Calibri" w:cs="Arial"/>
          <w:sz w:val="22"/>
          <w:szCs w:val="22"/>
        </w:rPr>
      </w:pPr>
    </w:p>
    <w:p w14:paraId="12BFB7D0" w14:textId="77777777" w:rsidR="0040519B" w:rsidRPr="00F83A48" w:rsidRDefault="0040519B" w:rsidP="00B925FB">
      <w:pPr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1.</w:t>
      </w:r>
      <w:r w:rsidRPr="00F83A48">
        <w:rPr>
          <w:rFonts w:ascii="Calibri" w:hAnsi="Calibri" w:cs="Arial"/>
          <w:sz w:val="22"/>
          <w:szCs w:val="22"/>
        </w:rPr>
        <w:tab/>
        <w:t xml:space="preserve">Zamawiający ma prawo, jeżeli jest to niezbędne do zgodnej z </w:t>
      </w:r>
      <w:r w:rsidR="00A42161" w:rsidRPr="00F83A48">
        <w:rPr>
          <w:rFonts w:ascii="Calibri" w:hAnsi="Calibri" w:cs="Arial"/>
          <w:sz w:val="22"/>
          <w:szCs w:val="22"/>
        </w:rPr>
        <w:t>U</w:t>
      </w:r>
      <w:r w:rsidRPr="00F83A48">
        <w:rPr>
          <w:rFonts w:ascii="Calibri" w:hAnsi="Calibri" w:cs="Arial"/>
          <w:sz w:val="22"/>
          <w:szCs w:val="22"/>
        </w:rPr>
        <w:t>mową realizacji robót, polecać dokonywanie zmian</w:t>
      </w:r>
      <w:r w:rsidR="00C96972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>jakości i ilości, jakie będą uważane za niezbędne dla</w:t>
      </w:r>
      <w:r w:rsidR="00C96972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 xml:space="preserve">wykonania </w:t>
      </w:r>
      <w:r w:rsidR="006D11AD" w:rsidRPr="00F83A48">
        <w:rPr>
          <w:rFonts w:ascii="Calibri" w:hAnsi="Calibri" w:cs="Arial"/>
          <w:sz w:val="22"/>
          <w:szCs w:val="22"/>
        </w:rPr>
        <w:t>P</w:t>
      </w:r>
      <w:r w:rsidRPr="00F83A48">
        <w:rPr>
          <w:rFonts w:ascii="Calibri" w:hAnsi="Calibri" w:cs="Arial"/>
          <w:sz w:val="22"/>
          <w:szCs w:val="22"/>
        </w:rPr>
        <w:t xml:space="preserve">rzedmiotu </w:t>
      </w:r>
      <w:r w:rsidR="006D11AD" w:rsidRPr="00F83A48">
        <w:rPr>
          <w:rFonts w:ascii="Calibri" w:hAnsi="Calibri" w:cs="Arial"/>
          <w:sz w:val="22"/>
          <w:szCs w:val="22"/>
        </w:rPr>
        <w:t>U</w:t>
      </w:r>
      <w:r w:rsidRPr="00F83A48">
        <w:rPr>
          <w:rFonts w:ascii="Calibri" w:hAnsi="Calibri" w:cs="Arial"/>
          <w:sz w:val="22"/>
          <w:szCs w:val="22"/>
        </w:rPr>
        <w:t>mowy, a Wykonawca powinien wykonać każde z poniższych poleceń:</w:t>
      </w:r>
    </w:p>
    <w:p w14:paraId="5FFB5CE2" w14:textId="77777777" w:rsidR="0040519B" w:rsidRPr="00F83A48" w:rsidRDefault="00B925FB" w:rsidP="00F3557E">
      <w:pPr>
        <w:ind w:left="567" w:firstLine="21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a</w:t>
      </w:r>
      <w:r w:rsidR="00440337" w:rsidRPr="00F83A48">
        <w:rPr>
          <w:rFonts w:ascii="Calibri" w:hAnsi="Calibri" w:cs="Arial"/>
          <w:sz w:val="22"/>
          <w:szCs w:val="22"/>
        </w:rPr>
        <w:t>)</w:t>
      </w:r>
      <w:r w:rsidR="00440337" w:rsidRPr="00F83A48">
        <w:rPr>
          <w:rFonts w:ascii="Calibri" w:hAnsi="Calibri" w:cs="Arial"/>
          <w:sz w:val="22"/>
          <w:szCs w:val="22"/>
        </w:rPr>
        <w:tab/>
      </w:r>
      <w:r w:rsidR="0040519B" w:rsidRPr="00F83A48">
        <w:rPr>
          <w:rFonts w:ascii="Calibri" w:hAnsi="Calibri" w:cs="Arial"/>
          <w:sz w:val="22"/>
          <w:szCs w:val="22"/>
        </w:rPr>
        <w:t>zwiększyć lub zmniejszyć ilość robót objętych kosztorysem ofertowym,</w:t>
      </w:r>
    </w:p>
    <w:p w14:paraId="49273E64" w14:textId="77777777" w:rsidR="0040519B" w:rsidRPr="00F83A48" w:rsidRDefault="003D3CDA" w:rsidP="00F3557E">
      <w:pPr>
        <w:ind w:left="567" w:firstLine="21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b</w:t>
      </w:r>
      <w:r w:rsidR="00440337" w:rsidRPr="00F83A48">
        <w:rPr>
          <w:rFonts w:ascii="Calibri" w:hAnsi="Calibri" w:cs="Arial"/>
          <w:sz w:val="22"/>
          <w:szCs w:val="22"/>
        </w:rPr>
        <w:t>)</w:t>
      </w:r>
      <w:r w:rsidR="00440337" w:rsidRPr="00F83A48">
        <w:rPr>
          <w:rFonts w:ascii="Calibri" w:hAnsi="Calibri" w:cs="Arial"/>
          <w:sz w:val="22"/>
          <w:szCs w:val="22"/>
        </w:rPr>
        <w:tab/>
        <w:t xml:space="preserve">pominąć wskazane </w:t>
      </w:r>
      <w:r w:rsidR="0040519B" w:rsidRPr="00F83A48">
        <w:rPr>
          <w:rFonts w:ascii="Calibri" w:hAnsi="Calibri" w:cs="Arial"/>
          <w:sz w:val="22"/>
          <w:szCs w:val="22"/>
        </w:rPr>
        <w:t>roboty,</w:t>
      </w:r>
    </w:p>
    <w:p w14:paraId="01915893" w14:textId="77777777" w:rsidR="0040519B" w:rsidRPr="00F83A48" w:rsidRDefault="003D3CDA" w:rsidP="00F3557E">
      <w:pPr>
        <w:ind w:left="567" w:firstLine="21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c</w:t>
      </w:r>
      <w:r w:rsidR="0040519B" w:rsidRPr="00F83A48">
        <w:rPr>
          <w:rFonts w:ascii="Calibri" w:hAnsi="Calibri" w:cs="Arial"/>
          <w:sz w:val="22"/>
          <w:szCs w:val="22"/>
        </w:rPr>
        <w:t>)</w:t>
      </w:r>
      <w:r w:rsidR="0040519B" w:rsidRPr="00F83A48">
        <w:rPr>
          <w:rFonts w:ascii="Calibri" w:hAnsi="Calibri" w:cs="Arial"/>
          <w:sz w:val="22"/>
          <w:szCs w:val="22"/>
        </w:rPr>
        <w:tab/>
        <w:t xml:space="preserve">wykonać roboty nieprzewidziane, </w:t>
      </w:r>
    </w:p>
    <w:p w14:paraId="3FFFB580" w14:textId="77777777" w:rsidR="0040519B" w:rsidRPr="00F83A48" w:rsidRDefault="003D3CDA" w:rsidP="00F3557E">
      <w:pPr>
        <w:ind w:left="1134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d</w:t>
      </w:r>
      <w:r w:rsidR="0040519B" w:rsidRPr="00F83A48">
        <w:rPr>
          <w:rFonts w:ascii="Calibri" w:hAnsi="Calibri" w:cs="Arial"/>
          <w:sz w:val="22"/>
          <w:szCs w:val="22"/>
        </w:rPr>
        <w:t>)</w:t>
      </w:r>
      <w:r w:rsidR="0040519B" w:rsidRPr="00F83A48">
        <w:rPr>
          <w:rFonts w:ascii="Calibri" w:hAnsi="Calibri" w:cs="Arial"/>
          <w:sz w:val="22"/>
          <w:szCs w:val="22"/>
        </w:rPr>
        <w:tab/>
        <w:t xml:space="preserve">zmienić określoną </w:t>
      </w:r>
      <w:r w:rsidR="00F74BEC" w:rsidRPr="00F83A48">
        <w:rPr>
          <w:rFonts w:ascii="Calibri" w:hAnsi="Calibri" w:cs="Arial"/>
          <w:sz w:val="22"/>
          <w:szCs w:val="22"/>
        </w:rPr>
        <w:t xml:space="preserve">Harmonogramem wykonania Przedmiotu Umowy </w:t>
      </w:r>
      <w:r w:rsidR="0040519B" w:rsidRPr="00F83A48">
        <w:rPr>
          <w:rFonts w:ascii="Calibri" w:hAnsi="Calibri" w:cs="Arial"/>
          <w:sz w:val="22"/>
          <w:szCs w:val="22"/>
        </w:rPr>
        <w:t>kolejność wykonania robót.</w:t>
      </w:r>
    </w:p>
    <w:p w14:paraId="4FE2CEE2" w14:textId="77777777" w:rsidR="0040519B" w:rsidRPr="00F83A48" w:rsidRDefault="003D3CDA" w:rsidP="00F3557E">
      <w:pPr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2</w:t>
      </w:r>
      <w:r w:rsidR="0040519B" w:rsidRPr="00F83A48">
        <w:rPr>
          <w:rFonts w:ascii="Calibri" w:hAnsi="Calibri" w:cs="Arial"/>
          <w:sz w:val="22"/>
          <w:szCs w:val="22"/>
        </w:rPr>
        <w:t>.</w:t>
      </w:r>
      <w:r w:rsidR="0040519B" w:rsidRPr="00F83A48">
        <w:rPr>
          <w:rFonts w:ascii="Calibri" w:hAnsi="Calibri" w:cs="Arial"/>
          <w:sz w:val="22"/>
          <w:szCs w:val="22"/>
        </w:rPr>
        <w:tab/>
      </w:r>
      <w:r w:rsidR="00AC1BCD" w:rsidRPr="00F83A48">
        <w:rPr>
          <w:rFonts w:ascii="Calibri" w:hAnsi="Calibri" w:cs="Arial"/>
          <w:sz w:val="22"/>
          <w:szCs w:val="22"/>
        </w:rPr>
        <w:t>O</w:t>
      </w:r>
      <w:r w:rsidR="0040519B" w:rsidRPr="00F83A48">
        <w:rPr>
          <w:rFonts w:ascii="Calibri" w:hAnsi="Calibri" w:cs="Arial"/>
          <w:sz w:val="22"/>
          <w:szCs w:val="22"/>
        </w:rPr>
        <w:t>koliczność wprowadzenia jakichkolwiek zmian jakości i ilości</w:t>
      </w:r>
      <w:r w:rsidR="00C96972" w:rsidRPr="00F83A48">
        <w:rPr>
          <w:rFonts w:ascii="Calibri" w:hAnsi="Calibri" w:cs="Arial"/>
          <w:sz w:val="22"/>
          <w:szCs w:val="22"/>
        </w:rPr>
        <w:t xml:space="preserve"> </w:t>
      </w:r>
      <w:r w:rsidR="0040519B" w:rsidRPr="00F83A48">
        <w:rPr>
          <w:rFonts w:ascii="Calibri" w:hAnsi="Calibri" w:cs="Arial"/>
          <w:sz w:val="22"/>
          <w:szCs w:val="22"/>
        </w:rPr>
        <w:t xml:space="preserve">robót </w:t>
      </w:r>
      <w:r w:rsidR="00AC1BCD" w:rsidRPr="00F83A48">
        <w:rPr>
          <w:rFonts w:ascii="Calibri" w:hAnsi="Calibri" w:cs="Arial"/>
          <w:sz w:val="22"/>
          <w:szCs w:val="22"/>
        </w:rPr>
        <w:t>zostanie potwierdzona przez Strony obustronnie na piśmie.</w:t>
      </w:r>
      <w:r w:rsidR="0040519B" w:rsidRPr="00F83A48">
        <w:rPr>
          <w:rFonts w:ascii="Calibri" w:hAnsi="Calibri" w:cs="Arial"/>
          <w:sz w:val="22"/>
          <w:szCs w:val="22"/>
        </w:rPr>
        <w:t xml:space="preserve"> </w:t>
      </w:r>
    </w:p>
    <w:p w14:paraId="4B27A22C" w14:textId="77777777" w:rsidR="00B925FB" w:rsidRPr="00F83A48" w:rsidRDefault="003D3CDA" w:rsidP="00B925FB">
      <w:pPr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3</w:t>
      </w:r>
      <w:r w:rsidR="00B925FB" w:rsidRPr="00F83A48">
        <w:rPr>
          <w:rFonts w:ascii="Calibri" w:hAnsi="Calibri" w:cs="Arial"/>
          <w:sz w:val="22"/>
          <w:szCs w:val="22"/>
        </w:rPr>
        <w:t>.</w:t>
      </w:r>
      <w:r w:rsidR="0040519B" w:rsidRPr="00F83A48">
        <w:rPr>
          <w:rFonts w:ascii="Calibri" w:hAnsi="Calibri" w:cs="Arial"/>
          <w:sz w:val="22"/>
          <w:szCs w:val="22"/>
        </w:rPr>
        <w:tab/>
        <w:t xml:space="preserve">Niezależnie od polecenia, o którym mowa w </w:t>
      </w:r>
      <w:r w:rsidR="003C010A" w:rsidRPr="00F83A48">
        <w:rPr>
          <w:rFonts w:ascii="Calibri" w:hAnsi="Calibri" w:cs="Arial"/>
          <w:sz w:val="22"/>
          <w:szCs w:val="22"/>
        </w:rPr>
        <w:t>ust.</w:t>
      </w:r>
      <w:r w:rsidR="0040519B" w:rsidRPr="00F83A48">
        <w:rPr>
          <w:rFonts w:ascii="Calibri" w:hAnsi="Calibri" w:cs="Arial"/>
          <w:sz w:val="22"/>
          <w:szCs w:val="22"/>
        </w:rPr>
        <w:t xml:space="preserve">1 </w:t>
      </w:r>
      <w:r w:rsidR="000D1DC3" w:rsidRPr="00F83A48">
        <w:rPr>
          <w:rFonts w:ascii="Calibri" w:hAnsi="Calibri" w:cs="Arial"/>
          <w:sz w:val="22"/>
          <w:szCs w:val="22"/>
        </w:rPr>
        <w:t>lit. a)</w:t>
      </w:r>
      <w:r w:rsidR="0040519B" w:rsidRPr="00F83A48">
        <w:rPr>
          <w:rFonts w:ascii="Calibri" w:hAnsi="Calibri" w:cs="Arial"/>
          <w:sz w:val="22"/>
          <w:szCs w:val="22"/>
        </w:rPr>
        <w:t xml:space="preserve"> i </w:t>
      </w:r>
      <w:r w:rsidR="000D1DC3" w:rsidRPr="00F83A48">
        <w:rPr>
          <w:rFonts w:ascii="Calibri" w:hAnsi="Calibri" w:cs="Arial"/>
          <w:sz w:val="22"/>
          <w:szCs w:val="22"/>
        </w:rPr>
        <w:t>c)</w:t>
      </w:r>
      <w:r w:rsidR="0040519B" w:rsidRPr="00F83A48">
        <w:rPr>
          <w:rFonts w:ascii="Calibri" w:hAnsi="Calibri" w:cs="Arial"/>
          <w:sz w:val="22"/>
          <w:szCs w:val="22"/>
        </w:rPr>
        <w:t xml:space="preserve"> Zamawiający przeprowadzi zgodnie </w:t>
      </w:r>
      <w:r w:rsidR="00BB0947" w:rsidRPr="00F83A48">
        <w:rPr>
          <w:rFonts w:ascii="Calibri" w:hAnsi="Calibri" w:cs="Arial"/>
          <w:sz w:val="22"/>
          <w:szCs w:val="22"/>
        </w:rPr>
        <w:br/>
      </w:r>
      <w:r w:rsidR="0040519B" w:rsidRPr="00F83A48">
        <w:rPr>
          <w:rFonts w:ascii="Calibri" w:hAnsi="Calibri" w:cs="Arial"/>
          <w:sz w:val="22"/>
          <w:szCs w:val="22"/>
        </w:rPr>
        <w:t>z przepisami ustawy Prawo zamówień publicznych postępowanie dotyczące wprowadzenia danego polecenia.</w:t>
      </w:r>
      <w:r w:rsidR="00180EBD" w:rsidRPr="00F83A48">
        <w:rPr>
          <w:rFonts w:ascii="Calibri" w:hAnsi="Calibri" w:cs="Arial"/>
          <w:sz w:val="22"/>
          <w:szCs w:val="22"/>
        </w:rPr>
        <w:t xml:space="preserve"> Polecenie ma jedynie charakter techniczno-organizacyjny i stanowi dokument przygotowawczy dla zawarcia aneksu lub odrębnej umowy. Skutek w postaci zmiany Umowy lub udzielenia odrębnego zamówienia nastąpi dopiero w chwili podpisania aneksu do Umowy lub zawarcia odrębnej umowy.</w:t>
      </w:r>
    </w:p>
    <w:p w14:paraId="4A85454E" w14:textId="77777777" w:rsidR="0040519B" w:rsidRPr="00F83A48" w:rsidRDefault="00B925FB" w:rsidP="00F3557E">
      <w:pPr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4.</w:t>
      </w:r>
      <w:r w:rsidR="0040519B" w:rsidRPr="00F83A48">
        <w:rPr>
          <w:rFonts w:ascii="Calibri" w:hAnsi="Calibri" w:cs="Arial"/>
          <w:sz w:val="22"/>
          <w:szCs w:val="22"/>
        </w:rPr>
        <w:tab/>
        <w:t xml:space="preserve">Jeżeli roboty wynikające z wprowadzonych postanowieniami § </w:t>
      </w:r>
      <w:r w:rsidR="009D5186" w:rsidRPr="00F83A48">
        <w:rPr>
          <w:rFonts w:ascii="Calibri" w:hAnsi="Calibri" w:cs="Arial"/>
          <w:sz w:val="22"/>
          <w:szCs w:val="22"/>
        </w:rPr>
        <w:t xml:space="preserve">10 </w:t>
      </w:r>
      <w:r w:rsidR="003C010A" w:rsidRPr="00F83A48">
        <w:rPr>
          <w:rFonts w:ascii="Calibri" w:hAnsi="Calibri" w:cs="Arial"/>
          <w:sz w:val="22"/>
          <w:szCs w:val="22"/>
        </w:rPr>
        <w:t>ust.</w:t>
      </w:r>
      <w:r w:rsidR="0040519B" w:rsidRPr="00F83A48">
        <w:rPr>
          <w:rFonts w:ascii="Calibri" w:hAnsi="Calibri" w:cs="Arial"/>
          <w:sz w:val="22"/>
          <w:szCs w:val="22"/>
        </w:rPr>
        <w:t xml:space="preserve"> 1 zmian, odpowiadają opisowi pozycji w kosztorysie ofertowym, cena jednostkowa określona w kosztorysie ofertowym, będzie podstawą do wyliczenia wysokości wynagrodzenia, należnego Wykonawcy z tytułu wprowadzenia danej zmiany.</w:t>
      </w:r>
    </w:p>
    <w:p w14:paraId="75C09A93" w14:textId="77777777" w:rsidR="0040519B" w:rsidRPr="00F83A48" w:rsidRDefault="003D3CDA" w:rsidP="00B925FB">
      <w:pPr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5</w:t>
      </w:r>
      <w:r w:rsidR="0040519B" w:rsidRPr="00F83A48">
        <w:rPr>
          <w:rFonts w:ascii="Calibri" w:hAnsi="Calibri" w:cs="Arial"/>
          <w:sz w:val="22"/>
          <w:szCs w:val="22"/>
        </w:rPr>
        <w:t>.</w:t>
      </w:r>
      <w:r w:rsidR="0040519B" w:rsidRPr="00F83A48">
        <w:rPr>
          <w:rFonts w:ascii="Calibri" w:hAnsi="Calibri" w:cs="Arial"/>
          <w:sz w:val="22"/>
          <w:szCs w:val="22"/>
        </w:rPr>
        <w:tab/>
        <w:t xml:space="preserve">Jeżeli roboty wynikające z wprowadzonych postanowieniami § </w:t>
      </w:r>
      <w:r w:rsidR="009D5186" w:rsidRPr="00F83A48">
        <w:rPr>
          <w:rFonts w:ascii="Calibri" w:hAnsi="Calibri" w:cs="Arial"/>
          <w:sz w:val="22"/>
          <w:szCs w:val="22"/>
        </w:rPr>
        <w:t xml:space="preserve">10 </w:t>
      </w:r>
      <w:r w:rsidR="003C010A" w:rsidRPr="00F83A48">
        <w:rPr>
          <w:rFonts w:ascii="Calibri" w:hAnsi="Calibri" w:cs="Arial"/>
          <w:sz w:val="22"/>
          <w:szCs w:val="22"/>
        </w:rPr>
        <w:t>ust.</w:t>
      </w:r>
      <w:r w:rsidR="000D1DC3" w:rsidRPr="00F83A48">
        <w:rPr>
          <w:rFonts w:ascii="Calibri" w:hAnsi="Calibri" w:cs="Arial"/>
          <w:sz w:val="22"/>
          <w:szCs w:val="22"/>
        </w:rPr>
        <w:t xml:space="preserve"> </w:t>
      </w:r>
      <w:r w:rsidR="0040519B" w:rsidRPr="00F83A48">
        <w:rPr>
          <w:rFonts w:ascii="Calibri" w:hAnsi="Calibri" w:cs="Arial"/>
          <w:sz w:val="22"/>
          <w:szCs w:val="22"/>
        </w:rPr>
        <w:t>1 zmian, nie odpowiadają opisowi pozycji w kosztorysie ofertowym,</w:t>
      </w:r>
      <w:r w:rsidR="00B925FB" w:rsidRPr="00F83A48">
        <w:rPr>
          <w:rFonts w:ascii="Calibri" w:hAnsi="Calibri" w:cs="Arial"/>
          <w:sz w:val="22"/>
          <w:szCs w:val="22"/>
        </w:rPr>
        <w:t xml:space="preserve"> </w:t>
      </w:r>
      <w:r w:rsidR="0040519B" w:rsidRPr="00F83A48">
        <w:rPr>
          <w:rFonts w:ascii="Calibri" w:hAnsi="Calibri" w:cs="Arial"/>
          <w:sz w:val="22"/>
          <w:szCs w:val="22"/>
        </w:rPr>
        <w:t>Wykonawca przedłoży do akceptacji</w:t>
      </w:r>
      <w:r w:rsidR="00B925FB" w:rsidRPr="00F83A48">
        <w:rPr>
          <w:rFonts w:ascii="Calibri" w:hAnsi="Calibri" w:cs="Arial"/>
          <w:sz w:val="22"/>
          <w:szCs w:val="22"/>
        </w:rPr>
        <w:t xml:space="preserve"> Zamawiającego </w:t>
      </w:r>
      <w:r w:rsidR="0040519B" w:rsidRPr="00F83A48">
        <w:rPr>
          <w:rFonts w:ascii="Calibri" w:hAnsi="Calibri" w:cs="Arial"/>
          <w:sz w:val="22"/>
          <w:szCs w:val="22"/>
        </w:rPr>
        <w:t>kalkulację ceny jednostkowej tych</w:t>
      </w:r>
      <w:r w:rsidR="00B925FB" w:rsidRPr="00F83A48">
        <w:rPr>
          <w:rFonts w:ascii="Calibri" w:hAnsi="Calibri" w:cs="Arial"/>
          <w:sz w:val="22"/>
          <w:szCs w:val="22"/>
        </w:rPr>
        <w:t xml:space="preserve"> </w:t>
      </w:r>
      <w:r w:rsidR="0040519B" w:rsidRPr="00F83A48">
        <w:rPr>
          <w:rFonts w:ascii="Calibri" w:hAnsi="Calibri" w:cs="Arial"/>
          <w:sz w:val="22"/>
          <w:szCs w:val="22"/>
        </w:rPr>
        <w:t xml:space="preserve">robót z uwzględnieniem cen czynników produkcji takich jak robocizna, materiały, sprzęt, transport, kosztów pośrednich, kosztów zakupu, oraz zysku nie wyższych od średnich cen robocizny, materiałów, sprzętu i transportu, kosztów pośrednich, kosztów zakupu, zysku publikowanych w wydawnictwie „SEKOCENBUD” </w:t>
      </w:r>
      <w:r w:rsidR="00B925FB" w:rsidRPr="00F83A48">
        <w:rPr>
          <w:rFonts w:ascii="Calibri" w:hAnsi="Calibri" w:cs="Arial"/>
          <w:sz w:val="22"/>
          <w:szCs w:val="22"/>
        </w:rPr>
        <w:br/>
      </w:r>
      <w:r w:rsidR="0040519B" w:rsidRPr="00F83A48">
        <w:rPr>
          <w:rFonts w:ascii="Calibri" w:hAnsi="Calibri" w:cs="Arial"/>
          <w:sz w:val="22"/>
          <w:szCs w:val="22"/>
        </w:rPr>
        <w:t xml:space="preserve">w miesiącu, w którym kalkulacja jest sporządzana oraz nakładów rzeczowych określonych </w:t>
      </w:r>
      <w:r w:rsidR="00B925FB" w:rsidRPr="00F83A48">
        <w:rPr>
          <w:rFonts w:ascii="Calibri" w:hAnsi="Calibri" w:cs="Arial"/>
          <w:sz w:val="22"/>
          <w:szCs w:val="22"/>
        </w:rPr>
        <w:br/>
      </w:r>
      <w:r w:rsidR="0040519B" w:rsidRPr="00F83A48">
        <w:rPr>
          <w:rFonts w:ascii="Calibri" w:hAnsi="Calibri" w:cs="Arial"/>
          <w:sz w:val="22"/>
          <w:szCs w:val="22"/>
        </w:rPr>
        <w:t>w Katalogach Nakładów Rzeczowych (KNR), a w przypadku robót, dla których nie określono nakładów rzeczowych w KNR, wg innych ogólnie stosowanych katalogów lub nakładów własnych zaakceptowanych przez Zamawiającego.</w:t>
      </w:r>
    </w:p>
    <w:p w14:paraId="78F6E00D" w14:textId="77777777" w:rsidR="0040519B" w:rsidRPr="00F83A48" w:rsidRDefault="0040519B" w:rsidP="00F3557E">
      <w:pPr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6.</w:t>
      </w:r>
      <w:r w:rsidRPr="00F83A48">
        <w:rPr>
          <w:rFonts w:ascii="Calibri" w:hAnsi="Calibri" w:cs="Arial"/>
          <w:sz w:val="22"/>
          <w:szCs w:val="22"/>
        </w:rPr>
        <w:tab/>
        <w:t xml:space="preserve">W przypadku gdy polecenie o którym mowa w </w:t>
      </w:r>
      <w:r w:rsidR="009D5186" w:rsidRPr="00F83A48">
        <w:rPr>
          <w:rFonts w:ascii="Calibri" w:hAnsi="Calibri" w:cs="Arial"/>
          <w:sz w:val="22"/>
          <w:szCs w:val="22"/>
        </w:rPr>
        <w:t xml:space="preserve">§10 </w:t>
      </w:r>
      <w:r w:rsidR="003C010A" w:rsidRPr="00F83A48">
        <w:rPr>
          <w:rFonts w:ascii="Calibri" w:hAnsi="Calibri" w:cs="Arial"/>
          <w:sz w:val="22"/>
          <w:szCs w:val="22"/>
        </w:rPr>
        <w:t>ust.</w:t>
      </w:r>
      <w:r w:rsidR="004741B6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 xml:space="preserve">1 będzie miało istotny wpływ na wykonanie </w:t>
      </w:r>
      <w:r w:rsidR="006D11AD" w:rsidRPr="00F83A48">
        <w:rPr>
          <w:rFonts w:ascii="Calibri" w:hAnsi="Calibri" w:cs="Arial"/>
          <w:sz w:val="22"/>
          <w:szCs w:val="22"/>
        </w:rPr>
        <w:t>P</w:t>
      </w:r>
      <w:r w:rsidRPr="00F83A48">
        <w:rPr>
          <w:rFonts w:ascii="Calibri" w:hAnsi="Calibri" w:cs="Arial"/>
          <w:sz w:val="22"/>
          <w:szCs w:val="22"/>
        </w:rPr>
        <w:t xml:space="preserve">rzedmiotu </w:t>
      </w:r>
      <w:r w:rsidR="006D11AD" w:rsidRPr="00F83A48">
        <w:rPr>
          <w:rFonts w:ascii="Calibri" w:hAnsi="Calibri" w:cs="Arial"/>
          <w:sz w:val="22"/>
          <w:szCs w:val="22"/>
        </w:rPr>
        <w:t>U</w:t>
      </w:r>
      <w:r w:rsidRPr="00F83A48">
        <w:rPr>
          <w:rFonts w:ascii="Calibri" w:hAnsi="Calibri" w:cs="Arial"/>
          <w:sz w:val="22"/>
          <w:szCs w:val="22"/>
        </w:rPr>
        <w:t xml:space="preserve">mowy Zamawiający </w:t>
      </w:r>
      <w:r w:rsidR="009D5186" w:rsidRPr="00F83A48">
        <w:rPr>
          <w:rFonts w:ascii="Calibri" w:hAnsi="Calibri" w:cs="Arial"/>
          <w:sz w:val="22"/>
          <w:szCs w:val="22"/>
        </w:rPr>
        <w:t>zleci</w:t>
      </w:r>
      <w:r w:rsidRPr="00F83A48">
        <w:rPr>
          <w:rFonts w:ascii="Calibri" w:hAnsi="Calibri" w:cs="Arial"/>
          <w:sz w:val="22"/>
          <w:szCs w:val="22"/>
        </w:rPr>
        <w:t xml:space="preserve"> Wykonawcy aktualizację </w:t>
      </w:r>
      <w:r w:rsidR="00F74BEC" w:rsidRPr="00F83A48">
        <w:rPr>
          <w:rFonts w:ascii="Calibri" w:hAnsi="Calibri" w:cs="Arial"/>
          <w:sz w:val="22"/>
          <w:szCs w:val="22"/>
        </w:rPr>
        <w:t>Harmonogramu wykonania Przedmiotu Umowy</w:t>
      </w:r>
      <w:r w:rsidRPr="00F83A48">
        <w:rPr>
          <w:rFonts w:ascii="Calibri" w:hAnsi="Calibri" w:cs="Arial"/>
          <w:sz w:val="22"/>
          <w:szCs w:val="22"/>
        </w:rPr>
        <w:t>.</w:t>
      </w:r>
    </w:p>
    <w:p w14:paraId="69E39CB5" w14:textId="77777777" w:rsidR="009B5FA6" w:rsidRPr="00F83A48" w:rsidRDefault="009B5FA6" w:rsidP="00F83A48">
      <w:pPr>
        <w:rPr>
          <w:rFonts w:ascii="Calibri" w:hAnsi="Calibri" w:cs="Arial"/>
          <w:b/>
          <w:sz w:val="22"/>
          <w:szCs w:val="22"/>
        </w:rPr>
      </w:pPr>
    </w:p>
    <w:p w14:paraId="5BFFBD58" w14:textId="77777777" w:rsidR="009B5FA6" w:rsidRPr="00F83A48" w:rsidRDefault="009B5FA6" w:rsidP="00F3557E">
      <w:pPr>
        <w:jc w:val="center"/>
        <w:rPr>
          <w:rFonts w:ascii="Calibri" w:hAnsi="Calibri" w:cs="Arial"/>
          <w:b/>
          <w:sz w:val="22"/>
          <w:szCs w:val="22"/>
        </w:rPr>
      </w:pPr>
    </w:p>
    <w:p w14:paraId="6067E88E" w14:textId="77777777" w:rsidR="00422929" w:rsidRPr="00F83A48" w:rsidRDefault="00422929" w:rsidP="00F3557E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 xml:space="preserve">§ </w:t>
      </w:r>
      <w:r w:rsidR="000D1DC3" w:rsidRPr="00F83A48">
        <w:rPr>
          <w:rFonts w:ascii="Calibri" w:hAnsi="Calibri" w:cs="Arial"/>
          <w:b/>
          <w:sz w:val="22"/>
          <w:szCs w:val="22"/>
        </w:rPr>
        <w:t>1</w:t>
      </w:r>
      <w:r w:rsidR="00AF3F05" w:rsidRPr="00F83A48">
        <w:rPr>
          <w:rFonts w:ascii="Calibri" w:hAnsi="Calibri" w:cs="Arial"/>
          <w:b/>
          <w:sz w:val="22"/>
          <w:szCs w:val="22"/>
        </w:rPr>
        <w:t>1</w:t>
      </w:r>
      <w:r w:rsidR="00180EBD" w:rsidRPr="00F83A48">
        <w:rPr>
          <w:rFonts w:ascii="Calibri" w:hAnsi="Calibri" w:cs="Arial"/>
          <w:b/>
          <w:sz w:val="22"/>
          <w:szCs w:val="22"/>
        </w:rPr>
        <w:t>.</w:t>
      </w:r>
    </w:p>
    <w:p w14:paraId="0D518800" w14:textId="77777777" w:rsidR="00A65E81" w:rsidRPr="00F83A48" w:rsidRDefault="00A65E81" w:rsidP="00F3557E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TERMIN I ZASADY ZAPŁATY WYNAGRODZENIA</w:t>
      </w:r>
    </w:p>
    <w:p w14:paraId="0BDB1782" w14:textId="77777777" w:rsidR="00180EBD" w:rsidRPr="00F83A48" w:rsidRDefault="00180EBD" w:rsidP="00F3557E">
      <w:pPr>
        <w:jc w:val="center"/>
        <w:rPr>
          <w:rFonts w:ascii="Calibri" w:hAnsi="Calibri" w:cs="Arial"/>
          <w:b/>
          <w:sz w:val="22"/>
          <w:szCs w:val="22"/>
        </w:rPr>
      </w:pPr>
    </w:p>
    <w:p w14:paraId="6F218FD8" w14:textId="7688BE14" w:rsidR="008D7F1C" w:rsidRPr="00F83A48" w:rsidRDefault="008D7F1C" w:rsidP="005647C9">
      <w:pPr>
        <w:pStyle w:val="Tekstpodstawowy3"/>
        <w:numPr>
          <w:ilvl w:val="3"/>
          <w:numId w:val="15"/>
        </w:numPr>
        <w:tabs>
          <w:tab w:val="clear" w:pos="2880"/>
        </w:tabs>
        <w:ind w:left="284" w:hanging="284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Rozliczenie za realizację </w:t>
      </w:r>
      <w:r w:rsidR="006D11AD" w:rsidRPr="00F83A48">
        <w:rPr>
          <w:rFonts w:ascii="Calibri" w:hAnsi="Calibri" w:cs="Arial"/>
          <w:sz w:val="22"/>
          <w:szCs w:val="22"/>
        </w:rPr>
        <w:t>P</w:t>
      </w:r>
      <w:r w:rsidRPr="00F83A48">
        <w:rPr>
          <w:rFonts w:ascii="Calibri" w:hAnsi="Calibri" w:cs="Arial"/>
          <w:sz w:val="22"/>
          <w:szCs w:val="22"/>
        </w:rPr>
        <w:t xml:space="preserve">rzedmiotu </w:t>
      </w:r>
      <w:r w:rsidR="006D11AD" w:rsidRPr="00F83A48">
        <w:rPr>
          <w:rFonts w:ascii="Calibri" w:hAnsi="Calibri" w:cs="Arial"/>
          <w:sz w:val="22"/>
          <w:szCs w:val="22"/>
        </w:rPr>
        <w:t>U</w:t>
      </w:r>
      <w:r w:rsidRPr="00F83A48">
        <w:rPr>
          <w:rFonts w:ascii="Calibri" w:hAnsi="Calibri" w:cs="Arial"/>
          <w:sz w:val="22"/>
          <w:szCs w:val="22"/>
        </w:rPr>
        <w:t xml:space="preserve">mowy </w:t>
      </w:r>
      <w:r w:rsidR="002C6E19" w:rsidRPr="00F83A48">
        <w:rPr>
          <w:rFonts w:ascii="Calibri" w:hAnsi="Calibri" w:cs="Arial"/>
          <w:sz w:val="22"/>
          <w:szCs w:val="22"/>
        </w:rPr>
        <w:t xml:space="preserve">w zakresie wynagrodzenia, o którym mowa w §4 ust. </w:t>
      </w:r>
      <w:r w:rsidR="00B54BD4" w:rsidRPr="00F83A48">
        <w:rPr>
          <w:rFonts w:ascii="Calibri" w:hAnsi="Calibri" w:cs="Arial"/>
          <w:sz w:val="22"/>
          <w:szCs w:val="22"/>
        </w:rPr>
        <w:t>1</w:t>
      </w:r>
      <w:r w:rsidR="002C6E19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>nastąpi na podstawie faktur</w:t>
      </w:r>
      <w:r w:rsidR="00001551" w:rsidRPr="00F83A48">
        <w:rPr>
          <w:rFonts w:ascii="Calibri" w:hAnsi="Calibri" w:cs="Arial"/>
          <w:sz w:val="22"/>
          <w:szCs w:val="22"/>
        </w:rPr>
        <w:t>y</w:t>
      </w:r>
      <w:r w:rsidRPr="00F83A48">
        <w:rPr>
          <w:rFonts w:ascii="Calibri" w:hAnsi="Calibri" w:cs="Arial"/>
          <w:sz w:val="22"/>
          <w:szCs w:val="22"/>
        </w:rPr>
        <w:t xml:space="preserve"> wystawion</w:t>
      </w:r>
      <w:r w:rsidR="00001551" w:rsidRPr="00F83A48">
        <w:rPr>
          <w:rFonts w:ascii="Calibri" w:hAnsi="Calibri" w:cs="Arial"/>
          <w:sz w:val="22"/>
          <w:szCs w:val="22"/>
        </w:rPr>
        <w:t>ej</w:t>
      </w:r>
      <w:r w:rsidRPr="00F83A48">
        <w:rPr>
          <w:rFonts w:ascii="Calibri" w:hAnsi="Calibri" w:cs="Arial"/>
          <w:sz w:val="22"/>
          <w:szCs w:val="22"/>
        </w:rPr>
        <w:t xml:space="preserve"> po </w:t>
      </w:r>
      <w:r w:rsidR="003F0BBD" w:rsidRPr="00F83A48">
        <w:rPr>
          <w:rFonts w:ascii="Calibri" w:hAnsi="Calibri" w:cs="Arial"/>
          <w:sz w:val="22"/>
          <w:szCs w:val="22"/>
        </w:rPr>
        <w:t>zrealizowaniu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DF50F7" w:rsidRPr="00F83A48">
        <w:rPr>
          <w:rFonts w:ascii="Calibri" w:hAnsi="Calibri" w:cs="Arial"/>
          <w:sz w:val="22"/>
          <w:szCs w:val="22"/>
        </w:rPr>
        <w:t xml:space="preserve">oraz </w:t>
      </w:r>
      <w:r w:rsidRPr="00F83A48">
        <w:rPr>
          <w:rFonts w:ascii="Calibri" w:hAnsi="Calibri" w:cs="Arial"/>
          <w:sz w:val="22"/>
          <w:szCs w:val="22"/>
        </w:rPr>
        <w:t>skutecznym</w:t>
      </w:r>
      <w:r w:rsidR="00DF50F7" w:rsidRPr="00F83A48">
        <w:rPr>
          <w:rFonts w:ascii="Calibri" w:hAnsi="Calibri" w:cs="Arial"/>
          <w:sz w:val="22"/>
          <w:szCs w:val="22"/>
        </w:rPr>
        <w:t xml:space="preserve"> i </w:t>
      </w:r>
      <w:r w:rsidR="002C6E19" w:rsidRPr="00F83A48">
        <w:rPr>
          <w:rFonts w:ascii="Calibri" w:hAnsi="Calibri" w:cs="Arial"/>
          <w:sz w:val="22"/>
          <w:szCs w:val="22"/>
        </w:rPr>
        <w:t>bezusterkowym</w:t>
      </w:r>
      <w:r w:rsidRPr="00F83A48">
        <w:rPr>
          <w:rFonts w:ascii="Calibri" w:hAnsi="Calibri" w:cs="Arial"/>
          <w:sz w:val="22"/>
          <w:szCs w:val="22"/>
        </w:rPr>
        <w:t xml:space="preserve"> dokonaniu odbior</w:t>
      </w:r>
      <w:r w:rsidR="00952EC9" w:rsidRPr="00F83A48">
        <w:rPr>
          <w:rFonts w:ascii="Calibri" w:hAnsi="Calibri" w:cs="Arial"/>
          <w:sz w:val="22"/>
          <w:szCs w:val="22"/>
        </w:rPr>
        <w:t>u całości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952EC9" w:rsidRPr="00F83A48">
        <w:rPr>
          <w:rFonts w:ascii="Calibri" w:hAnsi="Calibri" w:cs="Arial"/>
          <w:sz w:val="22"/>
          <w:szCs w:val="22"/>
        </w:rPr>
        <w:t xml:space="preserve">robót budowlanych realizowanych w ramach </w:t>
      </w:r>
      <w:r w:rsidR="00E91D46" w:rsidRPr="00F83A48">
        <w:rPr>
          <w:rFonts w:ascii="Calibri" w:hAnsi="Calibri" w:cs="Arial"/>
          <w:sz w:val="22"/>
          <w:szCs w:val="22"/>
        </w:rPr>
        <w:t>Przedmiotu Umowy</w:t>
      </w:r>
      <w:r w:rsidR="00DF50F7" w:rsidRPr="00F83A48">
        <w:rPr>
          <w:rFonts w:ascii="Calibri" w:hAnsi="Calibri" w:cs="Arial"/>
          <w:sz w:val="22"/>
          <w:szCs w:val="22"/>
        </w:rPr>
        <w:t xml:space="preserve"> </w:t>
      </w:r>
      <w:r w:rsidR="003F0BBD" w:rsidRPr="00F83A48">
        <w:rPr>
          <w:rFonts w:ascii="Calibri" w:hAnsi="Calibri" w:cs="Arial"/>
          <w:sz w:val="22"/>
          <w:szCs w:val="22"/>
        </w:rPr>
        <w:lastRenderedPageBreak/>
        <w:t xml:space="preserve">określonych w § </w:t>
      </w:r>
      <w:r w:rsidR="00F10D10" w:rsidRPr="00F83A48">
        <w:rPr>
          <w:rFonts w:ascii="Calibri" w:hAnsi="Calibri" w:cs="Arial"/>
          <w:sz w:val="22"/>
          <w:szCs w:val="22"/>
        </w:rPr>
        <w:t>3</w:t>
      </w:r>
      <w:r w:rsidR="003F0BBD" w:rsidRPr="00F83A48">
        <w:rPr>
          <w:rFonts w:ascii="Calibri" w:hAnsi="Calibri" w:cs="Arial"/>
          <w:sz w:val="22"/>
          <w:szCs w:val="22"/>
        </w:rPr>
        <w:t xml:space="preserve"> </w:t>
      </w:r>
      <w:r w:rsidR="003C010A" w:rsidRPr="00F83A48">
        <w:rPr>
          <w:rFonts w:ascii="Calibri" w:hAnsi="Calibri" w:cs="Arial"/>
          <w:sz w:val="22"/>
          <w:szCs w:val="22"/>
        </w:rPr>
        <w:t>ust.</w:t>
      </w:r>
      <w:r w:rsidR="003F0BBD" w:rsidRPr="00F83A48">
        <w:rPr>
          <w:rFonts w:ascii="Calibri" w:hAnsi="Calibri" w:cs="Arial"/>
          <w:sz w:val="22"/>
          <w:szCs w:val="22"/>
        </w:rPr>
        <w:t xml:space="preserve"> 1</w:t>
      </w:r>
      <w:r w:rsidR="00781419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 xml:space="preserve">oraz faktury końcowej wystawionej po dokonaniu </w:t>
      </w:r>
      <w:r w:rsidR="00434E84" w:rsidRPr="00F83A48">
        <w:rPr>
          <w:rFonts w:ascii="Calibri" w:hAnsi="Calibri" w:cs="Arial"/>
          <w:sz w:val="22"/>
          <w:szCs w:val="22"/>
        </w:rPr>
        <w:t xml:space="preserve">skutecznego i bezusterkowego odbioru </w:t>
      </w:r>
      <w:r w:rsidRPr="00F83A48">
        <w:rPr>
          <w:rFonts w:ascii="Calibri" w:hAnsi="Calibri" w:cs="Arial"/>
          <w:sz w:val="22"/>
          <w:szCs w:val="22"/>
        </w:rPr>
        <w:t xml:space="preserve">końcowego </w:t>
      </w:r>
      <w:r w:rsidR="006D11AD" w:rsidRPr="00F83A48">
        <w:rPr>
          <w:rFonts w:ascii="Calibri" w:hAnsi="Calibri" w:cs="Arial"/>
          <w:sz w:val="22"/>
          <w:szCs w:val="22"/>
        </w:rPr>
        <w:t>P</w:t>
      </w:r>
      <w:r w:rsidRPr="00F83A48">
        <w:rPr>
          <w:rFonts w:ascii="Calibri" w:hAnsi="Calibri" w:cs="Arial"/>
          <w:sz w:val="22"/>
          <w:szCs w:val="22"/>
        </w:rPr>
        <w:t xml:space="preserve">rzedmiotu </w:t>
      </w:r>
      <w:r w:rsidR="009D5186" w:rsidRPr="00F83A48">
        <w:rPr>
          <w:rFonts w:ascii="Calibri" w:hAnsi="Calibri" w:cs="Arial"/>
          <w:sz w:val="22"/>
          <w:szCs w:val="22"/>
        </w:rPr>
        <w:t>U</w:t>
      </w:r>
      <w:r w:rsidRPr="00F83A48">
        <w:rPr>
          <w:rFonts w:ascii="Calibri" w:hAnsi="Calibri" w:cs="Arial"/>
          <w:sz w:val="22"/>
          <w:szCs w:val="22"/>
        </w:rPr>
        <w:t>mowy.</w:t>
      </w:r>
    </w:p>
    <w:p w14:paraId="75984574" w14:textId="5A84C1A0" w:rsidR="00781419" w:rsidRPr="00F83A48" w:rsidRDefault="00952EC9" w:rsidP="00F83A48">
      <w:pPr>
        <w:pStyle w:val="Tekstpodstawowy3"/>
        <w:numPr>
          <w:ilvl w:val="3"/>
          <w:numId w:val="15"/>
        </w:numPr>
        <w:tabs>
          <w:tab w:val="clear" w:pos="2880"/>
        </w:tabs>
        <w:ind w:left="284" w:hanging="284"/>
        <w:jc w:val="left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Kwota </w:t>
      </w:r>
      <w:r w:rsidR="00781419" w:rsidRPr="00F83A48">
        <w:rPr>
          <w:rFonts w:ascii="Calibri" w:hAnsi="Calibri" w:cs="Arial"/>
          <w:sz w:val="22"/>
          <w:szCs w:val="22"/>
        </w:rPr>
        <w:t>faktur</w:t>
      </w:r>
      <w:r w:rsidRPr="00F83A48">
        <w:rPr>
          <w:rFonts w:ascii="Calibri" w:hAnsi="Calibri" w:cs="Arial"/>
          <w:sz w:val="22"/>
          <w:szCs w:val="22"/>
        </w:rPr>
        <w:t>y</w:t>
      </w:r>
      <w:r w:rsidR="00781419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 xml:space="preserve">wystawionej </w:t>
      </w:r>
      <w:r w:rsidR="008E2109" w:rsidRPr="00F83A48">
        <w:rPr>
          <w:rFonts w:ascii="Calibri" w:hAnsi="Calibri" w:cs="Arial"/>
          <w:sz w:val="22"/>
          <w:szCs w:val="22"/>
        </w:rPr>
        <w:t xml:space="preserve">po zrealizowaniu </w:t>
      </w:r>
      <w:r w:rsidR="00434E84" w:rsidRPr="00F83A48">
        <w:rPr>
          <w:rFonts w:ascii="Calibri" w:hAnsi="Calibri" w:cs="Arial"/>
          <w:sz w:val="22"/>
          <w:szCs w:val="22"/>
        </w:rPr>
        <w:t xml:space="preserve">oraz </w:t>
      </w:r>
      <w:r w:rsidR="008E2109" w:rsidRPr="00F83A48">
        <w:rPr>
          <w:rFonts w:ascii="Calibri" w:hAnsi="Calibri" w:cs="Arial"/>
          <w:sz w:val="22"/>
          <w:szCs w:val="22"/>
        </w:rPr>
        <w:t xml:space="preserve">skutecznym i bezusterkowym dokonaniu odbiorów </w:t>
      </w:r>
      <w:r w:rsidRPr="00F83A48">
        <w:rPr>
          <w:rFonts w:ascii="Calibri" w:hAnsi="Calibri" w:cs="Arial"/>
          <w:sz w:val="22"/>
          <w:szCs w:val="22"/>
        </w:rPr>
        <w:t>całości robót budowanych realizowanych w ramach</w:t>
      </w:r>
      <w:r w:rsidR="0047372B" w:rsidRPr="00F83A48">
        <w:rPr>
          <w:rFonts w:ascii="Calibri" w:hAnsi="Calibri" w:cs="Arial"/>
          <w:sz w:val="22"/>
          <w:szCs w:val="22"/>
        </w:rPr>
        <w:t xml:space="preserve"> </w:t>
      </w:r>
      <w:r w:rsidR="008E2109" w:rsidRPr="00F83A48">
        <w:rPr>
          <w:rFonts w:ascii="Calibri" w:hAnsi="Calibri" w:cs="Arial"/>
          <w:sz w:val="22"/>
          <w:szCs w:val="22"/>
        </w:rPr>
        <w:t>Przedmiotu Umowy</w:t>
      </w:r>
      <w:r w:rsidR="008E2109" w:rsidRPr="00F83A48" w:rsidDel="008E2109">
        <w:rPr>
          <w:rFonts w:ascii="Calibri" w:hAnsi="Calibri" w:cs="Arial"/>
          <w:sz w:val="22"/>
          <w:szCs w:val="22"/>
        </w:rPr>
        <w:t xml:space="preserve"> </w:t>
      </w:r>
      <w:r w:rsidR="00781419" w:rsidRPr="00F83A48">
        <w:rPr>
          <w:rFonts w:ascii="Calibri" w:hAnsi="Calibri" w:cs="Arial"/>
          <w:sz w:val="22"/>
          <w:szCs w:val="22"/>
        </w:rPr>
        <w:t>nie może przekroczyć 90% wartości Wynagrodzenia</w:t>
      </w:r>
      <w:r w:rsidR="00434E84" w:rsidRPr="00F83A48">
        <w:rPr>
          <w:rFonts w:ascii="Calibri" w:hAnsi="Calibri" w:cs="Arial"/>
          <w:sz w:val="22"/>
          <w:szCs w:val="22"/>
        </w:rPr>
        <w:t xml:space="preserve">, o którym mowa w §4 ust. </w:t>
      </w:r>
      <w:r w:rsidR="00B54BD4" w:rsidRPr="00F83A48">
        <w:rPr>
          <w:rFonts w:ascii="Calibri" w:hAnsi="Calibri" w:cs="Arial"/>
          <w:sz w:val="22"/>
          <w:szCs w:val="22"/>
        </w:rPr>
        <w:t>1.</w:t>
      </w:r>
    </w:p>
    <w:p w14:paraId="6DAD7A3C" w14:textId="77777777" w:rsidR="00434E84" w:rsidRPr="00F83A48" w:rsidRDefault="0060076A" w:rsidP="005647C9">
      <w:pPr>
        <w:pStyle w:val="Tekstpodstawowy3"/>
        <w:numPr>
          <w:ilvl w:val="3"/>
          <w:numId w:val="15"/>
        </w:numPr>
        <w:tabs>
          <w:tab w:val="clear" w:pos="2880"/>
        </w:tabs>
        <w:ind w:left="284" w:hanging="284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Podstawą wystawienia faktury jest skuteczne</w:t>
      </w:r>
      <w:r w:rsidR="008E2109" w:rsidRPr="00F83A48">
        <w:rPr>
          <w:rFonts w:ascii="Calibri" w:hAnsi="Calibri" w:cs="Arial"/>
          <w:sz w:val="22"/>
          <w:szCs w:val="22"/>
        </w:rPr>
        <w:t xml:space="preserve"> i bezusterkowe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C70099" w:rsidRPr="00F83A48">
        <w:rPr>
          <w:rFonts w:ascii="Calibri" w:hAnsi="Calibri" w:cs="Arial"/>
          <w:sz w:val="22"/>
          <w:szCs w:val="22"/>
        </w:rPr>
        <w:t>przeprowadzenie</w:t>
      </w:r>
      <w:r w:rsidR="00615430" w:rsidRPr="00F83A48">
        <w:rPr>
          <w:rFonts w:ascii="Calibri" w:hAnsi="Calibri" w:cs="Arial"/>
          <w:sz w:val="22"/>
          <w:szCs w:val="22"/>
        </w:rPr>
        <w:t xml:space="preserve"> odbioru</w:t>
      </w:r>
      <w:r w:rsidR="005A011E" w:rsidRPr="00F83A48">
        <w:rPr>
          <w:rFonts w:ascii="Calibri" w:hAnsi="Calibri" w:cs="Arial"/>
          <w:sz w:val="22"/>
          <w:szCs w:val="22"/>
        </w:rPr>
        <w:t>.</w:t>
      </w:r>
      <w:r w:rsidR="00B0380B" w:rsidRPr="00F83A48">
        <w:rPr>
          <w:rFonts w:ascii="Calibri" w:hAnsi="Calibri" w:cs="Arial"/>
          <w:sz w:val="22"/>
          <w:szCs w:val="22"/>
        </w:rPr>
        <w:t xml:space="preserve"> Faktury należy składać w termini</w:t>
      </w:r>
      <w:r w:rsidR="00D26393" w:rsidRPr="00F83A48">
        <w:rPr>
          <w:rFonts w:ascii="Calibri" w:hAnsi="Calibri" w:cs="Arial"/>
          <w:sz w:val="22"/>
          <w:szCs w:val="22"/>
        </w:rPr>
        <w:t xml:space="preserve">e do 10 (słownie: dziesiątego) </w:t>
      </w:r>
      <w:r w:rsidR="00B0380B" w:rsidRPr="00F83A48">
        <w:rPr>
          <w:rFonts w:ascii="Calibri" w:hAnsi="Calibri" w:cs="Arial"/>
          <w:sz w:val="22"/>
          <w:szCs w:val="22"/>
        </w:rPr>
        <w:t>dnia następnego</w:t>
      </w:r>
      <w:r w:rsidR="00615430" w:rsidRPr="00F83A48">
        <w:rPr>
          <w:rFonts w:ascii="Calibri" w:hAnsi="Calibri" w:cs="Arial"/>
          <w:sz w:val="22"/>
          <w:szCs w:val="22"/>
        </w:rPr>
        <w:t xml:space="preserve"> miesiąca po dokonaniu odbioru.</w:t>
      </w:r>
    </w:p>
    <w:p w14:paraId="33373CD2" w14:textId="77777777" w:rsidR="002033EA" w:rsidRPr="00F83A48" w:rsidRDefault="00AA27F9" w:rsidP="005647C9">
      <w:pPr>
        <w:pStyle w:val="Tekstpodstawowy3"/>
        <w:numPr>
          <w:ilvl w:val="3"/>
          <w:numId w:val="15"/>
        </w:numPr>
        <w:tabs>
          <w:tab w:val="clear" w:pos="2880"/>
        </w:tabs>
        <w:ind w:left="284" w:hanging="284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Celem umożliwienia dokonania</w:t>
      </w:r>
      <w:r w:rsidR="005100DE" w:rsidRPr="00F83A48">
        <w:rPr>
          <w:rFonts w:ascii="Calibri" w:hAnsi="Calibri" w:cs="Arial"/>
          <w:sz w:val="22"/>
          <w:szCs w:val="22"/>
        </w:rPr>
        <w:t xml:space="preserve"> płatności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E6528A" w:rsidRPr="00F83A48">
        <w:rPr>
          <w:rFonts w:ascii="Calibri" w:hAnsi="Calibri" w:cs="Arial"/>
          <w:sz w:val="22"/>
          <w:szCs w:val="22"/>
        </w:rPr>
        <w:t>z tytułu przeprowadzonego</w:t>
      </w:r>
      <w:r w:rsidR="00434E84" w:rsidRPr="00F83A48">
        <w:rPr>
          <w:rFonts w:ascii="Calibri" w:hAnsi="Calibri" w:cs="Arial"/>
          <w:sz w:val="22"/>
          <w:szCs w:val="22"/>
        </w:rPr>
        <w:t xml:space="preserve"> </w:t>
      </w:r>
      <w:r w:rsidR="00E6528A" w:rsidRPr="00F83A48">
        <w:rPr>
          <w:rFonts w:ascii="Calibri" w:hAnsi="Calibri" w:cs="Arial"/>
          <w:sz w:val="22"/>
          <w:szCs w:val="22"/>
        </w:rPr>
        <w:t>odbioru</w:t>
      </w:r>
      <w:r w:rsidR="002033EA" w:rsidRPr="00F83A48">
        <w:rPr>
          <w:rFonts w:ascii="Calibri" w:hAnsi="Calibri" w:cs="Arial"/>
          <w:sz w:val="22"/>
          <w:szCs w:val="22"/>
        </w:rPr>
        <w:t xml:space="preserve">, Wykonawca ma obowiązek </w:t>
      </w:r>
      <w:r w:rsidR="00C70099" w:rsidRPr="00F83A48">
        <w:rPr>
          <w:rFonts w:ascii="Calibri" w:hAnsi="Calibri" w:cs="Arial"/>
          <w:sz w:val="22"/>
          <w:szCs w:val="22"/>
        </w:rPr>
        <w:t>załącz</w:t>
      </w:r>
      <w:r w:rsidR="00C06D59" w:rsidRPr="00F83A48">
        <w:rPr>
          <w:rFonts w:ascii="Calibri" w:hAnsi="Calibri" w:cs="Arial"/>
          <w:sz w:val="22"/>
          <w:szCs w:val="22"/>
        </w:rPr>
        <w:t>enia</w:t>
      </w:r>
      <w:r w:rsidR="00C70099" w:rsidRPr="00F83A48">
        <w:rPr>
          <w:rFonts w:ascii="Calibri" w:hAnsi="Calibri" w:cs="Arial"/>
          <w:sz w:val="22"/>
          <w:szCs w:val="22"/>
        </w:rPr>
        <w:t xml:space="preserve"> </w:t>
      </w:r>
      <w:r w:rsidR="002033EA" w:rsidRPr="00F83A48">
        <w:rPr>
          <w:rFonts w:ascii="Calibri" w:hAnsi="Calibri" w:cs="Arial"/>
          <w:sz w:val="22"/>
          <w:szCs w:val="22"/>
        </w:rPr>
        <w:t>do faktury:</w:t>
      </w:r>
    </w:p>
    <w:p w14:paraId="692502DA" w14:textId="06295C8A" w:rsidR="002033EA" w:rsidRPr="00F83A48" w:rsidRDefault="008E2109" w:rsidP="005647C9">
      <w:pPr>
        <w:pStyle w:val="Tekstpodstawowy3"/>
        <w:numPr>
          <w:ilvl w:val="0"/>
          <w:numId w:val="10"/>
        </w:numPr>
        <w:tabs>
          <w:tab w:val="clear" w:pos="720"/>
          <w:tab w:val="num" w:pos="900"/>
        </w:tabs>
        <w:ind w:left="900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oryginału podpisanego przez przedstawicieli Stron </w:t>
      </w:r>
      <w:r w:rsidR="00D26393" w:rsidRPr="00F83A48">
        <w:rPr>
          <w:rFonts w:ascii="Calibri" w:hAnsi="Calibri" w:cs="Arial"/>
          <w:sz w:val="22"/>
          <w:szCs w:val="22"/>
        </w:rPr>
        <w:t>p</w:t>
      </w:r>
      <w:r w:rsidR="00AD3176" w:rsidRPr="00F83A48">
        <w:rPr>
          <w:rFonts w:ascii="Calibri" w:hAnsi="Calibri" w:cs="Arial"/>
          <w:sz w:val="22"/>
          <w:szCs w:val="22"/>
        </w:rPr>
        <w:t xml:space="preserve">rotokołu odbioru </w:t>
      </w:r>
      <w:r w:rsidR="00952EC9" w:rsidRPr="00F83A48">
        <w:rPr>
          <w:rFonts w:ascii="Calibri" w:hAnsi="Calibri" w:cs="Arial"/>
          <w:sz w:val="22"/>
          <w:szCs w:val="22"/>
        </w:rPr>
        <w:t xml:space="preserve">całości robót budowlanych realizowanych w ramach </w:t>
      </w:r>
      <w:r w:rsidR="00ED3410" w:rsidRPr="00F83A48">
        <w:rPr>
          <w:rFonts w:ascii="Calibri" w:hAnsi="Calibri" w:cs="Arial"/>
          <w:sz w:val="22"/>
          <w:szCs w:val="22"/>
        </w:rPr>
        <w:t>Przedmiotu Umowy</w:t>
      </w:r>
      <w:r w:rsidR="00EA30A6" w:rsidRPr="00F83A48">
        <w:rPr>
          <w:rFonts w:ascii="Calibri" w:hAnsi="Calibri" w:cs="Arial"/>
          <w:sz w:val="22"/>
          <w:szCs w:val="22"/>
        </w:rPr>
        <w:t xml:space="preserve"> </w:t>
      </w:r>
      <w:r w:rsidR="007219AD" w:rsidRPr="00F83A48">
        <w:rPr>
          <w:rFonts w:ascii="Calibri" w:hAnsi="Calibri" w:cs="Arial"/>
          <w:sz w:val="22"/>
          <w:szCs w:val="22"/>
        </w:rPr>
        <w:t>oraz</w:t>
      </w:r>
      <w:r w:rsidR="00434E84" w:rsidRPr="00F83A48">
        <w:rPr>
          <w:rFonts w:ascii="Calibri" w:hAnsi="Calibri" w:cs="Arial"/>
          <w:sz w:val="22"/>
          <w:szCs w:val="22"/>
        </w:rPr>
        <w:t>,</w:t>
      </w:r>
      <w:r w:rsidR="002033EA" w:rsidRPr="00F83A48">
        <w:rPr>
          <w:rFonts w:ascii="Calibri" w:hAnsi="Calibri" w:cs="Arial"/>
          <w:sz w:val="22"/>
          <w:szCs w:val="22"/>
        </w:rPr>
        <w:t xml:space="preserve"> </w:t>
      </w:r>
    </w:p>
    <w:p w14:paraId="4BEB58BC" w14:textId="285E1D7B" w:rsidR="00434E84" w:rsidRPr="00F83A48" w:rsidRDefault="002033EA" w:rsidP="005647C9">
      <w:pPr>
        <w:pStyle w:val="Tekstpodstawowy3"/>
        <w:numPr>
          <w:ilvl w:val="0"/>
          <w:numId w:val="10"/>
        </w:numPr>
        <w:tabs>
          <w:tab w:val="clear" w:pos="720"/>
          <w:tab w:val="num" w:pos="900"/>
        </w:tabs>
        <w:ind w:left="900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przypadku </w:t>
      </w:r>
      <w:r w:rsidR="000A7332" w:rsidRPr="00F83A48">
        <w:rPr>
          <w:rFonts w:ascii="Calibri" w:hAnsi="Calibri" w:cs="Arial"/>
          <w:sz w:val="22"/>
          <w:szCs w:val="22"/>
        </w:rPr>
        <w:t xml:space="preserve">udziału podwykonawców lub dalszych podwykonawców w </w:t>
      </w:r>
      <w:r w:rsidR="0011613E" w:rsidRPr="00F83A48">
        <w:rPr>
          <w:rFonts w:ascii="Calibri" w:hAnsi="Calibri" w:cs="Arial"/>
          <w:sz w:val="22"/>
          <w:szCs w:val="22"/>
        </w:rPr>
        <w:t>realizacji</w:t>
      </w:r>
      <w:r w:rsidR="000A7332" w:rsidRPr="00F83A48">
        <w:rPr>
          <w:rFonts w:ascii="Calibri" w:hAnsi="Calibri" w:cs="Arial"/>
          <w:sz w:val="22"/>
          <w:szCs w:val="22"/>
        </w:rPr>
        <w:t xml:space="preserve"> </w:t>
      </w:r>
      <w:r w:rsidR="00C06D59" w:rsidRPr="00F83A48">
        <w:rPr>
          <w:rFonts w:ascii="Calibri" w:hAnsi="Calibri" w:cs="Arial"/>
          <w:sz w:val="22"/>
          <w:szCs w:val="22"/>
        </w:rPr>
        <w:t>robó</w:t>
      </w:r>
      <w:r w:rsidR="0011613E" w:rsidRPr="00F83A48">
        <w:rPr>
          <w:rFonts w:ascii="Calibri" w:hAnsi="Calibri" w:cs="Arial"/>
          <w:sz w:val="22"/>
          <w:szCs w:val="22"/>
        </w:rPr>
        <w:t>t budowlanych</w:t>
      </w:r>
      <w:r w:rsidR="00AA27F9" w:rsidRPr="00F83A48">
        <w:rPr>
          <w:rFonts w:ascii="Calibri" w:hAnsi="Calibri" w:cs="Arial"/>
          <w:sz w:val="22"/>
          <w:szCs w:val="22"/>
        </w:rPr>
        <w:t xml:space="preserve">, </w:t>
      </w:r>
      <w:r w:rsidRPr="00F83A48">
        <w:rPr>
          <w:rFonts w:ascii="Calibri" w:hAnsi="Calibri" w:cs="Arial"/>
          <w:sz w:val="22"/>
          <w:szCs w:val="22"/>
        </w:rPr>
        <w:t>oświadcz</w:t>
      </w:r>
      <w:r w:rsidR="002E6E58" w:rsidRPr="00F83A48">
        <w:rPr>
          <w:rFonts w:ascii="Calibri" w:hAnsi="Calibri" w:cs="Arial"/>
          <w:sz w:val="22"/>
          <w:szCs w:val="22"/>
        </w:rPr>
        <w:t>e</w:t>
      </w:r>
      <w:r w:rsidR="00C06D59" w:rsidRPr="00F83A48">
        <w:rPr>
          <w:rFonts w:ascii="Calibri" w:hAnsi="Calibri" w:cs="Arial"/>
          <w:sz w:val="22"/>
          <w:szCs w:val="22"/>
        </w:rPr>
        <w:t>ń</w:t>
      </w:r>
      <w:r w:rsidR="00FA3CD9" w:rsidRPr="00F83A48">
        <w:rPr>
          <w:rFonts w:ascii="Calibri" w:hAnsi="Calibri" w:cs="Arial"/>
          <w:sz w:val="22"/>
          <w:szCs w:val="22"/>
        </w:rPr>
        <w:t xml:space="preserve"> podwykonawców lub dalszych podwykonawców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60076A" w:rsidRPr="00F83A48">
        <w:rPr>
          <w:rFonts w:ascii="Calibri" w:hAnsi="Calibri" w:cs="Arial"/>
          <w:sz w:val="22"/>
          <w:szCs w:val="22"/>
        </w:rPr>
        <w:t>potwierdzając</w:t>
      </w:r>
      <w:r w:rsidR="00C06D59" w:rsidRPr="00F83A48">
        <w:rPr>
          <w:rFonts w:ascii="Calibri" w:hAnsi="Calibri" w:cs="Arial"/>
          <w:sz w:val="22"/>
          <w:szCs w:val="22"/>
        </w:rPr>
        <w:t>ych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7219AD" w:rsidRPr="00F83A48">
        <w:rPr>
          <w:rFonts w:ascii="Calibri" w:hAnsi="Calibri" w:cs="Arial"/>
          <w:sz w:val="22"/>
          <w:szCs w:val="22"/>
        </w:rPr>
        <w:t>dokonani</w:t>
      </w:r>
      <w:r w:rsidR="0060076A" w:rsidRPr="00F83A48">
        <w:rPr>
          <w:rFonts w:ascii="Calibri" w:hAnsi="Calibri" w:cs="Arial"/>
          <w:sz w:val="22"/>
          <w:szCs w:val="22"/>
        </w:rPr>
        <w:t>e</w:t>
      </w:r>
      <w:r w:rsidR="007219AD" w:rsidRPr="00F83A48">
        <w:rPr>
          <w:rFonts w:ascii="Calibri" w:hAnsi="Calibri" w:cs="Arial"/>
          <w:sz w:val="22"/>
          <w:szCs w:val="22"/>
        </w:rPr>
        <w:t xml:space="preserve"> zapłaty</w:t>
      </w:r>
      <w:r w:rsidRPr="00F83A48">
        <w:rPr>
          <w:rFonts w:ascii="Calibri" w:hAnsi="Calibri" w:cs="Arial"/>
          <w:sz w:val="22"/>
          <w:szCs w:val="22"/>
        </w:rPr>
        <w:t xml:space="preserve"> na </w:t>
      </w:r>
      <w:r w:rsidR="00FA3CD9" w:rsidRPr="00F83A48">
        <w:rPr>
          <w:rFonts w:ascii="Calibri" w:hAnsi="Calibri" w:cs="Arial"/>
          <w:sz w:val="22"/>
          <w:szCs w:val="22"/>
        </w:rPr>
        <w:t xml:space="preserve">ich </w:t>
      </w:r>
      <w:r w:rsidRPr="00F83A48">
        <w:rPr>
          <w:rFonts w:ascii="Calibri" w:hAnsi="Calibri" w:cs="Arial"/>
          <w:sz w:val="22"/>
          <w:szCs w:val="22"/>
        </w:rPr>
        <w:t>rzecz</w:t>
      </w:r>
      <w:r w:rsidR="00FA3CD9" w:rsidRPr="00F83A48">
        <w:rPr>
          <w:rFonts w:ascii="Calibri" w:hAnsi="Calibri" w:cs="Arial"/>
          <w:sz w:val="22"/>
          <w:szCs w:val="22"/>
        </w:rPr>
        <w:t xml:space="preserve"> </w:t>
      </w:r>
      <w:r w:rsidR="006666E4" w:rsidRPr="00F83A48">
        <w:rPr>
          <w:rFonts w:ascii="Calibri" w:hAnsi="Calibri" w:cs="Arial"/>
          <w:sz w:val="22"/>
          <w:szCs w:val="22"/>
        </w:rPr>
        <w:t xml:space="preserve">wymagalnego </w:t>
      </w:r>
      <w:r w:rsidR="007219AD" w:rsidRPr="00F83A48">
        <w:rPr>
          <w:rFonts w:ascii="Calibri" w:hAnsi="Calibri" w:cs="Arial"/>
          <w:sz w:val="22"/>
          <w:szCs w:val="22"/>
        </w:rPr>
        <w:t xml:space="preserve">wynagrodzenia </w:t>
      </w:r>
      <w:r w:rsidRPr="00F83A48">
        <w:rPr>
          <w:rFonts w:ascii="Calibri" w:hAnsi="Calibri" w:cs="Arial"/>
          <w:sz w:val="22"/>
          <w:szCs w:val="22"/>
        </w:rPr>
        <w:t>wraz</w:t>
      </w:r>
      <w:r w:rsidR="00223A6A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>z kopią faktury wystawionej</w:t>
      </w:r>
      <w:r w:rsidR="00C70099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>przez podwykonawcę</w:t>
      </w:r>
      <w:r w:rsidR="007219AD" w:rsidRPr="00F83A48">
        <w:rPr>
          <w:rFonts w:ascii="Calibri" w:hAnsi="Calibri" w:cs="Arial"/>
          <w:sz w:val="22"/>
          <w:szCs w:val="22"/>
        </w:rPr>
        <w:t xml:space="preserve"> lub dalszego podwykonawcę</w:t>
      </w:r>
      <w:r w:rsidRPr="00F83A48">
        <w:rPr>
          <w:rFonts w:ascii="Calibri" w:hAnsi="Calibri" w:cs="Arial"/>
          <w:sz w:val="22"/>
          <w:szCs w:val="22"/>
        </w:rPr>
        <w:t xml:space="preserve"> oraz potwierdzeniem realizacji przelewów dokonanych wypłat z tego tytułu</w:t>
      </w:r>
      <w:r w:rsidR="0060076A" w:rsidRPr="00F83A48">
        <w:rPr>
          <w:rFonts w:ascii="Calibri" w:hAnsi="Calibri" w:cs="Arial"/>
          <w:sz w:val="22"/>
          <w:szCs w:val="22"/>
        </w:rPr>
        <w:t>.</w:t>
      </w:r>
      <w:r w:rsidR="004769A9" w:rsidRPr="00F83A48">
        <w:rPr>
          <w:rFonts w:ascii="Calibri" w:hAnsi="Calibri" w:cs="Arial"/>
          <w:sz w:val="22"/>
          <w:szCs w:val="22"/>
        </w:rPr>
        <w:t xml:space="preserve"> Dla podwykonawców lub dalszych podwykonawców, wobec których nie powstało żadne zobowiązanie finansowe w danym okresie rozliczeniowym, należy dostarczyć oświadczenie podwykonawcy z odpowiednią adnotacją o niewykonywaniu w tym okresie żadnych robót budowlanych/usług/dostaw, a w związku z tym braku faktur wystawionych w ramach przedmiotowej inwestycji obciążających Wykonawcę.</w:t>
      </w:r>
    </w:p>
    <w:p w14:paraId="1EB80196" w14:textId="77777777" w:rsidR="00434E84" w:rsidRPr="00F83A48" w:rsidRDefault="00D26393" w:rsidP="00D26393">
      <w:pPr>
        <w:pStyle w:val="Tekstpodstawowy3"/>
        <w:ind w:left="284" w:hanging="284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5. </w:t>
      </w:r>
      <w:r w:rsidR="00E04C1B" w:rsidRPr="00F83A48">
        <w:rPr>
          <w:rFonts w:ascii="Calibri" w:hAnsi="Calibri" w:cs="Arial"/>
          <w:sz w:val="22"/>
          <w:szCs w:val="22"/>
        </w:rPr>
        <w:t>Podstawą wystawienia faktury końcowej jest skuteczne</w:t>
      </w:r>
      <w:r w:rsidR="00434E84" w:rsidRPr="00F83A48">
        <w:rPr>
          <w:rFonts w:ascii="Calibri" w:hAnsi="Calibri" w:cs="Arial"/>
          <w:sz w:val="22"/>
          <w:szCs w:val="22"/>
        </w:rPr>
        <w:t xml:space="preserve"> i bezusterkowe </w:t>
      </w:r>
      <w:r w:rsidR="00E04C1B" w:rsidRPr="00F83A48">
        <w:rPr>
          <w:rFonts w:ascii="Calibri" w:hAnsi="Calibri" w:cs="Arial"/>
          <w:sz w:val="22"/>
          <w:szCs w:val="22"/>
        </w:rPr>
        <w:t>przeprowadzenie odbioru końcowego</w:t>
      </w:r>
      <w:r w:rsidR="00FA3CD9" w:rsidRPr="00F83A48">
        <w:rPr>
          <w:rFonts w:ascii="Calibri" w:hAnsi="Calibri" w:cs="Arial"/>
          <w:sz w:val="22"/>
          <w:szCs w:val="22"/>
        </w:rPr>
        <w:t>.</w:t>
      </w:r>
      <w:r w:rsidR="00896F92" w:rsidRPr="00F83A48">
        <w:rPr>
          <w:rFonts w:ascii="Calibri" w:hAnsi="Calibri" w:cs="Arial"/>
          <w:sz w:val="22"/>
          <w:szCs w:val="22"/>
        </w:rPr>
        <w:t xml:space="preserve"> </w:t>
      </w:r>
    </w:p>
    <w:p w14:paraId="14219071" w14:textId="77777777" w:rsidR="00896F92" w:rsidRPr="00F83A48" w:rsidRDefault="00D26393" w:rsidP="00D26393">
      <w:pPr>
        <w:pStyle w:val="Tekstpodstawowy3"/>
        <w:ind w:left="284" w:hanging="284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6. </w:t>
      </w:r>
      <w:r w:rsidR="00E6528A" w:rsidRPr="00F83A48">
        <w:rPr>
          <w:rFonts w:ascii="Calibri" w:hAnsi="Calibri" w:cs="Arial"/>
          <w:sz w:val="22"/>
          <w:szCs w:val="22"/>
        </w:rPr>
        <w:t xml:space="preserve">Celem umożliwienia dokonania </w:t>
      </w:r>
      <w:r w:rsidR="005100DE" w:rsidRPr="00F83A48">
        <w:rPr>
          <w:rFonts w:ascii="Calibri" w:hAnsi="Calibri" w:cs="Arial"/>
          <w:sz w:val="22"/>
          <w:szCs w:val="22"/>
        </w:rPr>
        <w:t xml:space="preserve">płatności </w:t>
      </w:r>
      <w:r w:rsidR="00E6528A" w:rsidRPr="00F83A48">
        <w:rPr>
          <w:rFonts w:ascii="Calibri" w:hAnsi="Calibri" w:cs="Arial"/>
          <w:sz w:val="22"/>
          <w:szCs w:val="22"/>
        </w:rPr>
        <w:t xml:space="preserve">z tytułu przeprowadzonego odbioru końcowego, Wykonawca ma </w:t>
      </w:r>
      <w:r w:rsidR="005100DE" w:rsidRPr="00F83A48">
        <w:rPr>
          <w:rFonts w:ascii="Calibri" w:hAnsi="Calibri" w:cs="Arial"/>
          <w:sz w:val="22"/>
          <w:szCs w:val="22"/>
        </w:rPr>
        <w:t>o</w:t>
      </w:r>
      <w:r w:rsidR="00E6528A" w:rsidRPr="00F83A48">
        <w:rPr>
          <w:rFonts w:ascii="Calibri" w:hAnsi="Calibri" w:cs="Arial"/>
          <w:sz w:val="22"/>
          <w:szCs w:val="22"/>
        </w:rPr>
        <w:t>bowiązek załączenia do faktury końcowej</w:t>
      </w:r>
      <w:r w:rsidR="00896F92" w:rsidRPr="00F83A48">
        <w:rPr>
          <w:rFonts w:ascii="Calibri" w:hAnsi="Calibri" w:cs="Arial"/>
          <w:sz w:val="22"/>
          <w:szCs w:val="22"/>
        </w:rPr>
        <w:t>:</w:t>
      </w:r>
    </w:p>
    <w:p w14:paraId="66AEF453" w14:textId="77777777" w:rsidR="00896F92" w:rsidRPr="00F83A48" w:rsidRDefault="008E2109" w:rsidP="005647C9">
      <w:pPr>
        <w:pStyle w:val="Tekstpodstawowy3"/>
        <w:numPr>
          <w:ilvl w:val="3"/>
          <w:numId w:val="10"/>
        </w:numPr>
        <w:tabs>
          <w:tab w:val="clear" w:pos="2880"/>
          <w:tab w:val="num" w:pos="900"/>
        </w:tabs>
        <w:ind w:left="900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oryginału podpisanego przez przedstawicieli Stron </w:t>
      </w:r>
      <w:r w:rsidR="00C06D59" w:rsidRPr="00F83A48">
        <w:rPr>
          <w:rFonts w:ascii="Calibri" w:hAnsi="Calibri" w:cs="Arial"/>
          <w:sz w:val="22"/>
          <w:szCs w:val="22"/>
        </w:rPr>
        <w:t>protokołu</w:t>
      </w:r>
      <w:r w:rsidR="0011613E" w:rsidRPr="00F83A48">
        <w:rPr>
          <w:rFonts w:ascii="Calibri" w:hAnsi="Calibri" w:cs="Arial"/>
          <w:sz w:val="22"/>
          <w:szCs w:val="22"/>
        </w:rPr>
        <w:t xml:space="preserve"> </w:t>
      </w:r>
      <w:r w:rsidR="00896F92" w:rsidRPr="00F83A48">
        <w:rPr>
          <w:rFonts w:ascii="Calibri" w:hAnsi="Calibri" w:cs="Arial"/>
          <w:sz w:val="22"/>
          <w:szCs w:val="22"/>
        </w:rPr>
        <w:t xml:space="preserve">odbioru końcowego, </w:t>
      </w:r>
      <w:r w:rsidR="00781C21" w:rsidRPr="00F83A48">
        <w:rPr>
          <w:rFonts w:ascii="Calibri" w:hAnsi="Calibri" w:cs="Arial"/>
          <w:sz w:val="22"/>
          <w:szCs w:val="22"/>
        </w:rPr>
        <w:t>oraz</w:t>
      </w:r>
    </w:p>
    <w:p w14:paraId="60DFF39C" w14:textId="77777777" w:rsidR="00434E84" w:rsidRPr="00F83A48" w:rsidRDefault="00E6528A" w:rsidP="005647C9">
      <w:pPr>
        <w:pStyle w:val="Tekstpodstawowy3"/>
        <w:numPr>
          <w:ilvl w:val="3"/>
          <w:numId w:val="10"/>
        </w:numPr>
        <w:tabs>
          <w:tab w:val="clear" w:pos="2880"/>
          <w:tab w:val="num" w:pos="900"/>
        </w:tabs>
        <w:ind w:left="900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przypadku udziału podwykonawców lub dalszych podwykonawców w realizacji robót budowlanych</w:t>
      </w:r>
      <w:r w:rsidR="008C1B36" w:rsidRPr="00F83A48">
        <w:rPr>
          <w:rFonts w:ascii="Calibri" w:hAnsi="Calibri" w:cs="Arial"/>
          <w:sz w:val="22"/>
          <w:szCs w:val="22"/>
        </w:rPr>
        <w:t>,</w:t>
      </w:r>
      <w:r w:rsidRPr="00F83A48" w:rsidDel="0056749B">
        <w:rPr>
          <w:rFonts w:ascii="Calibri" w:hAnsi="Calibri" w:cs="Arial"/>
          <w:sz w:val="22"/>
          <w:szCs w:val="22"/>
        </w:rPr>
        <w:t xml:space="preserve"> </w:t>
      </w:r>
      <w:r w:rsidR="0056749B" w:rsidRPr="00F83A48">
        <w:rPr>
          <w:rFonts w:ascii="Calibri" w:hAnsi="Calibri" w:cs="Arial"/>
          <w:sz w:val="22"/>
          <w:szCs w:val="22"/>
        </w:rPr>
        <w:t>oświadcze</w:t>
      </w:r>
      <w:r w:rsidR="00C06D59" w:rsidRPr="00F83A48">
        <w:rPr>
          <w:rFonts w:ascii="Calibri" w:hAnsi="Calibri" w:cs="Arial"/>
          <w:sz w:val="22"/>
          <w:szCs w:val="22"/>
        </w:rPr>
        <w:t>ń</w:t>
      </w:r>
      <w:r w:rsidR="0056749B" w:rsidRPr="00F83A48">
        <w:rPr>
          <w:rFonts w:ascii="Calibri" w:hAnsi="Calibri" w:cs="Arial"/>
          <w:sz w:val="22"/>
          <w:szCs w:val="22"/>
        </w:rPr>
        <w:t xml:space="preserve"> podwykonawców lub dalszych podwykonawców</w:t>
      </w:r>
      <w:r w:rsidR="008C1B36" w:rsidRPr="00F83A48">
        <w:rPr>
          <w:rFonts w:ascii="Calibri" w:hAnsi="Calibri" w:cs="Arial"/>
          <w:sz w:val="22"/>
          <w:szCs w:val="22"/>
        </w:rPr>
        <w:t>,</w:t>
      </w:r>
      <w:r w:rsidR="0056749B" w:rsidRPr="00F83A48">
        <w:rPr>
          <w:rFonts w:ascii="Calibri" w:hAnsi="Calibri" w:cs="Arial"/>
          <w:sz w:val="22"/>
          <w:szCs w:val="22"/>
        </w:rPr>
        <w:t xml:space="preserve"> potwierdzając</w:t>
      </w:r>
      <w:r w:rsidR="00C06D59" w:rsidRPr="00F83A48">
        <w:rPr>
          <w:rFonts w:ascii="Calibri" w:hAnsi="Calibri" w:cs="Arial"/>
          <w:sz w:val="22"/>
          <w:szCs w:val="22"/>
        </w:rPr>
        <w:t>ych</w:t>
      </w:r>
      <w:r w:rsidR="0056749B" w:rsidRPr="00F83A48">
        <w:rPr>
          <w:rFonts w:ascii="Calibri" w:hAnsi="Calibri" w:cs="Arial"/>
          <w:sz w:val="22"/>
          <w:szCs w:val="22"/>
        </w:rPr>
        <w:t xml:space="preserve"> dokonanie </w:t>
      </w:r>
      <w:r w:rsidR="00D26393" w:rsidRPr="00F83A48">
        <w:rPr>
          <w:rFonts w:ascii="Calibri" w:hAnsi="Calibri" w:cs="Arial"/>
          <w:sz w:val="22"/>
          <w:szCs w:val="22"/>
        </w:rPr>
        <w:t xml:space="preserve">zapłaty </w:t>
      </w:r>
      <w:r w:rsidR="0056749B" w:rsidRPr="00F83A48">
        <w:rPr>
          <w:rFonts w:ascii="Calibri" w:hAnsi="Calibri" w:cs="Arial"/>
          <w:sz w:val="22"/>
          <w:szCs w:val="22"/>
        </w:rPr>
        <w:t xml:space="preserve">na ich rzecz całości należnego im wynagrodzenia z tytułu </w:t>
      </w:r>
      <w:r w:rsidR="0011613E" w:rsidRPr="00F83A48">
        <w:rPr>
          <w:rFonts w:ascii="Calibri" w:hAnsi="Calibri" w:cs="Arial"/>
          <w:sz w:val="22"/>
          <w:szCs w:val="22"/>
        </w:rPr>
        <w:t xml:space="preserve">udziału </w:t>
      </w:r>
      <w:r w:rsidR="00D26393" w:rsidRPr="00F83A48">
        <w:rPr>
          <w:rFonts w:ascii="Calibri" w:hAnsi="Calibri" w:cs="Arial"/>
          <w:sz w:val="22"/>
          <w:szCs w:val="22"/>
        </w:rPr>
        <w:br/>
      </w:r>
      <w:r w:rsidR="0011613E" w:rsidRPr="00F83A48">
        <w:rPr>
          <w:rFonts w:ascii="Calibri" w:hAnsi="Calibri" w:cs="Arial"/>
          <w:sz w:val="22"/>
          <w:szCs w:val="22"/>
        </w:rPr>
        <w:t xml:space="preserve">w realizacji </w:t>
      </w:r>
      <w:r w:rsidR="006D11AD" w:rsidRPr="00F83A48">
        <w:rPr>
          <w:rFonts w:ascii="Calibri" w:hAnsi="Calibri" w:cs="Arial"/>
          <w:sz w:val="22"/>
          <w:szCs w:val="22"/>
        </w:rPr>
        <w:t>P</w:t>
      </w:r>
      <w:r w:rsidR="0011613E" w:rsidRPr="00F83A48">
        <w:rPr>
          <w:rFonts w:ascii="Calibri" w:hAnsi="Calibri" w:cs="Arial"/>
          <w:sz w:val="22"/>
          <w:szCs w:val="22"/>
        </w:rPr>
        <w:t>rzedmiotu Umowy wraz z kopiami faktur wystawionych</w:t>
      </w:r>
      <w:r w:rsidR="009D5186" w:rsidRPr="00F83A48">
        <w:rPr>
          <w:rFonts w:ascii="Calibri" w:hAnsi="Calibri" w:cs="Arial"/>
          <w:sz w:val="22"/>
          <w:szCs w:val="22"/>
        </w:rPr>
        <w:t xml:space="preserve"> </w:t>
      </w:r>
      <w:r w:rsidR="0011613E" w:rsidRPr="00F83A48">
        <w:rPr>
          <w:rFonts w:ascii="Calibri" w:hAnsi="Calibri" w:cs="Arial"/>
          <w:sz w:val="22"/>
          <w:szCs w:val="22"/>
        </w:rPr>
        <w:t xml:space="preserve">w </w:t>
      </w:r>
      <w:r w:rsidR="00B66151" w:rsidRPr="00F83A48">
        <w:rPr>
          <w:rFonts w:ascii="Calibri" w:hAnsi="Calibri" w:cs="Arial"/>
          <w:sz w:val="22"/>
          <w:szCs w:val="22"/>
        </w:rPr>
        <w:t>zależności</w:t>
      </w:r>
      <w:r w:rsidR="0011613E" w:rsidRPr="00F83A48">
        <w:rPr>
          <w:rFonts w:ascii="Calibri" w:hAnsi="Calibri" w:cs="Arial"/>
          <w:sz w:val="22"/>
          <w:szCs w:val="22"/>
        </w:rPr>
        <w:t xml:space="preserve"> przez podwykonawcę lub dalszego podwykonawcę oraz potwierdzeniem realizacji przelewów dokonanych wypłat z tego tytułu</w:t>
      </w:r>
      <w:r w:rsidR="00781C21" w:rsidRPr="00F83A48">
        <w:rPr>
          <w:rFonts w:ascii="Calibri" w:hAnsi="Calibri" w:cs="Arial"/>
          <w:sz w:val="22"/>
          <w:szCs w:val="22"/>
        </w:rPr>
        <w:t>.</w:t>
      </w:r>
    </w:p>
    <w:p w14:paraId="0A919140" w14:textId="6E4EE87F" w:rsidR="008C1B36" w:rsidRPr="00F83A48" w:rsidRDefault="004B5639" w:rsidP="005647C9">
      <w:pPr>
        <w:pStyle w:val="Tekstpodstawowy3"/>
        <w:numPr>
          <w:ilvl w:val="0"/>
          <w:numId w:val="27"/>
        </w:numPr>
        <w:ind w:left="284" w:hanging="284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Faktury będą płatne przez</w:t>
      </w:r>
      <w:r w:rsidR="00737F20" w:rsidRPr="00F83A48">
        <w:rPr>
          <w:rFonts w:ascii="Calibri" w:hAnsi="Calibri" w:cs="Arial"/>
          <w:sz w:val="22"/>
          <w:szCs w:val="22"/>
        </w:rPr>
        <w:t xml:space="preserve"> </w:t>
      </w:r>
      <w:r w:rsidR="00CA518C" w:rsidRPr="00F83A48">
        <w:rPr>
          <w:rFonts w:ascii="Calibri" w:hAnsi="Calibri" w:cs="Arial"/>
          <w:sz w:val="22"/>
          <w:szCs w:val="22"/>
        </w:rPr>
        <w:t xml:space="preserve">Poznańskie Ośrodki Sportu i Rekreacji </w:t>
      </w:r>
      <w:r w:rsidR="004769A9" w:rsidRPr="00F83A48">
        <w:rPr>
          <w:rFonts w:ascii="Calibri" w:hAnsi="Calibri" w:cs="Arial"/>
          <w:sz w:val="22"/>
          <w:szCs w:val="22"/>
        </w:rPr>
        <w:t>-</w:t>
      </w:r>
      <w:r w:rsidR="00E40CBF" w:rsidRPr="00F83A48">
        <w:rPr>
          <w:rFonts w:ascii="Calibri" w:hAnsi="Calibri" w:cs="Arial"/>
          <w:sz w:val="22"/>
          <w:szCs w:val="22"/>
        </w:rPr>
        <w:t xml:space="preserve"> </w:t>
      </w:r>
      <w:r w:rsidR="008E2109" w:rsidRPr="00F83A48">
        <w:rPr>
          <w:rFonts w:ascii="Calibri" w:hAnsi="Calibri" w:cs="Arial"/>
          <w:sz w:val="22"/>
          <w:szCs w:val="22"/>
        </w:rPr>
        <w:t>D</w:t>
      </w:r>
      <w:r w:rsidR="009B0A4A" w:rsidRPr="00F83A48">
        <w:rPr>
          <w:rFonts w:ascii="Calibri" w:hAnsi="Calibri" w:cs="Arial"/>
          <w:sz w:val="22"/>
          <w:szCs w:val="22"/>
        </w:rPr>
        <w:t xml:space="preserve">ysponenta zadania </w:t>
      </w:r>
      <w:r w:rsidR="008E2109" w:rsidRPr="00F83A48">
        <w:rPr>
          <w:rFonts w:ascii="Calibri" w:hAnsi="Calibri" w:cs="Arial"/>
          <w:sz w:val="22"/>
          <w:szCs w:val="22"/>
        </w:rPr>
        <w:br/>
      </w:r>
      <w:r w:rsidR="009B0A4A" w:rsidRPr="00F83A48">
        <w:rPr>
          <w:rFonts w:ascii="Calibri" w:hAnsi="Calibri" w:cs="Arial"/>
          <w:sz w:val="22"/>
          <w:szCs w:val="22"/>
        </w:rPr>
        <w:t xml:space="preserve">i </w:t>
      </w:r>
      <w:r w:rsidR="00E40CBF" w:rsidRPr="00F83A48">
        <w:rPr>
          <w:rFonts w:ascii="Calibri" w:hAnsi="Calibri" w:cs="Arial"/>
          <w:sz w:val="22"/>
          <w:szCs w:val="22"/>
        </w:rPr>
        <w:t>środków z budżetu Miasta Poznania przeznaczonych na sfinansowanie</w:t>
      </w:r>
      <w:r w:rsidR="00E8317A" w:rsidRPr="00F83A48">
        <w:rPr>
          <w:rFonts w:ascii="Calibri" w:hAnsi="Calibri" w:cs="Arial"/>
          <w:sz w:val="22"/>
          <w:szCs w:val="22"/>
        </w:rPr>
        <w:t xml:space="preserve"> </w:t>
      </w:r>
      <w:r w:rsidR="00615430" w:rsidRPr="00F83A48">
        <w:rPr>
          <w:rFonts w:ascii="Calibri" w:hAnsi="Calibri" w:cs="Arial"/>
          <w:sz w:val="22"/>
          <w:szCs w:val="22"/>
        </w:rPr>
        <w:t>Z</w:t>
      </w:r>
      <w:r w:rsidR="00E40CBF" w:rsidRPr="00F83A48">
        <w:rPr>
          <w:rFonts w:ascii="Calibri" w:hAnsi="Calibri" w:cs="Arial"/>
          <w:sz w:val="22"/>
          <w:szCs w:val="22"/>
        </w:rPr>
        <w:t>adania inwestycyjnego</w:t>
      </w:r>
      <w:r w:rsidR="008F46E5" w:rsidRPr="00F83A48">
        <w:rPr>
          <w:rFonts w:ascii="Calibri" w:hAnsi="Calibri" w:cs="Arial"/>
          <w:sz w:val="22"/>
          <w:szCs w:val="22"/>
        </w:rPr>
        <w:br/>
      </w:r>
      <w:r w:rsidR="00E40CBF" w:rsidRPr="00F83A48">
        <w:rPr>
          <w:rFonts w:ascii="Calibri" w:hAnsi="Calibri" w:cs="Arial"/>
          <w:sz w:val="22"/>
          <w:szCs w:val="22"/>
        </w:rPr>
        <w:t xml:space="preserve">– </w:t>
      </w:r>
      <w:r w:rsidRPr="00F83A48">
        <w:rPr>
          <w:rFonts w:ascii="Calibri" w:hAnsi="Calibri" w:cs="Arial"/>
          <w:sz w:val="22"/>
          <w:szCs w:val="22"/>
        </w:rPr>
        <w:t>przelewem w terminie do 30 dni kalendarzowych od daty otrzymania przez Zamawiającego prawidłowo wystawionej faktury wraz z wymaganymi dowodami zapłaty.</w:t>
      </w:r>
      <w:r w:rsidR="00C21F6C" w:rsidRPr="00F83A48">
        <w:rPr>
          <w:rFonts w:ascii="Calibri" w:hAnsi="Calibri" w:cs="Arial"/>
          <w:sz w:val="22"/>
          <w:szCs w:val="22"/>
        </w:rPr>
        <w:t xml:space="preserve"> </w:t>
      </w:r>
      <w:r w:rsidR="00E40CBF" w:rsidRPr="00F83A48">
        <w:rPr>
          <w:rFonts w:ascii="Calibri" w:hAnsi="Calibri" w:cs="Arial"/>
          <w:sz w:val="22"/>
          <w:szCs w:val="22"/>
        </w:rPr>
        <w:t xml:space="preserve">Wystawiona przez Wykonawcę faktura VAT </w:t>
      </w:r>
      <w:r w:rsidR="008E2109" w:rsidRPr="00F83A48">
        <w:rPr>
          <w:rFonts w:ascii="Calibri" w:hAnsi="Calibri" w:cs="Arial"/>
          <w:sz w:val="22"/>
          <w:szCs w:val="22"/>
        </w:rPr>
        <w:t xml:space="preserve">winna </w:t>
      </w:r>
      <w:r w:rsidR="00E40CBF" w:rsidRPr="00F83A48">
        <w:rPr>
          <w:rFonts w:ascii="Calibri" w:hAnsi="Calibri" w:cs="Arial"/>
          <w:sz w:val="22"/>
          <w:szCs w:val="22"/>
        </w:rPr>
        <w:t xml:space="preserve">posiadać następujące oznaczenie </w:t>
      </w:r>
      <w:r w:rsidR="00C1561D" w:rsidRPr="00F83A48">
        <w:rPr>
          <w:rFonts w:ascii="Calibri" w:hAnsi="Calibri" w:cs="Arial"/>
          <w:sz w:val="22"/>
          <w:szCs w:val="22"/>
        </w:rPr>
        <w:t>nabywcy</w:t>
      </w:r>
      <w:r w:rsidR="00A210AD" w:rsidRPr="00F83A48">
        <w:rPr>
          <w:rFonts w:ascii="Calibri" w:hAnsi="Calibri" w:cs="Arial"/>
          <w:sz w:val="22"/>
          <w:szCs w:val="22"/>
        </w:rPr>
        <w:t>:</w:t>
      </w:r>
    </w:p>
    <w:p w14:paraId="0D7DF51B" w14:textId="77777777" w:rsidR="00434E84" w:rsidRPr="00F83A48" w:rsidRDefault="00434E84" w:rsidP="00C850C0">
      <w:pPr>
        <w:pStyle w:val="Tekstpodstawowy3"/>
        <w:ind w:left="357"/>
        <w:rPr>
          <w:rFonts w:ascii="Calibri" w:hAnsi="Calibri" w:cs="Arial"/>
          <w:b/>
          <w:sz w:val="22"/>
          <w:szCs w:val="22"/>
        </w:rPr>
      </w:pPr>
    </w:p>
    <w:p w14:paraId="3430D0C5" w14:textId="77777777" w:rsidR="00A210AD" w:rsidRPr="00F83A48" w:rsidRDefault="004769A9" w:rsidP="004C03D0">
      <w:pPr>
        <w:pStyle w:val="Tekstpodstawowy3"/>
        <w:ind w:left="357"/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Miasto Poznań</w:t>
      </w:r>
    </w:p>
    <w:p w14:paraId="4FC5E5BD" w14:textId="643A41F3" w:rsidR="00CA518C" w:rsidRPr="00F83A48" w:rsidRDefault="00CA518C" w:rsidP="00E33095">
      <w:pPr>
        <w:pStyle w:val="Tekstpodstawowy3"/>
        <w:ind w:left="357"/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Poznańskie Ośrodki Sportu i Rekreacji Samorządowy Zakład Budżetowy</w:t>
      </w:r>
    </w:p>
    <w:p w14:paraId="760B6B22" w14:textId="77777777" w:rsidR="00CA518C" w:rsidRPr="00F83A48" w:rsidRDefault="00CA518C" w:rsidP="00E33095">
      <w:pPr>
        <w:pStyle w:val="Tekstpodstawowy3"/>
        <w:ind w:left="357"/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Ul. Chwiałkowskiego 34</w:t>
      </w:r>
    </w:p>
    <w:p w14:paraId="2F19F1A3" w14:textId="77777777" w:rsidR="00CA518C" w:rsidRPr="00F83A48" w:rsidRDefault="00CA518C" w:rsidP="00E33095">
      <w:pPr>
        <w:pStyle w:val="Tekstpodstawowy3"/>
        <w:ind w:left="357"/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61-553 Poznań</w:t>
      </w:r>
    </w:p>
    <w:p w14:paraId="1157BE7A" w14:textId="77777777" w:rsidR="00E8317A" w:rsidRPr="00F83A48" w:rsidRDefault="00E8317A" w:rsidP="004C03D0">
      <w:pPr>
        <w:pStyle w:val="Tekstpodstawowy3"/>
        <w:ind w:left="357"/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NIP 209-00-01-440</w:t>
      </w:r>
    </w:p>
    <w:p w14:paraId="6E331400" w14:textId="77777777" w:rsidR="00BE69E4" w:rsidRPr="00F83A48" w:rsidRDefault="00BE69E4" w:rsidP="001E4951">
      <w:pPr>
        <w:pStyle w:val="Bezodstpw"/>
        <w:rPr>
          <w:rFonts w:ascii="Calibri" w:hAnsi="Calibri" w:cs="Arial"/>
          <w:b/>
          <w:sz w:val="22"/>
          <w:szCs w:val="22"/>
        </w:rPr>
      </w:pPr>
    </w:p>
    <w:p w14:paraId="3893415B" w14:textId="77777777" w:rsidR="00E40CBF" w:rsidRPr="00F83A48" w:rsidRDefault="009B0A4A" w:rsidP="00F3557E">
      <w:pPr>
        <w:pStyle w:val="Tekstpodstawowy3"/>
        <w:ind w:firstLine="360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Wystawion</w:t>
      </w:r>
      <w:r w:rsidR="00E40CBF" w:rsidRPr="00F83A48">
        <w:rPr>
          <w:rFonts w:ascii="Calibri" w:hAnsi="Calibri" w:cs="Arial"/>
          <w:sz w:val="22"/>
          <w:szCs w:val="22"/>
        </w:rPr>
        <w:t>e</w:t>
      </w:r>
      <w:r w:rsidRPr="00F83A48">
        <w:rPr>
          <w:rFonts w:ascii="Calibri" w:hAnsi="Calibri" w:cs="Arial"/>
          <w:sz w:val="22"/>
          <w:szCs w:val="22"/>
        </w:rPr>
        <w:t xml:space="preserve"> faktur</w:t>
      </w:r>
      <w:r w:rsidR="00E40CBF" w:rsidRPr="00F83A48">
        <w:rPr>
          <w:rFonts w:ascii="Calibri" w:hAnsi="Calibri" w:cs="Arial"/>
          <w:sz w:val="22"/>
          <w:szCs w:val="22"/>
        </w:rPr>
        <w:t>y</w:t>
      </w:r>
      <w:r w:rsidR="00996856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>należy przes</w:t>
      </w:r>
      <w:r w:rsidR="00E40CBF" w:rsidRPr="00F83A48">
        <w:rPr>
          <w:rFonts w:ascii="Calibri" w:hAnsi="Calibri" w:cs="Arial"/>
          <w:sz w:val="22"/>
          <w:szCs w:val="22"/>
        </w:rPr>
        <w:t>yłać</w:t>
      </w:r>
      <w:r w:rsidRPr="00F83A48">
        <w:rPr>
          <w:rFonts w:ascii="Calibri" w:hAnsi="Calibri" w:cs="Arial"/>
          <w:sz w:val="22"/>
          <w:szCs w:val="22"/>
        </w:rPr>
        <w:t xml:space="preserve"> lub dostarczyć</w:t>
      </w:r>
      <w:r w:rsidR="00E40CBF" w:rsidRPr="00F83A48">
        <w:rPr>
          <w:rFonts w:ascii="Calibri" w:hAnsi="Calibri" w:cs="Arial"/>
          <w:sz w:val="22"/>
          <w:szCs w:val="22"/>
        </w:rPr>
        <w:t xml:space="preserve"> bezpośrednio</w:t>
      </w:r>
      <w:r w:rsidR="00066A95" w:rsidRPr="00F83A48">
        <w:rPr>
          <w:rFonts w:ascii="Calibri" w:hAnsi="Calibri" w:cs="Arial"/>
          <w:sz w:val="22"/>
          <w:szCs w:val="22"/>
        </w:rPr>
        <w:t xml:space="preserve"> na adres:</w:t>
      </w:r>
    </w:p>
    <w:p w14:paraId="043F158E" w14:textId="77777777" w:rsidR="00F82F0F" w:rsidRPr="00F83A48" w:rsidRDefault="009B0A4A" w:rsidP="00F82F0F">
      <w:pPr>
        <w:pStyle w:val="Tekstpodstawowy3"/>
        <w:ind w:left="426" w:hanging="66"/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Poznańskie Inwestycje Miejskie sp. z o.o.</w:t>
      </w:r>
    </w:p>
    <w:p w14:paraId="032AA5BB" w14:textId="77777777" w:rsidR="00434E84" w:rsidRPr="00F83A48" w:rsidRDefault="00F82F0F" w:rsidP="00F82F0F">
      <w:pPr>
        <w:pStyle w:val="Tekstpodstawowy3"/>
        <w:ind w:left="426" w:hanging="66"/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  <w:lang w:val="x-none"/>
        </w:rPr>
        <w:t>Plac Wiosny Ludów 2</w:t>
      </w:r>
      <w:r w:rsidRPr="00F83A48">
        <w:rPr>
          <w:rFonts w:ascii="Calibri" w:hAnsi="Calibri" w:cs="Arial"/>
          <w:b/>
          <w:sz w:val="22"/>
          <w:szCs w:val="22"/>
        </w:rPr>
        <w:t xml:space="preserve">, </w:t>
      </w:r>
      <w:r w:rsidRPr="00F83A48">
        <w:rPr>
          <w:rFonts w:ascii="Calibri" w:hAnsi="Calibri" w:cs="Arial"/>
          <w:b/>
          <w:sz w:val="22"/>
          <w:szCs w:val="22"/>
          <w:lang w:val="x-none"/>
        </w:rPr>
        <w:t>61-831 Poznań</w:t>
      </w:r>
    </w:p>
    <w:p w14:paraId="1624B2CE" w14:textId="77777777" w:rsidR="00F82F0F" w:rsidRPr="00F83A48" w:rsidRDefault="00F82F0F" w:rsidP="00F3557E">
      <w:pPr>
        <w:pStyle w:val="Tekstpodstawowy3"/>
        <w:ind w:left="426" w:hanging="66"/>
        <w:rPr>
          <w:rFonts w:ascii="Calibri" w:hAnsi="Calibri" w:cs="Arial"/>
          <w:b/>
          <w:sz w:val="22"/>
          <w:szCs w:val="22"/>
        </w:rPr>
      </w:pPr>
    </w:p>
    <w:p w14:paraId="18EC4156" w14:textId="77777777" w:rsidR="00434E84" w:rsidRPr="00F83A48" w:rsidRDefault="00813A41" w:rsidP="005647C9">
      <w:pPr>
        <w:pStyle w:val="Tekstpodstawowy3"/>
        <w:numPr>
          <w:ilvl w:val="0"/>
          <w:numId w:val="27"/>
        </w:numPr>
        <w:ind w:left="426" w:hanging="426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przypadku nieprzedstawienia przez Wykonawcę wszystkich dowodów zapłaty, o których mowa </w:t>
      </w:r>
      <w:r w:rsidR="008F46E5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 xml:space="preserve">w </w:t>
      </w:r>
      <w:r w:rsidR="009D5186" w:rsidRPr="00F83A48">
        <w:rPr>
          <w:rFonts w:ascii="Calibri" w:hAnsi="Calibri" w:cs="Arial"/>
          <w:sz w:val="22"/>
          <w:szCs w:val="22"/>
        </w:rPr>
        <w:t>§1</w:t>
      </w:r>
      <w:r w:rsidR="008F46E5" w:rsidRPr="00F83A48">
        <w:rPr>
          <w:rFonts w:ascii="Calibri" w:hAnsi="Calibri" w:cs="Arial"/>
          <w:sz w:val="22"/>
          <w:szCs w:val="22"/>
        </w:rPr>
        <w:t>1</w:t>
      </w:r>
      <w:r w:rsidR="009D5186" w:rsidRPr="00F83A48">
        <w:rPr>
          <w:rFonts w:ascii="Calibri" w:hAnsi="Calibri" w:cs="Arial"/>
          <w:sz w:val="22"/>
          <w:szCs w:val="22"/>
        </w:rPr>
        <w:t xml:space="preserve"> </w:t>
      </w:r>
      <w:r w:rsidR="003C010A" w:rsidRPr="00F83A48">
        <w:rPr>
          <w:rFonts w:ascii="Calibri" w:hAnsi="Calibri" w:cs="Arial"/>
          <w:sz w:val="22"/>
          <w:szCs w:val="22"/>
        </w:rPr>
        <w:t>ust.</w:t>
      </w:r>
      <w:r w:rsidRPr="00F83A48">
        <w:rPr>
          <w:rFonts w:ascii="Calibri" w:hAnsi="Calibri" w:cs="Arial"/>
          <w:sz w:val="22"/>
          <w:szCs w:val="22"/>
        </w:rPr>
        <w:t xml:space="preserve"> 4 lit. b) i </w:t>
      </w:r>
      <w:r w:rsidR="003C010A" w:rsidRPr="00F83A48">
        <w:rPr>
          <w:rFonts w:ascii="Calibri" w:hAnsi="Calibri" w:cs="Arial"/>
          <w:sz w:val="22"/>
          <w:szCs w:val="22"/>
        </w:rPr>
        <w:t>ust.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D26393" w:rsidRPr="00F83A48">
        <w:rPr>
          <w:rFonts w:ascii="Calibri" w:hAnsi="Calibri" w:cs="Arial"/>
          <w:sz w:val="22"/>
          <w:szCs w:val="22"/>
        </w:rPr>
        <w:t>6</w:t>
      </w:r>
      <w:r w:rsidRPr="00F83A48">
        <w:rPr>
          <w:rFonts w:ascii="Calibri" w:hAnsi="Calibri" w:cs="Arial"/>
          <w:sz w:val="22"/>
          <w:szCs w:val="22"/>
        </w:rPr>
        <w:t xml:space="preserve"> lit. b), Zamawiający wstrzymuje wypłatę należnego </w:t>
      </w:r>
      <w:r w:rsidR="00292C24" w:rsidRPr="00F83A48">
        <w:rPr>
          <w:rFonts w:ascii="Calibri" w:hAnsi="Calibri" w:cs="Arial"/>
          <w:sz w:val="22"/>
          <w:szCs w:val="22"/>
        </w:rPr>
        <w:t>Wykonawcy</w:t>
      </w:r>
      <w:r w:rsidR="00BB0947" w:rsidRPr="00F83A48">
        <w:rPr>
          <w:rFonts w:ascii="Calibri" w:hAnsi="Calibri" w:cs="Arial"/>
          <w:sz w:val="22"/>
          <w:szCs w:val="22"/>
        </w:rPr>
        <w:t xml:space="preserve"> </w:t>
      </w:r>
      <w:r w:rsidR="00FA378E" w:rsidRPr="00F83A48">
        <w:rPr>
          <w:rFonts w:ascii="Calibri" w:hAnsi="Calibri" w:cs="Arial"/>
          <w:sz w:val="22"/>
          <w:szCs w:val="22"/>
        </w:rPr>
        <w:t>Wynagrodzenia</w:t>
      </w:r>
      <w:r w:rsidR="006852D1" w:rsidRPr="00F83A48">
        <w:rPr>
          <w:rFonts w:ascii="Calibri" w:hAnsi="Calibri" w:cs="Arial"/>
          <w:sz w:val="22"/>
          <w:szCs w:val="22"/>
        </w:rPr>
        <w:t xml:space="preserve">, </w:t>
      </w:r>
      <w:r w:rsidR="00A55194" w:rsidRPr="00F83A48">
        <w:rPr>
          <w:rFonts w:ascii="Calibri" w:hAnsi="Calibri" w:cs="Arial"/>
          <w:sz w:val="22"/>
          <w:szCs w:val="22"/>
        </w:rPr>
        <w:t>w części równej sumie kwot wynikających z nieprzedstawionych dowodów zapłaty.</w:t>
      </w:r>
      <w:r w:rsidR="00292C24" w:rsidRPr="00F83A48">
        <w:rPr>
          <w:rFonts w:ascii="Calibri" w:hAnsi="Calibri" w:cs="Arial"/>
          <w:sz w:val="22"/>
          <w:szCs w:val="22"/>
        </w:rPr>
        <w:t xml:space="preserve"> Wstrzymana część należnego </w:t>
      </w:r>
      <w:r w:rsidR="00FA378E" w:rsidRPr="00F83A48">
        <w:rPr>
          <w:rFonts w:ascii="Calibri" w:hAnsi="Calibri" w:cs="Arial"/>
          <w:sz w:val="22"/>
          <w:szCs w:val="22"/>
        </w:rPr>
        <w:t xml:space="preserve">Wynagrodzenia  </w:t>
      </w:r>
      <w:r w:rsidR="00292C24" w:rsidRPr="00F83A48">
        <w:rPr>
          <w:rFonts w:ascii="Calibri" w:hAnsi="Calibri" w:cs="Arial"/>
          <w:sz w:val="22"/>
          <w:szCs w:val="22"/>
        </w:rPr>
        <w:t xml:space="preserve">zostanie uregulowana </w:t>
      </w:r>
      <w:r w:rsidR="00267BF6" w:rsidRPr="00F83A48">
        <w:rPr>
          <w:rFonts w:ascii="Calibri" w:hAnsi="Calibri" w:cs="Arial"/>
          <w:sz w:val="22"/>
          <w:szCs w:val="22"/>
        </w:rPr>
        <w:t>w terminie 30 dni kalendarzowych od daty uzupełnienia</w:t>
      </w:r>
      <w:r w:rsidR="004B5639" w:rsidRPr="00F83A48">
        <w:rPr>
          <w:rFonts w:ascii="Calibri" w:hAnsi="Calibri" w:cs="Arial"/>
          <w:sz w:val="22"/>
          <w:szCs w:val="22"/>
        </w:rPr>
        <w:t xml:space="preserve"> przez Wykonawcę</w:t>
      </w:r>
      <w:r w:rsidR="00267BF6" w:rsidRPr="00F83A48">
        <w:rPr>
          <w:rFonts w:ascii="Calibri" w:hAnsi="Calibri" w:cs="Arial"/>
          <w:sz w:val="22"/>
          <w:szCs w:val="22"/>
        </w:rPr>
        <w:t xml:space="preserve"> </w:t>
      </w:r>
      <w:r w:rsidR="00B66151" w:rsidRPr="00F83A48">
        <w:rPr>
          <w:rFonts w:ascii="Calibri" w:hAnsi="Calibri" w:cs="Arial"/>
          <w:sz w:val="22"/>
          <w:szCs w:val="22"/>
        </w:rPr>
        <w:t>brakujących</w:t>
      </w:r>
      <w:r w:rsidR="00267BF6" w:rsidRPr="00F83A48">
        <w:rPr>
          <w:rFonts w:ascii="Calibri" w:hAnsi="Calibri" w:cs="Arial"/>
          <w:sz w:val="22"/>
          <w:szCs w:val="22"/>
        </w:rPr>
        <w:t xml:space="preserve"> dokumentów zapłaty.</w:t>
      </w:r>
    </w:p>
    <w:p w14:paraId="3A934913" w14:textId="7CBDBBC9" w:rsidR="00434E84" w:rsidRPr="00F83A48" w:rsidRDefault="002033EA" w:rsidP="005647C9">
      <w:pPr>
        <w:pStyle w:val="Tekstpodstawowy3"/>
        <w:numPr>
          <w:ilvl w:val="0"/>
          <w:numId w:val="27"/>
        </w:numPr>
        <w:ind w:left="426" w:hanging="426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Strony ustalają, że datą zapłaty faktury będzie data obciążenia </w:t>
      </w:r>
      <w:r w:rsidR="000B35EF" w:rsidRPr="00F83A48">
        <w:rPr>
          <w:rFonts w:ascii="Calibri" w:hAnsi="Calibri" w:cs="Arial"/>
          <w:sz w:val="22"/>
          <w:szCs w:val="22"/>
        </w:rPr>
        <w:t xml:space="preserve">rachunku </w:t>
      </w:r>
      <w:r w:rsidR="00CA518C" w:rsidRPr="00F83A48">
        <w:rPr>
          <w:rFonts w:ascii="Calibri" w:hAnsi="Calibri" w:cs="Arial"/>
          <w:sz w:val="22"/>
          <w:szCs w:val="22"/>
        </w:rPr>
        <w:t>bankowego wskazanego na dostarczonej fakturze</w:t>
      </w:r>
      <w:r w:rsidR="00C61CCF">
        <w:rPr>
          <w:rFonts w:ascii="Calibri" w:hAnsi="Calibri" w:cs="Arial"/>
          <w:sz w:val="22"/>
          <w:szCs w:val="22"/>
        </w:rPr>
        <w:t xml:space="preserve"> Dysponenta zadania.</w:t>
      </w:r>
    </w:p>
    <w:p w14:paraId="3F6726A8" w14:textId="6314C833" w:rsidR="00434E84" w:rsidRPr="00F83A48" w:rsidRDefault="00C61CCF" w:rsidP="00C61CCF">
      <w:pPr>
        <w:pStyle w:val="Tekstpodstawowy3"/>
        <w:numPr>
          <w:ilvl w:val="0"/>
          <w:numId w:val="27"/>
        </w:numPr>
        <w:ind w:left="426" w:hanging="426"/>
        <w:jc w:val="lef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Płatności za f</w:t>
      </w:r>
      <w:r w:rsidR="002033EA" w:rsidRPr="00F83A48">
        <w:rPr>
          <w:rFonts w:ascii="Calibri" w:hAnsi="Calibri" w:cs="Arial"/>
          <w:sz w:val="22"/>
          <w:szCs w:val="22"/>
        </w:rPr>
        <w:t xml:space="preserve">aktury realizowane będą na konto bankowe Wykonawcy wskazane </w:t>
      </w:r>
      <w:r w:rsidR="00B405CA" w:rsidRPr="00F83A48">
        <w:rPr>
          <w:rFonts w:ascii="Calibri" w:hAnsi="Calibri" w:cs="Arial"/>
          <w:sz w:val="22"/>
          <w:szCs w:val="22"/>
        </w:rPr>
        <w:t xml:space="preserve">każdorazowo </w:t>
      </w:r>
      <w:r w:rsidR="002033EA" w:rsidRPr="00F83A48">
        <w:rPr>
          <w:rFonts w:ascii="Calibri" w:hAnsi="Calibri" w:cs="Arial"/>
          <w:sz w:val="22"/>
          <w:szCs w:val="22"/>
        </w:rPr>
        <w:t>na fakturze</w:t>
      </w:r>
      <w:r w:rsidR="00B557F8" w:rsidRPr="00F83A48">
        <w:rPr>
          <w:rFonts w:ascii="Calibri" w:hAnsi="Calibri" w:cs="Arial"/>
          <w:sz w:val="22"/>
          <w:szCs w:val="22"/>
        </w:rPr>
        <w:t>.</w:t>
      </w:r>
      <w:r w:rsidR="002033EA" w:rsidRPr="00F83A48">
        <w:rPr>
          <w:rFonts w:ascii="Calibri" w:hAnsi="Calibri" w:cs="Arial"/>
          <w:sz w:val="22"/>
          <w:szCs w:val="22"/>
        </w:rPr>
        <w:t xml:space="preserve"> </w:t>
      </w:r>
    </w:p>
    <w:p w14:paraId="7342E32E" w14:textId="77777777" w:rsidR="00434E84" w:rsidRPr="00F83A48" w:rsidRDefault="002536E1" w:rsidP="005647C9">
      <w:pPr>
        <w:pStyle w:val="Tekstpodstawowy3"/>
        <w:numPr>
          <w:ilvl w:val="0"/>
          <w:numId w:val="27"/>
        </w:numPr>
        <w:ind w:left="426" w:hanging="426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Wykonawca zobowiązany jest do przekazania do punktu skupu metali, zdemontowanych elementów metalowych</w:t>
      </w:r>
      <w:r w:rsidR="008E2109" w:rsidRPr="00F83A48">
        <w:rPr>
          <w:rFonts w:ascii="Calibri" w:hAnsi="Calibri" w:cs="Arial"/>
          <w:sz w:val="22"/>
          <w:szCs w:val="22"/>
        </w:rPr>
        <w:t>,</w:t>
      </w:r>
      <w:r w:rsidR="004947B5" w:rsidRPr="00F83A48">
        <w:rPr>
          <w:rFonts w:ascii="Calibri" w:hAnsi="Calibri" w:cs="Arial"/>
          <w:sz w:val="22"/>
          <w:szCs w:val="22"/>
        </w:rPr>
        <w:t xml:space="preserve"> nie</w:t>
      </w:r>
      <w:r w:rsidRPr="00F83A48">
        <w:rPr>
          <w:rFonts w:ascii="Calibri" w:hAnsi="Calibri" w:cs="Arial"/>
          <w:sz w:val="22"/>
          <w:szCs w:val="22"/>
        </w:rPr>
        <w:t>nadających się do dalszego wykorzystania. Powyższa czynność powinna zostać zrealizowana przez Wykonawcę</w:t>
      </w:r>
      <w:r w:rsidR="00250CC4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 xml:space="preserve">w terminie 14 dni od dnia dokonania demontażu. </w:t>
      </w:r>
    </w:p>
    <w:p w14:paraId="681247FB" w14:textId="77777777" w:rsidR="00434E84" w:rsidRPr="00F83A48" w:rsidRDefault="002536E1" w:rsidP="005647C9">
      <w:pPr>
        <w:pStyle w:val="Tekstpodstawowy3"/>
        <w:numPr>
          <w:ilvl w:val="0"/>
          <w:numId w:val="27"/>
        </w:numPr>
        <w:ind w:left="426" w:hanging="426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przypadku przekroczenia ww. terminu, Zamawiający wstrzyma wszelkie płatności na rzecz Wykonawcy, aż do dnia dostarczenia zaświadczenia o przyjęciu odpadu przez punkt skupu złomu. </w:t>
      </w:r>
      <w:r w:rsidR="008F46E5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>W takim przypadku termin płatności ewentualnych faktur liczony będzie od momentu otrzymania przez Zamawiającego dokumentu potwierdzającego wykonanie</w:t>
      </w:r>
      <w:r w:rsidR="00056714" w:rsidRPr="00F83A48">
        <w:rPr>
          <w:rFonts w:ascii="Calibri" w:hAnsi="Calibri" w:cs="Arial"/>
          <w:sz w:val="22"/>
          <w:szCs w:val="22"/>
        </w:rPr>
        <w:t xml:space="preserve"> czynności, o której mowa w </w:t>
      </w:r>
      <w:r w:rsidR="009D5186" w:rsidRPr="00F83A48">
        <w:rPr>
          <w:rFonts w:ascii="Calibri" w:hAnsi="Calibri" w:cs="Arial"/>
          <w:sz w:val="22"/>
          <w:szCs w:val="22"/>
        </w:rPr>
        <w:t xml:space="preserve">§11 </w:t>
      </w:r>
      <w:r w:rsidR="008F46E5" w:rsidRPr="00F83A48">
        <w:rPr>
          <w:rFonts w:ascii="Calibri" w:hAnsi="Calibri" w:cs="Arial"/>
          <w:sz w:val="22"/>
          <w:szCs w:val="22"/>
        </w:rPr>
        <w:br/>
      </w:r>
      <w:r w:rsidR="003C010A" w:rsidRPr="00F83A48">
        <w:rPr>
          <w:rFonts w:ascii="Calibri" w:hAnsi="Calibri" w:cs="Arial"/>
          <w:sz w:val="22"/>
          <w:szCs w:val="22"/>
        </w:rPr>
        <w:t>ust.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4947B5" w:rsidRPr="00F83A48">
        <w:rPr>
          <w:rFonts w:ascii="Calibri" w:hAnsi="Calibri" w:cs="Arial"/>
          <w:sz w:val="22"/>
          <w:szCs w:val="22"/>
        </w:rPr>
        <w:t>11</w:t>
      </w:r>
      <w:r w:rsidRPr="00F83A48">
        <w:rPr>
          <w:rFonts w:ascii="Calibri" w:hAnsi="Calibri" w:cs="Arial"/>
          <w:sz w:val="22"/>
          <w:szCs w:val="22"/>
        </w:rPr>
        <w:t xml:space="preserve">, a nie od dnia przekazania faktury.  </w:t>
      </w:r>
    </w:p>
    <w:p w14:paraId="20605428" w14:textId="534DB014" w:rsidR="002536E1" w:rsidRPr="00F83A48" w:rsidRDefault="002536E1" w:rsidP="005647C9">
      <w:pPr>
        <w:pStyle w:val="Tekstpodstawowy3"/>
        <w:numPr>
          <w:ilvl w:val="0"/>
          <w:numId w:val="27"/>
        </w:numPr>
        <w:ind w:left="426" w:hanging="426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Dostarczenie Zamawiającemu poświadczenia przyjęcia odpadu przez odbiorcę, z którego wynikać będzie cena oraz waga złomu</w:t>
      </w:r>
      <w:r w:rsidR="00DF50F7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 xml:space="preserve">powinno nastąpić nie później niż na trzeci dzień od dnia, w którym nastąpiło faktyczne przekazanie elementów metalowych do punktu skupu metali. Niniejsze zaświadczenie stanowić będzie podstawę do wystawienia przez </w:t>
      </w:r>
      <w:r w:rsidR="00DF50F7" w:rsidRPr="00F83A48">
        <w:rPr>
          <w:rFonts w:ascii="Calibri" w:hAnsi="Calibri" w:cs="Arial"/>
          <w:sz w:val="22"/>
          <w:szCs w:val="22"/>
        </w:rPr>
        <w:t>D</w:t>
      </w:r>
      <w:r w:rsidR="00E40CBF" w:rsidRPr="00F83A48">
        <w:rPr>
          <w:rFonts w:ascii="Calibri" w:hAnsi="Calibri" w:cs="Arial"/>
          <w:sz w:val="22"/>
          <w:szCs w:val="22"/>
        </w:rPr>
        <w:t xml:space="preserve">ysponenta </w:t>
      </w:r>
      <w:r w:rsidR="00DF50F7" w:rsidRPr="00F83A48">
        <w:rPr>
          <w:rFonts w:ascii="Calibri" w:hAnsi="Calibri" w:cs="Arial"/>
          <w:sz w:val="22"/>
          <w:szCs w:val="22"/>
        </w:rPr>
        <w:t>Z</w:t>
      </w:r>
      <w:r w:rsidR="00E40CBF" w:rsidRPr="00F83A48">
        <w:rPr>
          <w:rFonts w:ascii="Calibri" w:hAnsi="Calibri" w:cs="Arial"/>
          <w:sz w:val="22"/>
          <w:szCs w:val="22"/>
        </w:rPr>
        <w:t xml:space="preserve">adania </w:t>
      </w:r>
      <w:r w:rsidR="00DF50F7" w:rsidRPr="00F83A48">
        <w:rPr>
          <w:rFonts w:ascii="Calibri" w:hAnsi="Calibri" w:cs="Arial"/>
          <w:sz w:val="22"/>
          <w:szCs w:val="22"/>
        </w:rPr>
        <w:t>I</w:t>
      </w:r>
      <w:r w:rsidR="00E40CBF" w:rsidRPr="00F83A48">
        <w:rPr>
          <w:rFonts w:ascii="Calibri" w:hAnsi="Calibri" w:cs="Arial"/>
          <w:sz w:val="22"/>
          <w:szCs w:val="22"/>
        </w:rPr>
        <w:t>nwestycyjnego –</w:t>
      </w:r>
      <w:r w:rsidR="00AD3176" w:rsidRPr="00F83A48">
        <w:rPr>
          <w:rFonts w:ascii="Calibri" w:hAnsi="Calibri" w:cs="Arial"/>
          <w:sz w:val="22"/>
          <w:szCs w:val="22"/>
        </w:rPr>
        <w:t xml:space="preserve"> </w:t>
      </w:r>
      <w:r w:rsidR="00CA518C" w:rsidRPr="00F83A48">
        <w:rPr>
          <w:rFonts w:ascii="Calibri" w:hAnsi="Calibri" w:cs="Arial"/>
          <w:sz w:val="22"/>
          <w:szCs w:val="22"/>
        </w:rPr>
        <w:t xml:space="preserve">Poznańskie Ośrodki Sportu i Rekreacji </w:t>
      </w:r>
      <w:r w:rsidR="00DF50F7" w:rsidRPr="00F83A48">
        <w:rPr>
          <w:rFonts w:ascii="Calibri" w:hAnsi="Calibri" w:cs="Arial"/>
          <w:sz w:val="22"/>
          <w:szCs w:val="22"/>
        </w:rPr>
        <w:t>w Poznaniu</w:t>
      </w:r>
      <w:r w:rsidR="004769A9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 xml:space="preserve">faktury oraz sporządzenia karty przekazania odpadu. </w:t>
      </w:r>
    </w:p>
    <w:p w14:paraId="2A89528E" w14:textId="77777777" w:rsidR="003E1E75" w:rsidRPr="00F83A48" w:rsidRDefault="003E1E75" w:rsidP="00F3557E">
      <w:pPr>
        <w:jc w:val="center"/>
        <w:rPr>
          <w:rFonts w:ascii="Calibri" w:hAnsi="Calibri" w:cs="Arial"/>
          <w:b/>
          <w:sz w:val="22"/>
          <w:szCs w:val="22"/>
        </w:rPr>
      </w:pPr>
    </w:p>
    <w:p w14:paraId="7130EB1F" w14:textId="77777777" w:rsidR="009E7114" w:rsidRPr="00F83A48" w:rsidRDefault="009E7114" w:rsidP="007D2325">
      <w:pPr>
        <w:rPr>
          <w:rFonts w:ascii="Calibri" w:hAnsi="Calibri" w:cs="Arial"/>
          <w:b/>
          <w:sz w:val="22"/>
          <w:szCs w:val="22"/>
        </w:rPr>
      </w:pPr>
    </w:p>
    <w:p w14:paraId="7CB906C9" w14:textId="77777777" w:rsidR="00422929" w:rsidRPr="00F83A48" w:rsidRDefault="00422929" w:rsidP="00F3557E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 xml:space="preserve">§ </w:t>
      </w:r>
      <w:r w:rsidR="000D1DC3" w:rsidRPr="00F83A48">
        <w:rPr>
          <w:rFonts w:ascii="Calibri" w:hAnsi="Calibri" w:cs="Arial"/>
          <w:b/>
          <w:sz w:val="22"/>
          <w:szCs w:val="22"/>
        </w:rPr>
        <w:t>1</w:t>
      </w:r>
      <w:r w:rsidR="00AF3F05" w:rsidRPr="00F83A48">
        <w:rPr>
          <w:rFonts w:ascii="Calibri" w:hAnsi="Calibri" w:cs="Arial"/>
          <w:b/>
          <w:sz w:val="22"/>
          <w:szCs w:val="22"/>
        </w:rPr>
        <w:t>2</w:t>
      </w:r>
      <w:r w:rsidR="00124726" w:rsidRPr="00F83A48">
        <w:rPr>
          <w:rFonts w:ascii="Calibri" w:hAnsi="Calibri" w:cs="Arial"/>
          <w:b/>
          <w:sz w:val="22"/>
          <w:szCs w:val="22"/>
        </w:rPr>
        <w:t>.</w:t>
      </w:r>
      <w:r w:rsidR="00A41024" w:rsidRPr="00F83A48">
        <w:rPr>
          <w:rFonts w:ascii="Calibri" w:hAnsi="Calibri" w:cs="Arial"/>
          <w:b/>
          <w:sz w:val="22"/>
          <w:szCs w:val="22"/>
        </w:rPr>
        <w:br/>
        <w:t>PODWYKONAWSTWO</w:t>
      </w:r>
    </w:p>
    <w:p w14:paraId="6146370B" w14:textId="77777777" w:rsidR="0025031E" w:rsidRPr="00F83A48" w:rsidRDefault="0025031E" w:rsidP="00F3557E">
      <w:pPr>
        <w:jc w:val="center"/>
        <w:rPr>
          <w:rFonts w:ascii="Calibri" w:hAnsi="Calibri" w:cs="Arial"/>
          <w:b/>
          <w:sz w:val="22"/>
          <w:szCs w:val="22"/>
        </w:rPr>
      </w:pPr>
    </w:p>
    <w:p w14:paraId="5DBA7BBC" w14:textId="77777777" w:rsidR="0025031E" w:rsidRPr="00F83A48" w:rsidRDefault="0025031E" w:rsidP="005647C9">
      <w:pPr>
        <w:numPr>
          <w:ilvl w:val="0"/>
          <w:numId w:val="2"/>
        </w:numPr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Zgodnie z treścią art. 2 pkt 9b ustawy Prawo zamówień publicznych </w:t>
      </w:r>
      <w:r w:rsidRPr="00F83A48">
        <w:rPr>
          <w:rFonts w:ascii="Calibri" w:hAnsi="Calibri" w:cs="Arial"/>
          <w:i/>
          <w:sz w:val="22"/>
          <w:szCs w:val="22"/>
        </w:rPr>
        <w:t xml:space="preserve">„umową </w:t>
      </w:r>
      <w:r w:rsidRPr="00F83A48">
        <w:rPr>
          <w:rFonts w:ascii="Calibri" w:hAnsi="Calibri" w:cs="Arial"/>
          <w:i/>
          <w:sz w:val="22"/>
          <w:szCs w:val="22"/>
        </w:rPr>
        <w:br/>
        <w:t>o podwykonawstwo jest umowa w formie pisemnej o charakterze odpłatnym, której przedmiotem są usługi, dostawy lub roboty budowlane stanowiące część zamówienia publicznego, zawartą między wybranym przez Zamawiającego wykonawcą a innym podmiotem (podwykonawcą), a w przypadku zamówień publicznych na roboty budowlane także między podwykonawcą a dalszym podwykonawcą lub między dalszymi podwykonawcami”</w:t>
      </w:r>
      <w:r w:rsidRPr="00F83A48">
        <w:rPr>
          <w:rFonts w:ascii="Calibri" w:hAnsi="Calibri" w:cs="Arial"/>
          <w:sz w:val="22"/>
          <w:szCs w:val="22"/>
        </w:rPr>
        <w:t>.</w:t>
      </w:r>
    </w:p>
    <w:p w14:paraId="5629B3DC" w14:textId="77777777" w:rsidR="0025031E" w:rsidRPr="00F83A48" w:rsidRDefault="0025031E" w:rsidP="005647C9">
      <w:pPr>
        <w:numPr>
          <w:ilvl w:val="0"/>
          <w:numId w:val="2"/>
        </w:numPr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Wykonawca, podwykonawca lub dalszy podwykonawca zamierzający zawrzeć umowę </w:t>
      </w:r>
      <w:r w:rsidRPr="00F83A48">
        <w:rPr>
          <w:rFonts w:ascii="Calibri" w:hAnsi="Calibri" w:cs="Arial"/>
          <w:sz w:val="22"/>
          <w:szCs w:val="22"/>
        </w:rPr>
        <w:br/>
        <w:t>o podwykonawstwo, której przedmiotem są roboty budowlane wchodzące w zakres Przedmiotu Umowy, jest obowiązany do przedłożenia Zamawiającemu projektu tej umowy.</w:t>
      </w:r>
    </w:p>
    <w:p w14:paraId="18E5F397" w14:textId="77777777" w:rsidR="0025031E" w:rsidRPr="00F83A48" w:rsidRDefault="0025031E" w:rsidP="005647C9">
      <w:pPr>
        <w:numPr>
          <w:ilvl w:val="0"/>
          <w:numId w:val="2"/>
        </w:numPr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Podwykonawca lub dalszy podwykonawca jest obowiązany dołączyć zgodę Wykonawcy na zawarcie umowy o podwykonawstwo o treści zgodnej z projektem umowy. </w:t>
      </w:r>
    </w:p>
    <w:p w14:paraId="48BE9436" w14:textId="77777777" w:rsidR="0025031E" w:rsidRPr="00F83A48" w:rsidRDefault="0025031E" w:rsidP="005647C9">
      <w:pPr>
        <w:pStyle w:val="Tekstpodstawowy3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F83A48">
        <w:rPr>
          <w:rFonts w:ascii="Calibri" w:hAnsi="Calibri" w:cs="Verdana"/>
          <w:sz w:val="22"/>
          <w:szCs w:val="22"/>
        </w:rPr>
        <w:t>Wymagania dotyczące umów o podwykonawstwo:</w:t>
      </w:r>
    </w:p>
    <w:p w14:paraId="5248C9D6" w14:textId="77777777" w:rsidR="00E54FFB" w:rsidRPr="00F83A48" w:rsidRDefault="00A936B6" w:rsidP="006D2148">
      <w:pPr>
        <w:numPr>
          <w:ilvl w:val="0"/>
          <w:numId w:val="42"/>
        </w:numPr>
        <w:ind w:left="426" w:firstLine="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umowa o podwykonawstwo winna zawierać, dokładne określenie zakresu prac podlegających podzleceniu,</w:t>
      </w:r>
    </w:p>
    <w:p w14:paraId="4D73F800" w14:textId="77777777" w:rsidR="00E54FFB" w:rsidRPr="00F83A48" w:rsidRDefault="00A936B6" w:rsidP="006D2148">
      <w:pPr>
        <w:numPr>
          <w:ilvl w:val="0"/>
          <w:numId w:val="42"/>
        </w:numPr>
        <w:ind w:left="426" w:firstLine="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wynagrodzenie podwykonawcy powinno być określone w umowie kwotą wyrażoną </w:t>
      </w:r>
      <w:r w:rsidR="00E45A4D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>w złotych,</w:t>
      </w:r>
    </w:p>
    <w:p w14:paraId="74FDE8FF" w14:textId="77777777" w:rsidR="00E54FFB" w:rsidRPr="00F83A48" w:rsidRDefault="00A936B6" w:rsidP="006D2148">
      <w:pPr>
        <w:numPr>
          <w:ilvl w:val="0"/>
          <w:numId w:val="42"/>
        </w:numPr>
        <w:ind w:left="426" w:firstLine="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razie gdy umowa o podwykonawstwo przewiduje wynagrodzenie kosztorysowe, ceny jednostkowe przewidziane w umowie o podwykonawstwo nie mogą być wyższe niż odpowiednie ceny jednostkowe przewidziane w Umowie,</w:t>
      </w:r>
    </w:p>
    <w:p w14:paraId="4BE0660A" w14:textId="77777777" w:rsidR="00E54FFB" w:rsidRPr="00F83A48" w:rsidRDefault="00A936B6" w:rsidP="006D2148">
      <w:pPr>
        <w:numPr>
          <w:ilvl w:val="0"/>
          <w:numId w:val="42"/>
        </w:numPr>
        <w:ind w:left="426" w:firstLine="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termin zapłaty wynagrodzenia w umowie o podwykonawstwo, nie może być dłuższy niż 30 dni</w:t>
      </w:r>
      <w:r w:rsidRPr="00F83A48">
        <w:rPr>
          <w:rFonts w:ascii="Calibri" w:hAnsi="Calibri"/>
          <w:sz w:val="22"/>
          <w:szCs w:val="22"/>
        </w:rPr>
        <w:t xml:space="preserve"> od dnia doręczenia Wykonawcy faktury lub rachunku, potwierdzających wykonanie prac zleconych podwykonawcy</w:t>
      </w:r>
      <w:r w:rsidRPr="00F83A48">
        <w:rPr>
          <w:rFonts w:ascii="Calibri" w:hAnsi="Calibri" w:cs="Arial"/>
          <w:sz w:val="22"/>
          <w:szCs w:val="22"/>
        </w:rPr>
        <w:t>,</w:t>
      </w:r>
    </w:p>
    <w:p w14:paraId="7AB75A95" w14:textId="77777777" w:rsidR="00E54FFB" w:rsidRPr="00F83A48" w:rsidRDefault="00A936B6" w:rsidP="006D2148">
      <w:pPr>
        <w:numPr>
          <w:ilvl w:val="0"/>
          <w:numId w:val="42"/>
        </w:numPr>
        <w:ind w:left="426" w:firstLine="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jeżeli Umowę zawarło z Zamawiającym kilku wykonawców wspólnie ubiegających się o udzielenie zamówienia, umowa z każdym podwykonawcą powinna zostać zawarta w imieniu i na rzecz wszystkich tych wykonawców i przewidywać solidarną odpowiedzialność wszystkich Wykonawców za wykonanie umowy z podwykonawcą w szczególności za zapłatę wynagrodzenia,</w:t>
      </w:r>
    </w:p>
    <w:p w14:paraId="671AF4DF" w14:textId="77777777" w:rsidR="00E54FFB" w:rsidRPr="00F83A48" w:rsidRDefault="00A936B6" w:rsidP="006D2148">
      <w:pPr>
        <w:numPr>
          <w:ilvl w:val="0"/>
          <w:numId w:val="42"/>
        </w:numPr>
        <w:ind w:left="426" w:firstLine="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każda ewentualna umowa między Wykonawcą a podwykonawcami wspólnie zawierającymi umowę z Wykonawcą powinna zostać zawarta w imieniu i na rzecz wszystkich tych podmiotów (podwykonawców) i przewidywać ich solidarną odpowiedzialność za wykonanie umowy z Wykonawcą, w szczególności za wykonanie robót budowlanych lub prac innego rodzaju,</w:t>
      </w:r>
    </w:p>
    <w:p w14:paraId="1030FAD6" w14:textId="77777777" w:rsidR="00E54FFB" w:rsidRPr="00F83A48" w:rsidRDefault="00A936B6" w:rsidP="006D2148">
      <w:pPr>
        <w:numPr>
          <w:ilvl w:val="0"/>
          <w:numId w:val="42"/>
        </w:numPr>
        <w:ind w:left="426" w:firstLine="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wymóg wskazany powyżej</w:t>
      </w:r>
      <w:r w:rsidR="008B0612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>znajduje</w:t>
      </w:r>
      <w:r w:rsidR="008B0612" w:rsidRPr="00F83A48">
        <w:rPr>
          <w:rFonts w:ascii="Calibri" w:hAnsi="Calibri" w:cs="Arial"/>
          <w:sz w:val="22"/>
          <w:szCs w:val="22"/>
        </w:rPr>
        <w:t xml:space="preserve"> w </w:t>
      </w:r>
      <w:r w:rsidRPr="00F83A48">
        <w:rPr>
          <w:rFonts w:ascii="Calibri" w:hAnsi="Calibri" w:cs="Arial"/>
          <w:sz w:val="22"/>
          <w:szCs w:val="22"/>
        </w:rPr>
        <w:t>odpowiednie zastosowanie do umów z dalszymi podwykonawcami,</w:t>
      </w:r>
    </w:p>
    <w:p w14:paraId="4213A5D4" w14:textId="77777777" w:rsidR="00E54FFB" w:rsidRPr="00F83A48" w:rsidRDefault="00A936B6" w:rsidP="006D2148">
      <w:pPr>
        <w:numPr>
          <w:ilvl w:val="0"/>
          <w:numId w:val="42"/>
        </w:numPr>
        <w:ind w:left="426" w:firstLine="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umowie należy zastrzec, że w przypadku, gdy faktury wystawione na jej podstawie zawierać będą kwoty mające stanowić wzajemne kompensaty, całość kwoty wskazanej na fakturze traktuje się jako </w:t>
      </w:r>
      <w:r w:rsidRPr="00F83A48">
        <w:rPr>
          <w:rFonts w:ascii="Calibri" w:hAnsi="Calibri" w:cs="Arial"/>
          <w:sz w:val="22"/>
          <w:szCs w:val="22"/>
        </w:rPr>
        <w:lastRenderedPageBreak/>
        <w:t>dokonaną na rzecz podwykonawcy lub dalszego podwykonawcy zapłatę wynagrodzenia z tytułu wykonanych prac (kwoty potrącone traktuje się jako kwoty uiszczonego wynagrodzenia),</w:t>
      </w:r>
    </w:p>
    <w:p w14:paraId="06CD97CD" w14:textId="77777777" w:rsidR="00E54FFB" w:rsidRPr="00F83A48" w:rsidRDefault="00A936B6" w:rsidP="006D2148">
      <w:pPr>
        <w:numPr>
          <w:ilvl w:val="0"/>
          <w:numId w:val="42"/>
        </w:numPr>
        <w:ind w:left="426" w:firstLine="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umowie należy zastrzec, że podwykonawca nie może przenosić wierzytelności wynikających z umowy o podwykonawstwo bez uprzedniej zgody Wykonawcy i Zamawiającego,</w:t>
      </w:r>
    </w:p>
    <w:p w14:paraId="18454886" w14:textId="77777777" w:rsidR="00E54FFB" w:rsidRPr="00F83A48" w:rsidRDefault="00A936B6" w:rsidP="006D2148">
      <w:pPr>
        <w:numPr>
          <w:ilvl w:val="0"/>
          <w:numId w:val="42"/>
        </w:numPr>
        <w:ind w:left="426" w:firstLine="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razie gdy na podstawie umowy ma zostać ustanowione zabezpieczenie wnoszone z wynagrodzenia należnego podwykonawcy lub dalszemu podwykonawcy, umowa winna przewidywać, że kwoty wnoszone na zabezpieczenie stanowić będą kaucję zabezpieczającą: zostaną potrącone z należnego wynagrodzenia z takim skutkiem, że wierzytelność o zapłatę wynagrodzenia ulegać będzie umorzeniu w zakresie dokonanego potrącenia, a podwykonawcy lub dalszemu podwykonawcy przysługiwać będzie po upływie terminu zwrotu zabezpieczenia roszczenie o zwrot kaucji (zabezpieczenia) nie będące roszczeniem o zapłatę wynagrodzenia;</w:t>
      </w:r>
    </w:p>
    <w:p w14:paraId="34FC073C" w14:textId="77777777" w:rsidR="00E54FFB" w:rsidRPr="00F83A48" w:rsidRDefault="00A936B6" w:rsidP="006D2148">
      <w:pPr>
        <w:numPr>
          <w:ilvl w:val="0"/>
          <w:numId w:val="42"/>
        </w:numPr>
        <w:ind w:left="426" w:firstLine="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umowie należy zastrzec, że podwykonawca ani dalszy podwykonawca nie mogą przenosić wierzytelności przysługujących mu potencjalnie w stosunku Zamawiającego na osoby trzecie bez uprzedniej pisemnej (pod rygorem nieważności) zgody Zamawiającego,</w:t>
      </w:r>
    </w:p>
    <w:p w14:paraId="43AE585F" w14:textId="77777777" w:rsidR="00E54FFB" w:rsidRPr="00F83A48" w:rsidRDefault="00A936B6" w:rsidP="006D2148">
      <w:pPr>
        <w:numPr>
          <w:ilvl w:val="0"/>
          <w:numId w:val="42"/>
        </w:numPr>
        <w:ind w:left="567" w:hanging="141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przypadku udzielenia Wykonawcy przez Zamawiającego tzw. zamówienia podobnego na podstawie art. 67 ust. 1 pkt 6 Ustawy Prawo Zamówień Publicznych oraz w każdym innym przypadku zawarcia przez Zamawiającego z Wykonawcą odrębnej umowy, powierzenie dotychczasowemu podwykonawcy lub dalszemu podwykonawcy wykonywania zadań wchodzących w zakres przedmiotu owej odrębnej umowy wymagać będzie zawarcia osobnej umowy o podwykonawstwo (nie jest dopuszczalne rozszerzanie na podstawie aneksu zakresu dotychczasowej umowy o podwykonawstwo o prace wchodzące w zakres przedmiotu nowej, odrębnej umowy między Zamawiającym a Wykonawcą),określone w umowie o podwykonawstwo wynagrodzenie za wykonanie zakresu prac powierzonego podwykonawcy lub dalszemu podwykonawcy nie może przewyższać wynagrodzenia przewidzianego w Umowie za wykonanie tego zakresu prac</w:t>
      </w:r>
      <w:r w:rsidR="007B3CA8" w:rsidRPr="00F83A48">
        <w:rPr>
          <w:rFonts w:ascii="Calibri" w:hAnsi="Calibri" w:cs="Arial"/>
          <w:sz w:val="22"/>
          <w:szCs w:val="22"/>
        </w:rPr>
        <w:t>,</w:t>
      </w:r>
    </w:p>
    <w:p w14:paraId="12810A9C" w14:textId="77777777" w:rsidR="0025031E" w:rsidRPr="00F83A48" w:rsidRDefault="00E54FFB" w:rsidP="006D2148">
      <w:pPr>
        <w:ind w:left="567" w:hanging="141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- </w:t>
      </w:r>
      <w:r w:rsidR="008F46E5" w:rsidRPr="00F83A48">
        <w:rPr>
          <w:rFonts w:ascii="Calibri" w:hAnsi="Calibri" w:cs="Arial"/>
          <w:sz w:val="22"/>
          <w:szCs w:val="22"/>
        </w:rPr>
        <w:t xml:space="preserve">terminy wykonania przedmiotu umowy podwykonawczej zastrzeżone w umowie </w:t>
      </w:r>
      <w:r w:rsidR="008F46E5" w:rsidRPr="00F83A48">
        <w:rPr>
          <w:rFonts w:ascii="Calibri" w:hAnsi="Calibri" w:cs="Arial"/>
          <w:sz w:val="22"/>
          <w:szCs w:val="22"/>
        </w:rPr>
        <w:br/>
        <w:t xml:space="preserve">o podwykonawstwo </w:t>
      </w:r>
      <w:r w:rsidR="003258F6" w:rsidRPr="00F83A48">
        <w:rPr>
          <w:rFonts w:ascii="Calibri" w:hAnsi="Calibri" w:cs="Arial"/>
          <w:sz w:val="22"/>
          <w:szCs w:val="22"/>
        </w:rPr>
        <w:t>nie będą przekraczać</w:t>
      </w:r>
      <w:r w:rsidR="008F46E5" w:rsidRPr="00F83A48">
        <w:rPr>
          <w:rFonts w:ascii="Calibri" w:hAnsi="Calibri" w:cs="Arial"/>
          <w:sz w:val="22"/>
          <w:szCs w:val="22"/>
        </w:rPr>
        <w:t xml:space="preserve"> termin</w:t>
      </w:r>
      <w:r w:rsidR="003258F6" w:rsidRPr="00F83A48">
        <w:rPr>
          <w:rFonts w:ascii="Calibri" w:hAnsi="Calibri" w:cs="Arial"/>
          <w:sz w:val="22"/>
          <w:szCs w:val="22"/>
        </w:rPr>
        <w:t>ów</w:t>
      </w:r>
      <w:r w:rsidR="008F46E5" w:rsidRPr="00F83A48">
        <w:rPr>
          <w:rFonts w:ascii="Calibri" w:hAnsi="Calibri" w:cs="Arial"/>
          <w:sz w:val="22"/>
          <w:szCs w:val="22"/>
        </w:rPr>
        <w:t xml:space="preserve"> realizacji Przedmiotu Umowy określon</w:t>
      </w:r>
      <w:r w:rsidR="003258F6" w:rsidRPr="00F83A48">
        <w:rPr>
          <w:rFonts w:ascii="Calibri" w:hAnsi="Calibri" w:cs="Arial"/>
          <w:sz w:val="22"/>
          <w:szCs w:val="22"/>
        </w:rPr>
        <w:t>ych</w:t>
      </w:r>
      <w:r w:rsidR="008F46E5" w:rsidRPr="00F83A48">
        <w:rPr>
          <w:rFonts w:ascii="Calibri" w:hAnsi="Calibri" w:cs="Arial"/>
          <w:sz w:val="22"/>
          <w:szCs w:val="22"/>
        </w:rPr>
        <w:t xml:space="preserve"> </w:t>
      </w:r>
      <w:r w:rsidR="00124726" w:rsidRPr="00F83A48">
        <w:rPr>
          <w:rFonts w:ascii="Calibri" w:hAnsi="Calibri" w:cs="Arial"/>
          <w:sz w:val="22"/>
          <w:szCs w:val="22"/>
        </w:rPr>
        <w:br/>
      </w:r>
      <w:r w:rsidR="008F46E5" w:rsidRPr="00F83A48">
        <w:rPr>
          <w:rFonts w:ascii="Calibri" w:hAnsi="Calibri" w:cs="Arial"/>
          <w:sz w:val="22"/>
          <w:szCs w:val="22"/>
        </w:rPr>
        <w:t>w niniejszej Umowie.</w:t>
      </w:r>
    </w:p>
    <w:p w14:paraId="7B80AAD5" w14:textId="77777777" w:rsidR="0025031E" w:rsidRPr="00F83A48" w:rsidRDefault="0025031E" w:rsidP="003258F6">
      <w:pPr>
        <w:numPr>
          <w:ilvl w:val="0"/>
          <w:numId w:val="2"/>
        </w:numPr>
        <w:tabs>
          <w:tab w:val="clear" w:pos="360"/>
          <w:tab w:val="num" w:pos="426"/>
        </w:tabs>
        <w:ind w:left="357" w:hanging="215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Zamawiający w terminie 14 dni od dnia przedłożenia projektu umowy zobowiązany jest zbadać zgodność otrzymanego dokumentu pod kątem wypełnienia wymagań określonych w SIWZ oraz </w:t>
      </w:r>
      <w:r w:rsidR="00124726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>w §12 ust. 4 Umowy oraz zgłosić ewentualne pisemne zastrzeżenia do przedłożonego projektu umowy.</w:t>
      </w:r>
    </w:p>
    <w:p w14:paraId="12269502" w14:textId="77777777" w:rsidR="0025031E" w:rsidRPr="00F83A48" w:rsidRDefault="0025031E" w:rsidP="005647C9">
      <w:pPr>
        <w:numPr>
          <w:ilvl w:val="0"/>
          <w:numId w:val="2"/>
        </w:numPr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Niezgłoszenie pisemnych zastrzeżeń do przedłożonego projektu umowy </w:t>
      </w:r>
      <w:r w:rsidRPr="00F83A48">
        <w:rPr>
          <w:rFonts w:ascii="Calibri" w:hAnsi="Calibri" w:cs="Arial"/>
          <w:sz w:val="22"/>
          <w:szCs w:val="22"/>
        </w:rPr>
        <w:br/>
        <w:t>o podwykonawstwo, której przedmiotem są roboty budowlane w terminie, o którym mowa w §12 ust. 5 Umowy, uważa się za akceptację projektu umowy przez Zamawiającego.</w:t>
      </w:r>
    </w:p>
    <w:p w14:paraId="6D2F294B" w14:textId="0EAC61E5" w:rsidR="0025031E" w:rsidRPr="00F83A48" w:rsidRDefault="0025031E" w:rsidP="005647C9">
      <w:pPr>
        <w:numPr>
          <w:ilvl w:val="0"/>
          <w:numId w:val="2"/>
        </w:numPr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Wykonawca, podwykonawca lub dalszy podwykonawca zobowiązany jest przedłożyć Zamawiającemu poświadczoną za zgodność z o</w:t>
      </w:r>
      <w:r w:rsidR="00F83A48">
        <w:rPr>
          <w:rFonts w:ascii="Calibri" w:hAnsi="Calibri" w:cs="Arial"/>
          <w:sz w:val="22"/>
          <w:szCs w:val="22"/>
        </w:rPr>
        <w:t xml:space="preserve">ryginałem kopię zawartej umowy </w:t>
      </w:r>
      <w:r w:rsidRPr="00F83A48">
        <w:rPr>
          <w:rFonts w:ascii="Calibri" w:hAnsi="Calibri" w:cs="Arial"/>
          <w:sz w:val="22"/>
          <w:szCs w:val="22"/>
        </w:rPr>
        <w:t xml:space="preserve">o podwykonawstwo, której przedmiotem są roboty budowlane w terminie 7 dni od dnia jej zawarcia. </w:t>
      </w:r>
    </w:p>
    <w:p w14:paraId="45500B98" w14:textId="77777777" w:rsidR="0025031E" w:rsidRPr="00F83A48" w:rsidRDefault="0025031E" w:rsidP="005647C9">
      <w:pPr>
        <w:numPr>
          <w:ilvl w:val="0"/>
          <w:numId w:val="2"/>
        </w:numPr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Zamawiający w terminie 14 dni zgłasza pisemny sprzeciw do umowy, o której mowa w §12 ust. 7 Umowy, w przypadkach nieuwzględnienia zastrzeżeń Zamawiającego, o których mowa w §12 ust. 5 Umowy, jak również w sytuacji gdy treść umowy zawiera odmienne postanowienia niż przewidziane w projekcie tej umowy w wersji przedłożonej do zaakceptowania Zamawiającemu, do którego nie wniósł zastrzeżeń. Niezgłoszenie pisemnego sprzeciwu w przedmiotowym terminie uważa się za akceptację umowy przez Zamawiającego.</w:t>
      </w:r>
    </w:p>
    <w:p w14:paraId="2AD9AF0C" w14:textId="77777777" w:rsidR="0025031E" w:rsidRPr="00F83A48" w:rsidRDefault="0025031E" w:rsidP="005647C9">
      <w:pPr>
        <w:numPr>
          <w:ilvl w:val="0"/>
          <w:numId w:val="2"/>
        </w:numPr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Wykonawca zobowiązany jest przedłożyć Zamawiającemu poświadczoną za zgodność z oryginałem kopię zawartej umowy o podwykonawstwo, której przedmiotem są dostawy lub usługi, w terminie 7 dni od dnia jej zawarcia, z wyłączeniem umów o podwykonawstwo o wartości mniejszej niż 0,5% wartości przedmiotowej Umowy oraz umów o podwykonawstwo, których przedmiot został wskazany przez Zamawiającego w SIWZ. Wyłączenie, o którym mowa w zdaniu pierwszym, nie dotyczy umów o podwykonawstwo o wartości większej niż 50 000,00 zł (słownie: pięćdziesiąt tysięcy złotych).</w:t>
      </w:r>
    </w:p>
    <w:p w14:paraId="7C1D1741" w14:textId="77777777" w:rsidR="0025031E" w:rsidRPr="00F83A48" w:rsidRDefault="0025031E" w:rsidP="005647C9">
      <w:pPr>
        <w:numPr>
          <w:ilvl w:val="0"/>
          <w:numId w:val="2"/>
        </w:numPr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sytuacji, gdy termin zapłaty wynagrodzenia w umowie o podwykonawstwo, o której mowa w §12 ust. 9 Umowy jest dłuższy niż 30 dni, Zamawiający informuje o tym Wykonawcę i wzywa go do doprowadzenia do zmiany tej umowy w niniejszym zakresie w terminie 7 dni od daty otrzymania pisma w tej sprawie. </w:t>
      </w:r>
    </w:p>
    <w:p w14:paraId="031205CA" w14:textId="77777777" w:rsidR="0025031E" w:rsidRPr="00F83A48" w:rsidRDefault="0025031E" w:rsidP="005647C9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lastRenderedPageBreak/>
        <w:t>Wykonawca jest odpowiedzialny w szczególności za działania lub zaniechania podwykonawcy, dalszych podwykonawców, ich przedstawicieli lub pracowników, jak za własne działania lub zaniechania.</w:t>
      </w:r>
    </w:p>
    <w:p w14:paraId="6574BC85" w14:textId="77777777" w:rsidR="0025031E" w:rsidRPr="00F83A48" w:rsidRDefault="0025031E" w:rsidP="005647C9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Zapisy §12 ust. 1-9 Umowy stosuje się odpowiednio do zmian umowy o podwykonawstwo. </w:t>
      </w:r>
    </w:p>
    <w:p w14:paraId="4A71259E" w14:textId="77777777" w:rsidR="0025031E" w:rsidRPr="00F83A48" w:rsidRDefault="0025031E" w:rsidP="005647C9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Zamawiający dokonana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71BCED12" w14:textId="77777777" w:rsidR="0025031E" w:rsidRPr="00F83A48" w:rsidRDefault="0025031E" w:rsidP="005647C9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Wynagrodzenie, o którym mowa w §12 ust. </w:t>
      </w:r>
      <w:r w:rsidR="005359F0" w:rsidRPr="00F83A48">
        <w:rPr>
          <w:rFonts w:ascii="Calibri" w:hAnsi="Calibri" w:cs="Arial"/>
          <w:sz w:val="22"/>
          <w:szCs w:val="22"/>
        </w:rPr>
        <w:t>13</w:t>
      </w:r>
      <w:r w:rsidRPr="00F83A48">
        <w:rPr>
          <w:rFonts w:ascii="Calibri" w:hAnsi="Calibri" w:cs="Arial"/>
          <w:sz w:val="22"/>
          <w:szCs w:val="22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77DFC119" w14:textId="77777777" w:rsidR="0025031E" w:rsidRPr="00F83A48" w:rsidRDefault="0025031E" w:rsidP="005647C9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Bezpośrednia zapłata obejmuje wyłącznie należne wynagrodzenie, bez odsetek należnych podwykonawcy lub dalszemu podwykonawcy.</w:t>
      </w:r>
    </w:p>
    <w:p w14:paraId="5DFFDC22" w14:textId="77777777" w:rsidR="0025031E" w:rsidRPr="00F83A48" w:rsidRDefault="0025031E" w:rsidP="005647C9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Przed dokonaniem bezpośredniej zapłaty Zamawiający umożliwi Wykonawcy zgłoszenie pisemnych uwag dotyczących zasadności bezpośredniej zapłaty wynagrodzenia podwykonawcy lub dalszemu podwykonawcy, o których mowa w §12 ust. </w:t>
      </w:r>
      <w:r w:rsidR="005359F0" w:rsidRPr="00F83A48">
        <w:rPr>
          <w:rFonts w:ascii="Calibri" w:hAnsi="Calibri" w:cs="Arial"/>
          <w:sz w:val="22"/>
          <w:szCs w:val="22"/>
        </w:rPr>
        <w:t>13</w:t>
      </w:r>
      <w:r w:rsidRPr="00F83A48">
        <w:rPr>
          <w:rFonts w:ascii="Calibri" w:hAnsi="Calibri" w:cs="Arial"/>
          <w:sz w:val="22"/>
          <w:szCs w:val="22"/>
        </w:rPr>
        <w:t>. Wykonawca zobowiązany jest zgłosić ewentualne uwagi w terminie 7 dni od dnia otrzymania od Zamawiającego informacji w tej sprawie.</w:t>
      </w:r>
    </w:p>
    <w:p w14:paraId="3BACEE87" w14:textId="77777777" w:rsidR="0025031E" w:rsidRPr="00F83A48" w:rsidRDefault="0025031E" w:rsidP="005647C9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przypadku zgłoszenia uwag przez Wykonawcę, o których mowa w §12 ust. </w:t>
      </w:r>
      <w:r w:rsidR="005359F0" w:rsidRPr="00F83A48">
        <w:rPr>
          <w:rFonts w:ascii="Calibri" w:hAnsi="Calibri" w:cs="Arial"/>
          <w:sz w:val="22"/>
          <w:szCs w:val="22"/>
        </w:rPr>
        <w:t>16</w:t>
      </w:r>
      <w:r w:rsidRPr="00F83A48">
        <w:rPr>
          <w:rFonts w:ascii="Calibri" w:hAnsi="Calibri" w:cs="Arial"/>
          <w:sz w:val="22"/>
          <w:szCs w:val="22"/>
        </w:rPr>
        <w:t xml:space="preserve">, w terminie wskazanym przez Zamawiającego, Zamawiający w zależności od sytuacji: </w:t>
      </w:r>
    </w:p>
    <w:p w14:paraId="74477347" w14:textId="77777777" w:rsidR="0025031E" w:rsidRPr="00F83A48" w:rsidRDefault="0025031E" w:rsidP="005647C9">
      <w:pPr>
        <w:numPr>
          <w:ilvl w:val="1"/>
          <w:numId w:val="2"/>
        </w:numPr>
        <w:tabs>
          <w:tab w:val="clear" w:pos="1440"/>
          <w:tab w:val="num" w:pos="709"/>
        </w:tabs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nie dokonuje bezpośredniej zapłaty wynagrodzenia podwykonawcy lub dalszemu podwykonawcy, jeżeli Wykonawca wykaże niezasadność takiej zapłaty,</w:t>
      </w:r>
    </w:p>
    <w:p w14:paraId="741E5A82" w14:textId="77777777" w:rsidR="0025031E" w:rsidRPr="00F83A48" w:rsidRDefault="0025031E" w:rsidP="005647C9">
      <w:pPr>
        <w:numPr>
          <w:ilvl w:val="1"/>
          <w:numId w:val="2"/>
        </w:numPr>
        <w:tabs>
          <w:tab w:val="clear" w:pos="1440"/>
          <w:tab w:val="num" w:pos="709"/>
        </w:tabs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złoży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4B8326D6" w14:textId="77777777" w:rsidR="0025031E" w:rsidRPr="00F83A48" w:rsidRDefault="0025031E" w:rsidP="005647C9">
      <w:pPr>
        <w:numPr>
          <w:ilvl w:val="1"/>
          <w:numId w:val="2"/>
        </w:numPr>
        <w:tabs>
          <w:tab w:val="clear" w:pos="1440"/>
          <w:tab w:val="num" w:pos="709"/>
        </w:tabs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dokona bezpośredniej zapłaty wynagrodzenia podwykonawcy lub dalszemu podwykonawcy, jeżeli podwykonawca lub dalszy podwykonawca wykaże zasadność takiej zapłaty.</w:t>
      </w:r>
    </w:p>
    <w:p w14:paraId="0175B218" w14:textId="77777777" w:rsidR="0025031E" w:rsidRPr="00F83A48" w:rsidRDefault="0025031E" w:rsidP="005647C9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Zamawiający dokonana bezpośredniej płatności na rzecz podwykonawcy lub dalszego podwykonawcy w terminie 30 dni od dnia otrzymania </w:t>
      </w:r>
      <w:r w:rsidR="004947B5" w:rsidRPr="00F83A48">
        <w:rPr>
          <w:rFonts w:ascii="Calibri" w:hAnsi="Calibri" w:cs="Arial"/>
          <w:sz w:val="22"/>
          <w:szCs w:val="22"/>
        </w:rPr>
        <w:t>uwag Wykonawcy</w:t>
      </w:r>
      <w:r w:rsidRPr="00F83A48">
        <w:rPr>
          <w:rFonts w:ascii="Calibri" w:hAnsi="Calibri" w:cs="Arial"/>
          <w:sz w:val="22"/>
          <w:szCs w:val="22"/>
        </w:rPr>
        <w:t>, o których mowa w</w:t>
      </w:r>
      <w:r w:rsidR="00124726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 xml:space="preserve">§12 </w:t>
      </w:r>
      <w:r w:rsidR="00124726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 xml:space="preserve">ust. </w:t>
      </w:r>
      <w:r w:rsidR="005359F0" w:rsidRPr="00F83A48">
        <w:rPr>
          <w:rFonts w:ascii="Calibri" w:hAnsi="Calibri" w:cs="Arial"/>
          <w:sz w:val="22"/>
          <w:szCs w:val="22"/>
        </w:rPr>
        <w:t xml:space="preserve">16 </w:t>
      </w:r>
      <w:r w:rsidRPr="00F83A48">
        <w:rPr>
          <w:rFonts w:ascii="Calibri" w:hAnsi="Calibri" w:cs="Arial"/>
          <w:sz w:val="22"/>
          <w:szCs w:val="22"/>
        </w:rPr>
        <w:t xml:space="preserve">lub od dnia w którym upłynął 7 - dniowy termin ich zgłoszenia. </w:t>
      </w:r>
    </w:p>
    <w:p w14:paraId="1B3DE7BC" w14:textId="77777777" w:rsidR="0025031E" w:rsidRPr="00F83A48" w:rsidRDefault="0025031E" w:rsidP="005647C9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przypadku dokonania bezpośredniej zapłaty podwykonawcy lub dalszemu podwykonawcy, Zamawiający potrąca kwotę wypłaconego wynagrodzenia z wynagrodzenia należnego Wykonawcy.</w:t>
      </w:r>
    </w:p>
    <w:p w14:paraId="30EFE6CC" w14:textId="77777777" w:rsidR="0025031E" w:rsidRPr="00F83A48" w:rsidRDefault="0025031E" w:rsidP="005647C9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Konieczność wielokrotnego dokonywania bezpośredniej zapłaty podwykonawcy lub dalszemu podwykonawcy lub konieczność dokonania bezpośrednich zapłat na sumę większą niż 5 % wartości wynagrodzenia Wykonawcy, określonego w § 4 ust. 1 Umowy stanowi podstawę do odstąpienia od Umowy z przyczyn leżących po stronie Wykonawcy. </w:t>
      </w:r>
    </w:p>
    <w:p w14:paraId="7E75FABB" w14:textId="77777777" w:rsidR="0025031E" w:rsidRPr="00F83A48" w:rsidRDefault="0025031E" w:rsidP="005647C9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przypadku wykonywania zamówień </w:t>
      </w:r>
      <w:r w:rsidR="00124726" w:rsidRPr="00F83A48">
        <w:rPr>
          <w:rFonts w:ascii="Calibri" w:hAnsi="Calibri" w:cs="Arial"/>
          <w:sz w:val="22"/>
          <w:szCs w:val="22"/>
        </w:rPr>
        <w:t xml:space="preserve">podobnych </w:t>
      </w:r>
      <w:r w:rsidRPr="00F83A48">
        <w:rPr>
          <w:rFonts w:ascii="Calibri" w:hAnsi="Calibri" w:cs="Arial"/>
          <w:sz w:val="22"/>
          <w:szCs w:val="22"/>
        </w:rPr>
        <w:t xml:space="preserve">z udziałem podwykonawców Zamawiający wymaga zawarcia odrębnych umów podwykonawczych na te zakresy robót. </w:t>
      </w:r>
    </w:p>
    <w:p w14:paraId="0F20DF98" w14:textId="77777777" w:rsidR="0025031E" w:rsidRPr="00F83A48" w:rsidRDefault="0025031E" w:rsidP="005647C9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Opóźnienia w realizacji Przedmiotu Umowy wynikające z braku podwykonawcy lub dalszego podwykonawcy będą traktowane jako opóźnienia wynikające z przyczyn zależnych od Wykonawcy </w:t>
      </w:r>
      <w:r w:rsidR="005359F0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>i nie mogą stanowić podstawy do zmiany terminu zakończenia robót lub Przedmiotu Umowy.</w:t>
      </w:r>
    </w:p>
    <w:p w14:paraId="7B2E8BA1" w14:textId="77777777" w:rsidR="0025031E" w:rsidRPr="00F83A48" w:rsidRDefault="0025031E" w:rsidP="005647C9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przypadku zmiany albo rezygnacji z podwykonawcy – podmiotu, na którego zasoby Wykonawca powoływał się w celu wykazania spełnienia warunku udziału w postępowaniu, o którym mowa </w:t>
      </w:r>
      <w:r w:rsidR="005359F0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>w art. 22 ust. 1 ustawy Prawo zamówień publicznych, Wykonawca jest obowiązany wykazać Zamawiającemu, że proponowany inny podwykonawca samodzielnie spełnia je w stopniu nie mniejszym niż wymagany w trakcie postępowania o udzielenie zamówienia. W tym celu Wykonawca przedkłada Zamawiającemu dokumenty w zakresie wymaganym przez Zamawiającego w trakcie postępowania – zgodnie z postanowieniami SIWZ.</w:t>
      </w:r>
    </w:p>
    <w:p w14:paraId="43AF8F48" w14:textId="77777777" w:rsidR="0025031E" w:rsidRPr="00F83A48" w:rsidRDefault="0025031E" w:rsidP="00F3557E">
      <w:pPr>
        <w:jc w:val="center"/>
        <w:rPr>
          <w:rFonts w:ascii="Calibri" w:hAnsi="Calibri" w:cs="Arial"/>
          <w:sz w:val="22"/>
          <w:szCs w:val="22"/>
        </w:rPr>
      </w:pPr>
    </w:p>
    <w:p w14:paraId="4118974C" w14:textId="77777777" w:rsidR="009E7114" w:rsidRDefault="009E7114" w:rsidP="007D2325">
      <w:pPr>
        <w:rPr>
          <w:rFonts w:ascii="Calibri" w:hAnsi="Calibri" w:cs="Arial"/>
          <w:sz w:val="22"/>
          <w:szCs w:val="22"/>
        </w:rPr>
      </w:pPr>
    </w:p>
    <w:p w14:paraId="06343469" w14:textId="77777777" w:rsidR="00F83A48" w:rsidRDefault="00F83A48" w:rsidP="007D2325">
      <w:pPr>
        <w:rPr>
          <w:rFonts w:ascii="Calibri" w:hAnsi="Calibri" w:cs="Arial"/>
          <w:sz w:val="22"/>
          <w:szCs w:val="22"/>
        </w:rPr>
      </w:pPr>
    </w:p>
    <w:p w14:paraId="1BCB45B0" w14:textId="77777777" w:rsidR="00F83A48" w:rsidRDefault="00F83A48" w:rsidP="007D2325">
      <w:pPr>
        <w:rPr>
          <w:rFonts w:ascii="Calibri" w:hAnsi="Calibri" w:cs="Arial"/>
          <w:sz w:val="22"/>
          <w:szCs w:val="22"/>
        </w:rPr>
      </w:pPr>
    </w:p>
    <w:p w14:paraId="603D247D" w14:textId="77777777" w:rsidR="00F83A48" w:rsidRPr="00F83A48" w:rsidRDefault="00F83A48" w:rsidP="007D2325">
      <w:pPr>
        <w:rPr>
          <w:rFonts w:ascii="Calibri" w:hAnsi="Calibri" w:cs="Arial"/>
          <w:sz w:val="22"/>
          <w:szCs w:val="22"/>
        </w:rPr>
      </w:pPr>
    </w:p>
    <w:p w14:paraId="677105CA" w14:textId="77777777" w:rsidR="00422929" w:rsidRPr="00F83A48" w:rsidRDefault="00422929" w:rsidP="00F3557E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lastRenderedPageBreak/>
        <w:t xml:space="preserve">§ </w:t>
      </w:r>
      <w:r w:rsidR="000D1DC3" w:rsidRPr="00F83A48">
        <w:rPr>
          <w:rFonts w:ascii="Calibri" w:hAnsi="Calibri" w:cs="Arial"/>
          <w:b/>
          <w:sz w:val="22"/>
          <w:szCs w:val="22"/>
        </w:rPr>
        <w:t>1</w:t>
      </w:r>
      <w:r w:rsidR="00AF3F05" w:rsidRPr="00F83A48">
        <w:rPr>
          <w:rFonts w:ascii="Calibri" w:hAnsi="Calibri" w:cs="Arial"/>
          <w:b/>
          <w:sz w:val="22"/>
          <w:szCs w:val="22"/>
        </w:rPr>
        <w:t>3</w:t>
      </w:r>
      <w:r w:rsidR="00CB3F69" w:rsidRPr="00F83A48">
        <w:rPr>
          <w:rFonts w:ascii="Calibri" w:hAnsi="Calibri" w:cs="Arial"/>
          <w:b/>
          <w:sz w:val="22"/>
          <w:szCs w:val="22"/>
        </w:rPr>
        <w:t>.</w:t>
      </w:r>
      <w:r w:rsidR="00033108" w:rsidRPr="00F83A48">
        <w:rPr>
          <w:rFonts w:ascii="Calibri" w:hAnsi="Calibri" w:cs="Arial"/>
          <w:b/>
          <w:sz w:val="22"/>
          <w:szCs w:val="22"/>
        </w:rPr>
        <w:br/>
        <w:t>KARY UMOWNE</w:t>
      </w:r>
    </w:p>
    <w:p w14:paraId="75F805A6" w14:textId="77777777" w:rsidR="00CB3F69" w:rsidRPr="00F83A48" w:rsidRDefault="00CB3F69" w:rsidP="00F3557E">
      <w:pPr>
        <w:jc w:val="center"/>
        <w:rPr>
          <w:rFonts w:ascii="Calibri" w:hAnsi="Calibri" w:cs="Arial"/>
          <w:b/>
          <w:sz w:val="22"/>
          <w:szCs w:val="22"/>
        </w:rPr>
      </w:pPr>
    </w:p>
    <w:p w14:paraId="46FDA764" w14:textId="24ADA80D" w:rsidR="002536E1" w:rsidRPr="00F83A48" w:rsidRDefault="002536E1" w:rsidP="005647C9">
      <w:pPr>
        <w:numPr>
          <w:ilvl w:val="0"/>
          <w:numId w:val="3"/>
        </w:numPr>
        <w:tabs>
          <w:tab w:val="clear" w:pos="720"/>
        </w:tabs>
        <w:ind w:left="36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Strony u</w:t>
      </w:r>
      <w:r w:rsidR="00557E14" w:rsidRPr="00F83A48">
        <w:rPr>
          <w:rFonts w:ascii="Calibri" w:hAnsi="Calibri" w:cs="Arial"/>
          <w:sz w:val="22"/>
          <w:szCs w:val="22"/>
        </w:rPr>
        <w:t>stalają</w:t>
      </w:r>
      <w:r w:rsidR="005D03AF" w:rsidRPr="00F83A48">
        <w:rPr>
          <w:rFonts w:ascii="Calibri" w:hAnsi="Calibri" w:cs="Arial"/>
          <w:sz w:val="22"/>
          <w:szCs w:val="22"/>
        </w:rPr>
        <w:t xml:space="preserve">, że </w:t>
      </w:r>
      <w:r w:rsidRPr="00F83A48">
        <w:rPr>
          <w:rFonts w:ascii="Calibri" w:hAnsi="Calibri" w:cs="Arial"/>
          <w:sz w:val="22"/>
          <w:szCs w:val="22"/>
        </w:rPr>
        <w:t>Zamawiający obciąży Wykonawcę</w:t>
      </w:r>
      <w:r w:rsidR="005D03AF" w:rsidRPr="00F83A48">
        <w:rPr>
          <w:rFonts w:ascii="Calibri" w:hAnsi="Calibri" w:cs="Arial"/>
          <w:sz w:val="22"/>
          <w:szCs w:val="22"/>
        </w:rPr>
        <w:t xml:space="preserve"> karami umownymi</w:t>
      </w:r>
      <w:r w:rsidRPr="00F83A48">
        <w:rPr>
          <w:rFonts w:ascii="Calibri" w:hAnsi="Calibri" w:cs="Arial"/>
          <w:sz w:val="22"/>
          <w:szCs w:val="22"/>
        </w:rPr>
        <w:t xml:space="preserve"> w następujących przypadkach:</w:t>
      </w:r>
    </w:p>
    <w:p w14:paraId="0C0B8B5C" w14:textId="54285F3E" w:rsidR="00CB3F69" w:rsidRPr="00F83A48" w:rsidRDefault="002536E1" w:rsidP="005647C9">
      <w:pPr>
        <w:numPr>
          <w:ilvl w:val="1"/>
          <w:numId w:val="3"/>
        </w:numPr>
        <w:tabs>
          <w:tab w:val="num" w:pos="900"/>
        </w:tabs>
        <w:ind w:left="90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przypadku </w:t>
      </w:r>
      <w:r w:rsidR="00CB3F69" w:rsidRPr="00F83A48">
        <w:rPr>
          <w:rFonts w:ascii="Calibri" w:hAnsi="Calibri" w:cs="Arial"/>
          <w:sz w:val="22"/>
          <w:szCs w:val="22"/>
        </w:rPr>
        <w:t>opóźnienia w realizacji</w:t>
      </w:r>
      <w:r w:rsidR="00F10D10" w:rsidRPr="00F83A48">
        <w:rPr>
          <w:rFonts w:ascii="Calibri" w:hAnsi="Calibri" w:cs="Arial"/>
          <w:sz w:val="22"/>
          <w:szCs w:val="22"/>
        </w:rPr>
        <w:t xml:space="preserve"> </w:t>
      </w:r>
      <w:r w:rsidR="00CA518C" w:rsidRPr="00F83A48">
        <w:rPr>
          <w:rFonts w:ascii="Calibri" w:hAnsi="Calibri" w:cs="Arial"/>
          <w:sz w:val="22"/>
          <w:szCs w:val="22"/>
        </w:rPr>
        <w:t xml:space="preserve">robót budowlanych </w:t>
      </w:r>
      <w:r w:rsidR="00737F20" w:rsidRPr="00F83A48">
        <w:rPr>
          <w:rFonts w:ascii="Calibri" w:hAnsi="Calibri" w:cs="Arial"/>
          <w:sz w:val="22"/>
          <w:szCs w:val="22"/>
        </w:rPr>
        <w:t xml:space="preserve">- </w:t>
      </w:r>
      <w:r w:rsidRPr="00F83A48">
        <w:rPr>
          <w:rFonts w:ascii="Calibri" w:hAnsi="Calibri" w:cs="Arial"/>
          <w:sz w:val="22"/>
          <w:szCs w:val="22"/>
        </w:rPr>
        <w:t xml:space="preserve">karą umowną </w:t>
      </w:r>
      <w:r w:rsidR="002418AC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 xml:space="preserve">w wysokości </w:t>
      </w:r>
      <w:r w:rsidR="00535FAF" w:rsidRPr="00F83A48">
        <w:rPr>
          <w:rFonts w:ascii="Calibri" w:hAnsi="Calibri" w:cs="Arial"/>
          <w:sz w:val="22"/>
          <w:szCs w:val="22"/>
        </w:rPr>
        <w:t>5</w:t>
      </w:r>
      <w:r w:rsidR="00C57B34" w:rsidRPr="00F83A48">
        <w:rPr>
          <w:rFonts w:ascii="Calibri" w:hAnsi="Calibri" w:cs="Arial"/>
          <w:sz w:val="22"/>
          <w:szCs w:val="22"/>
        </w:rPr>
        <w:t>00</w:t>
      </w:r>
      <w:r w:rsidR="00C74ED2" w:rsidRPr="00F83A48">
        <w:rPr>
          <w:rFonts w:ascii="Calibri" w:hAnsi="Calibri" w:cs="Arial"/>
          <w:sz w:val="22"/>
          <w:szCs w:val="22"/>
        </w:rPr>
        <w:t>, 00</w:t>
      </w:r>
      <w:r w:rsidR="00C57B34" w:rsidRPr="00F83A48">
        <w:rPr>
          <w:rFonts w:ascii="Calibri" w:hAnsi="Calibri" w:cs="Arial"/>
          <w:sz w:val="22"/>
          <w:szCs w:val="22"/>
        </w:rPr>
        <w:t xml:space="preserve"> zł (słownie: </w:t>
      </w:r>
      <w:r w:rsidR="00535FAF" w:rsidRPr="00F83A48">
        <w:rPr>
          <w:rFonts w:ascii="Calibri" w:hAnsi="Calibri" w:cs="Arial"/>
          <w:sz w:val="22"/>
          <w:szCs w:val="22"/>
        </w:rPr>
        <w:t>pięć</w:t>
      </w:r>
      <w:r w:rsidR="00CA518C" w:rsidRPr="00F83A48">
        <w:rPr>
          <w:rFonts w:ascii="Calibri" w:hAnsi="Calibri" w:cs="Arial"/>
          <w:sz w:val="22"/>
          <w:szCs w:val="22"/>
        </w:rPr>
        <w:t xml:space="preserve">set </w:t>
      </w:r>
      <w:r w:rsidR="00C57B34" w:rsidRPr="00F83A48">
        <w:rPr>
          <w:rFonts w:ascii="Calibri" w:hAnsi="Calibri" w:cs="Arial"/>
          <w:sz w:val="22"/>
          <w:szCs w:val="22"/>
        </w:rPr>
        <w:t>zł</w:t>
      </w:r>
      <w:r w:rsidR="00C74ED2" w:rsidRPr="00F83A48">
        <w:rPr>
          <w:rFonts w:ascii="Calibri" w:hAnsi="Calibri" w:cs="Arial"/>
          <w:sz w:val="22"/>
          <w:szCs w:val="22"/>
        </w:rPr>
        <w:t>otych</w:t>
      </w:r>
      <w:r w:rsidR="00C57B34" w:rsidRPr="00F83A48">
        <w:rPr>
          <w:rFonts w:ascii="Calibri" w:hAnsi="Calibri" w:cs="Arial"/>
          <w:sz w:val="22"/>
          <w:szCs w:val="22"/>
        </w:rPr>
        <w:t>)</w:t>
      </w:r>
      <w:r w:rsidRPr="00F83A48">
        <w:rPr>
          <w:rFonts w:ascii="Calibri" w:hAnsi="Calibri" w:cs="Arial"/>
          <w:sz w:val="22"/>
          <w:szCs w:val="22"/>
        </w:rPr>
        <w:t xml:space="preserve"> za każdy dzień </w:t>
      </w:r>
      <w:r w:rsidR="00C74ED2" w:rsidRPr="00F83A48">
        <w:rPr>
          <w:rFonts w:ascii="Calibri" w:hAnsi="Calibri" w:cs="Arial"/>
          <w:sz w:val="22"/>
          <w:szCs w:val="22"/>
        </w:rPr>
        <w:t>opóźnienia</w:t>
      </w:r>
      <w:r w:rsidR="00CB3F69" w:rsidRPr="00F83A48">
        <w:rPr>
          <w:rFonts w:ascii="Calibri" w:hAnsi="Calibri" w:cs="Arial"/>
          <w:sz w:val="22"/>
          <w:szCs w:val="22"/>
        </w:rPr>
        <w:t>,</w:t>
      </w:r>
    </w:p>
    <w:p w14:paraId="14B6F7C5" w14:textId="37578C45" w:rsidR="00391208" w:rsidRPr="00F83A48" w:rsidRDefault="00F10D10" w:rsidP="005647C9">
      <w:pPr>
        <w:numPr>
          <w:ilvl w:val="1"/>
          <w:numId w:val="3"/>
        </w:numPr>
        <w:tabs>
          <w:tab w:val="num" w:pos="900"/>
        </w:tabs>
        <w:ind w:left="90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przypadku </w:t>
      </w:r>
      <w:r w:rsidR="00CB3F69" w:rsidRPr="00F83A48">
        <w:rPr>
          <w:rFonts w:ascii="Calibri" w:hAnsi="Calibri" w:cs="Arial"/>
          <w:sz w:val="22"/>
          <w:szCs w:val="22"/>
        </w:rPr>
        <w:t xml:space="preserve">opóźnienia w </w:t>
      </w:r>
      <w:r w:rsidR="00535FAF" w:rsidRPr="00F83A48">
        <w:rPr>
          <w:rFonts w:ascii="Calibri" w:hAnsi="Calibri" w:cs="Arial"/>
          <w:sz w:val="22"/>
          <w:szCs w:val="22"/>
        </w:rPr>
        <w:t>zakończeniu Przedmiot</w:t>
      </w:r>
      <w:r w:rsidR="005359F0" w:rsidRPr="00F83A48">
        <w:rPr>
          <w:rFonts w:ascii="Calibri" w:hAnsi="Calibri" w:cs="Arial"/>
          <w:sz w:val="22"/>
          <w:szCs w:val="22"/>
        </w:rPr>
        <w:t xml:space="preserve">u </w:t>
      </w:r>
      <w:r w:rsidR="00535FAF" w:rsidRPr="00F83A48">
        <w:rPr>
          <w:rFonts w:ascii="Calibri" w:hAnsi="Calibri" w:cs="Arial"/>
          <w:sz w:val="22"/>
          <w:szCs w:val="22"/>
        </w:rPr>
        <w:t xml:space="preserve">Umowy </w:t>
      </w:r>
      <w:r w:rsidRPr="00F83A48">
        <w:rPr>
          <w:rFonts w:ascii="Calibri" w:hAnsi="Calibri" w:cs="Arial"/>
          <w:sz w:val="22"/>
          <w:szCs w:val="22"/>
        </w:rPr>
        <w:t xml:space="preserve">- karą umowną w wysokości </w:t>
      </w:r>
      <w:r w:rsidR="00535FAF" w:rsidRPr="00F83A48">
        <w:rPr>
          <w:rFonts w:ascii="Calibri" w:hAnsi="Calibri" w:cs="Arial"/>
          <w:sz w:val="22"/>
          <w:szCs w:val="22"/>
        </w:rPr>
        <w:t>5</w:t>
      </w:r>
      <w:r w:rsidRPr="00F83A48">
        <w:rPr>
          <w:rFonts w:ascii="Calibri" w:hAnsi="Calibri" w:cs="Arial"/>
          <w:sz w:val="22"/>
          <w:szCs w:val="22"/>
        </w:rPr>
        <w:t>00</w:t>
      </w:r>
      <w:r w:rsidR="00C74ED2" w:rsidRPr="00F83A48">
        <w:rPr>
          <w:rFonts w:ascii="Calibri" w:hAnsi="Calibri" w:cs="Arial"/>
          <w:sz w:val="22"/>
          <w:szCs w:val="22"/>
        </w:rPr>
        <w:t>, 00</w:t>
      </w:r>
      <w:r w:rsidRPr="00F83A48">
        <w:rPr>
          <w:rFonts w:ascii="Calibri" w:hAnsi="Calibri" w:cs="Arial"/>
          <w:sz w:val="22"/>
          <w:szCs w:val="22"/>
        </w:rPr>
        <w:t xml:space="preserve"> zł (słownie: </w:t>
      </w:r>
      <w:r w:rsidR="00535FAF" w:rsidRPr="00F83A48">
        <w:rPr>
          <w:rFonts w:ascii="Calibri" w:hAnsi="Calibri" w:cs="Arial"/>
          <w:sz w:val="22"/>
          <w:szCs w:val="22"/>
        </w:rPr>
        <w:t>pięć</w:t>
      </w:r>
      <w:r w:rsidR="00CA518C" w:rsidRPr="00F83A48">
        <w:rPr>
          <w:rFonts w:ascii="Calibri" w:hAnsi="Calibri" w:cs="Arial"/>
          <w:sz w:val="22"/>
          <w:szCs w:val="22"/>
        </w:rPr>
        <w:t xml:space="preserve">set </w:t>
      </w:r>
      <w:r w:rsidR="00C74ED2" w:rsidRPr="00F83A48">
        <w:rPr>
          <w:rFonts w:ascii="Calibri" w:hAnsi="Calibri" w:cs="Arial"/>
          <w:sz w:val="22"/>
          <w:szCs w:val="22"/>
        </w:rPr>
        <w:t>złotych</w:t>
      </w:r>
      <w:r w:rsidRPr="00F83A48">
        <w:rPr>
          <w:rFonts w:ascii="Calibri" w:hAnsi="Calibri" w:cs="Arial"/>
          <w:sz w:val="22"/>
          <w:szCs w:val="22"/>
        </w:rPr>
        <w:t xml:space="preserve">) za każdy dzień </w:t>
      </w:r>
      <w:r w:rsidR="00C74ED2" w:rsidRPr="00F83A48">
        <w:rPr>
          <w:rFonts w:ascii="Calibri" w:hAnsi="Calibri" w:cs="Arial"/>
          <w:sz w:val="22"/>
          <w:szCs w:val="22"/>
        </w:rPr>
        <w:t>opóźnienia</w:t>
      </w:r>
      <w:r w:rsidR="00391208" w:rsidRPr="00F83A48">
        <w:rPr>
          <w:rFonts w:ascii="Calibri" w:hAnsi="Calibri" w:cs="Arial"/>
          <w:sz w:val="22"/>
          <w:szCs w:val="22"/>
        </w:rPr>
        <w:t>,</w:t>
      </w:r>
    </w:p>
    <w:p w14:paraId="4A4BF504" w14:textId="77777777" w:rsidR="00C74ED2" w:rsidRPr="00F83A48" w:rsidRDefault="002536E1" w:rsidP="005647C9">
      <w:pPr>
        <w:numPr>
          <w:ilvl w:val="1"/>
          <w:numId w:val="3"/>
        </w:numPr>
        <w:tabs>
          <w:tab w:val="num" w:pos="900"/>
        </w:tabs>
        <w:ind w:left="90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przypadku przekroczenia przez Wykonawcę terminu, o którym mowa w § </w:t>
      </w:r>
      <w:r w:rsidR="00557E14" w:rsidRPr="00F83A48">
        <w:rPr>
          <w:rFonts w:ascii="Calibri" w:hAnsi="Calibri" w:cs="Arial"/>
          <w:sz w:val="22"/>
          <w:szCs w:val="22"/>
        </w:rPr>
        <w:t>1</w:t>
      </w:r>
      <w:r w:rsidR="00F10D10" w:rsidRPr="00F83A48">
        <w:rPr>
          <w:rFonts w:ascii="Calibri" w:hAnsi="Calibri" w:cs="Arial"/>
          <w:sz w:val="22"/>
          <w:szCs w:val="22"/>
        </w:rPr>
        <w:t>1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3C010A" w:rsidRPr="00F83A48">
        <w:rPr>
          <w:rFonts w:ascii="Calibri" w:hAnsi="Calibri" w:cs="Arial"/>
          <w:sz w:val="22"/>
          <w:szCs w:val="22"/>
        </w:rPr>
        <w:t>ust.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EA692F" w:rsidRPr="00F83A48">
        <w:rPr>
          <w:rFonts w:ascii="Calibri" w:hAnsi="Calibri" w:cs="Arial"/>
          <w:sz w:val="22"/>
          <w:szCs w:val="22"/>
        </w:rPr>
        <w:t>1</w:t>
      </w:r>
      <w:r w:rsidR="004947B5" w:rsidRPr="00F83A48">
        <w:rPr>
          <w:rFonts w:ascii="Calibri" w:hAnsi="Calibri" w:cs="Arial"/>
          <w:sz w:val="22"/>
          <w:szCs w:val="22"/>
        </w:rPr>
        <w:t>1</w:t>
      </w:r>
      <w:r w:rsidR="002418AC" w:rsidRPr="00F83A48">
        <w:rPr>
          <w:rFonts w:ascii="Calibri" w:hAnsi="Calibri" w:cs="Arial"/>
          <w:sz w:val="22"/>
          <w:szCs w:val="22"/>
        </w:rPr>
        <w:t xml:space="preserve"> </w:t>
      </w:r>
      <w:r w:rsidR="005243E2" w:rsidRPr="00F83A48">
        <w:rPr>
          <w:rFonts w:ascii="Calibri" w:hAnsi="Calibri" w:cs="Arial"/>
          <w:sz w:val="22"/>
          <w:szCs w:val="22"/>
        </w:rPr>
        <w:t>–</w:t>
      </w:r>
      <w:r w:rsidR="002418AC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 xml:space="preserve">karą </w:t>
      </w:r>
      <w:r w:rsidR="005243E2" w:rsidRPr="00F83A48">
        <w:rPr>
          <w:rFonts w:ascii="Calibri" w:hAnsi="Calibri" w:cs="Arial"/>
          <w:sz w:val="22"/>
          <w:szCs w:val="22"/>
        </w:rPr>
        <w:t>umowną</w:t>
      </w:r>
      <w:r w:rsidRPr="00F83A48">
        <w:rPr>
          <w:rFonts w:ascii="Calibri" w:hAnsi="Calibri" w:cs="Arial"/>
          <w:sz w:val="22"/>
          <w:szCs w:val="22"/>
        </w:rPr>
        <w:t xml:space="preserve"> w wysokości </w:t>
      </w:r>
      <w:r w:rsidR="00472B4A" w:rsidRPr="00F83A48">
        <w:rPr>
          <w:rFonts w:ascii="Calibri" w:hAnsi="Calibri" w:cs="Arial"/>
          <w:sz w:val="22"/>
          <w:szCs w:val="22"/>
        </w:rPr>
        <w:t>2</w:t>
      </w:r>
      <w:r w:rsidR="00C74ED2" w:rsidRPr="00F83A48">
        <w:rPr>
          <w:rFonts w:ascii="Calibri" w:hAnsi="Calibri" w:cs="Arial"/>
          <w:sz w:val="22"/>
          <w:szCs w:val="22"/>
        </w:rPr>
        <w:t xml:space="preserve">00,00 zł (słownie: dwieście złotych) </w:t>
      </w:r>
      <w:r w:rsidRPr="00F83A48">
        <w:rPr>
          <w:rFonts w:ascii="Calibri" w:hAnsi="Calibri" w:cs="Arial"/>
          <w:sz w:val="22"/>
          <w:szCs w:val="22"/>
        </w:rPr>
        <w:t xml:space="preserve">za każdy dzień </w:t>
      </w:r>
      <w:r w:rsidR="00C74ED2" w:rsidRPr="00F83A48">
        <w:rPr>
          <w:rFonts w:ascii="Calibri" w:hAnsi="Calibri" w:cs="Arial"/>
          <w:sz w:val="22"/>
          <w:szCs w:val="22"/>
        </w:rPr>
        <w:t>opóźnienia,</w:t>
      </w:r>
      <w:r w:rsidR="00760A1B" w:rsidRPr="00F83A48">
        <w:rPr>
          <w:rFonts w:ascii="Calibri" w:hAnsi="Calibri" w:cs="Arial"/>
          <w:sz w:val="22"/>
          <w:szCs w:val="22"/>
        </w:rPr>
        <w:t xml:space="preserve"> </w:t>
      </w:r>
    </w:p>
    <w:p w14:paraId="5F0379FC" w14:textId="15A3F255" w:rsidR="00A41024" w:rsidRPr="00F83A48" w:rsidRDefault="00A41024" w:rsidP="005647C9">
      <w:pPr>
        <w:numPr>
          <w:ilvl w:val="1"/>
          <w:numId w:val="3"/>
        </w:numPr>
        <w:tabs>
          <w:tab w:val="num" w:pos="900"/>
        </w:tabs>
        <w:ind w:left="90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przypadku jeżeli czynności zastrzeżone dla kierownika budowy/robót, będzie wykonywała inna osoba niż zaakceptowana przez Zamawiającego – </w:t>
      </w:r>
      <w:r w:rsidR="002418AC" w:rsidRPr="00F83A48">
        <w:rPr>
          <w:rFonts w:ascii="Calibri" w:hAnsi="Calibri" w:cs="Arial"/>
          <w:sz w:val="22"/>
          <w:szCs w:val="22"/>
        </w:rPr>
        <w:t xml:space="preserve">karą umowną </w:t>
      </w:r>
      <w:r w:rsidRPr="00F83A48">
        <w:rPr>
          <w:rFonts w:ascii="Calibri" w:hAnsi="Calibri" w:cs="Arial"/>
          <w:sz w:val="22"/>
          <w:szCs w:val="22"/>
        </w:rPr>
        <w:t xml:space="preserve">w wysokości </w:t>
      </w:r>
      <w:r w:rsidR="00C74ED2" w:rsidRPr="00F83A48">
        <w:rPr>
          <w:rFonts w:ascii="Calibri" w:hAnsi="Calibri" w:cs="Arial"/>
          <w:sz w:val="22"/>
          <w:szCs w:val="22"/>
        </w:rPr>
        <w:t>5</w:t>
      </w:r>
      <w:r w:rsidRPr="00F83A48">
        <w:rPr>
          <w:rFonts w:ascii="Calibri" w:hAnsi="Calibri" w:cs="Arial"/>
          <w:sz w:val="22"/>
          <w:szCs w:val="22"/>
        </w:rPr>
        <w:t>00,00 zł</w:t>
      </w:r>
      <w:r w:rsidR="00C74ED2" w:rsidRPr="00F83A48">
        <w:rPr>
          <w:rFonts w:ascii="Calibri" w:hAnsi="Calibri" w:cs="Arial"/>
          <w:sz w:val="22"/>
          <w:szCs w:val="22"/>
        </w:rPr>
        <w:t xml:space="preserve"> </w:t>
      </w:r>
      <w:r w:rsidR="005359F0" w:rsidRPr="00F83A48">
        <w:rPr>
          <w:rFonts w:ascii="Calibri" w:hAnsi="Calibri" w:cs="Arial"/>
          <w:sz w:val="22"/>
          <w:szCs w:val="22"/>
        </w:rPr>
        <w:br/>
      </w:r>
      <w:r w:rsidR="00C74ED2" w:rsidRPr="00F83A48">
        <w:rPr>
          <w:rFonts w:ascii="Calibri" w:hAnsi="Calibri" w:cs="Arial"/>
          <w:sz w:val="22"/>
          <w:szCs w:val="22"/>
        </w:rPr>
        <w:t xml:space="preserve">(słownie: </w:t>
      </w:r>
      <w:r w:rsidR="00793EDF" w:rsidRPr="00F83A48">
        <w:rPr>
          <w:rFonts w:ascii="Calibri" w:hAnsi="Calibri" w:cs="Arial"/>
          <w:sz w:val="22"/>
          <w:szCs w:val="22"/>
        </w:rPr>
        <w:t xml:space="preserve">pięćset </w:t>
      </w:r>
      <w:r w:rsidR="00C74ED2" w:rsidRPr="00F83A48">
        <w:rPr>
          <w:rFonts w:ascii="Calibri" w:hAnsi="Calibri" w:cs="Arial"/>
          <w:sz w:val="22"/>
          <w:szCs w:val="22"/>
        </w:rPr>
        <w:t>złotych)</w:t>
      </w:r>
      <w:r w:rsidR="004947B5" w:rsidRPr="00F83A48">
        <w:rPr>
          <w:rFonts w:ascii="Calibri" w:hAnsi="Calibri" w:cs="Arial"/>
          <w:sz w:val="22"/>
          <w:szCs w:val="22"/>
        </w:rPr>
        <w:t xml:space="preserve"> za każde naruszenie</w:t>
      </w:r>
      <w:r w:rsidR="003E1E75" w:rsidRPr="00F83A48">
        <w:rPr>
          <w:rFonts w:ascii="Calibri" w:hAnsi="Calibri" w:cs="Arial"/>
          <w:sz w:val="22"/>
          <w:szCs w:val="22"/>
        </w:rPr>
        <w:t xml:space="preserve">, </w:t>
      </w:r>
    </w:p>
    <w:p w14:paraId="236BA917" w14:textId="4F04EA9C" w:rsidR="002536E1" w:rsidRPr="00F83A48" w:rsidRDefault="002536E1" w:rsidP="005647C9">
      <w:pPr>
        <w:numPr>
          <w:ilvl w:val="1"/>
          <w:numId w:val="3"/>
        </w:numPr>
        <w:tabs>
          <w:tab w:val="num" w:pos="851"/>
        </w:tabs>
        <w:ind w:left="90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przypadku </w:t>
      </w:r>
      <w:r w:rsidR="00D566C2" w:rsidRPr="00F83A48">
        <w:rPr>
          <w:rFonts w:ascii="Calibri" w:hAnsi="Calibri" w:cs="Arial"/>
          <w:sz w:val="22"/>
          <w:szCs w:val="22"/>
        </w:rPr>
        <w:t>opóźnienia Wykonawcy</w:t>
      </w:r>
      <w:r w:rsidR="0070570E" w:rsidRPr="00F83A48">
        <w:rPr>
          <w:rFonts w:ascii="Calibri" w:hAnsi="Calibri" w:cs="Arial"/>
          <w:sz w:val="22"/>
          <w:szCs w:val="22"/>
        </w:rPr>
        <w:t xml:space="preserve"> w zachowaniu </w:t>
      </w:r>
      <w:r w:rsidRPr="00F83A48">
        <w:rPr>
          <w:rFonts w:ascii="Calibri" w:hAnsi="Calibri" w:cs="Arial"/>
          <w:sz w:val="22"/>
          <w:szCs w:val="22"/>
        </w:rPr>
        <w:t>wyznaczonego przez Zamawiającego lub uzgodnionego przez strony terminu usunięcia wad stwierdzonych w okresie rękojmi</w:t>
      </w:r>
      <w:r w:rsidR="002418AC" w:rsidRPr="00F83A48">
        <w:rPr>
          <w:rFonts w:ascii="Calibri" w:hAnsi="Calibri" w:cs="Arial"/>
          <w:sz w:val="22"/>
          <w:szCs w:val="22"/>
        </w:rPr>
        <w:t xml:space="preserve"> - </w:t>
      </w:r>
      <w:r w:rsidRPr="00F83A48">
        <w:rPr>
          <w:rFonts w:ascii="Calibri" w:hAnsi="Calibri" w:cs="Arial"/>
          <w:sz w:val="22"/>
          <w:szCs w:val="22"/>
        </w:rPr>
        <w:t xml:space="preserve">karą umowną w wysokości </w:t>
      </w:r>
      <w:r w:rsidR="00D233B2" w:rsidRPr="00F83A48">
        <w:rPr>
          <w:rFonts w:ascii="Calibri" w:hAnsi="Calibri" w:cs="Arial"/>
          <w:sz w:val="22"/>
          <w:szCs w:val="22"/>
        </w:rPr>
        <w:t xml:space="preserve">500,00 zł (słownie: </w:t>
      </w:r>
      <w:r w:rsidR="00793EDF" w:rsidRPr="00F83A48">
        <w:rPr>
          <w:rFonts w:ascii="Calibri" w:hAnsi="Calibri" w:cs="Arial"/>
          <w:sz w:val="22"/>
          <w:szCs w:val="22"/>
        </w:rPr>
        <w:t xml:space="preserve">pięćset </w:t>
      </w:r>
      <w:r w:rsidR="00D233B2" w:rsidRPr="00F83A48">
        <w:rPr>
          <w:rFonts w:ascii="Calibri" w:hAnsi="Calibri" w:cs="Arial"/>
          <w:sz w:val="22"/>
          <w:szCs w:val="22"/>
        </w:rPr>
        <w:t>złotych)</w:t>
      </w:r>
      <w:r w:rsidRPr="00F83A48">
        <w:rPr>
          <w:rFonts w:ascii="Calibri" w:hAnsi="Calibri" w:cs="Arial"/>
          <w:sz w:val="22"/>
          <w:szCs w:val="22"/>
        </w:rPr>
        <w:t xml:space="preserve"> za każdy dzień </w:t>
      </w:r>
      <w:r w:rsidR="0070570E" w:rsidRPr="00F83A48">
        <w:rPr>
          <w:rFonts w:ascii="Calibri" w:hAnsi="Calibri" w:cs="Arial"/>
          <w:sz w:val="22"/>
          <w:szCs w:val="22"/>
        </w:rPr>
        <w:t>opóźnienia</w:t>
      </w:r>
      <w:r w:rsidR="00730EF2" w:rsidRPr="00F83A48">
        <w:rPr>
          <w:rFonts w:ascii="Calibri" w:hAnsi="Calibri" w:cs="Arial"/>
          <w:sz w:val="22"/>
          <w:szCs w:val="22"/>
        </w:rPr>
        <w:t>,</w:t>
      </w:r>
    </w:p>
    <w:p w14:paraId="7442AA73" w14:textId="77777777" w:rsidR="002536E1" w:rsidRPr="00F83A48" w:rsidRDefault="002536E1" w:rsidP="005647C9">
      <w:pPr>
        <w:numPr>
          <w:ilvl w:val="1"/>
          <w:numId w:val="3"/>
        </w:numPr>
        <w:tabs>
          <w:tab w:val="num" w:pos="900"/>
        </w:tabs>
        <w:ind w:left="90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przypadku odstąpienia od Umowy przez</w:t>
      </w:r>
      <w:r w:rsidR="00782921" w:rsidRPr="00F83A48">
        <w:rPr>
          <w:rFonts w:ascii="Calibri" w:hAnsi="Calibri" w:cs="Arial"/>
          <w:sz w:val="22"/>
          <w:szCs w:val="22"/>
        </w:rPr>
        <w:t xml:space="preserve"> Wykonawcę bądź </w:t>
      </w:r>
      <w:r w:rsidRPr="00F83A48">
        <w:rPr>
          <w:rFonts w:ascii="Calibri" w:hAnsi="Calibri" w:cs="Arial"/>
          <w:sz w:val="22"/>
          <w:szCs w:val="22"/>
        </w:rPr>
        <w:t xml:space="preserve">Zamawiającego z </w:t>
      </w:r>
      <w:r w:rsidR="00EC7A9D" w:rsidRPr="00F83A48">
        <w:rPr>
          <w:rFonts w:ascii="Calibri" w:hAnsi="Calibri" w:cs="Arial"/>
          <w:sz w:val="22"/>
          <w:szCs w:val="22"/>
        </w:rPr>
        <w:t>przyczyn leżących po stronie Wykonawcy</w:t>
      </w:r>
      <w:r w:rsidR="002418AC" w:rsidRPr="00F83A48">
        <w:rPr>
          <w:rFonts w:ascii="Calibri" w:hAnsi="Calibri" w:cs="Arial"/>
          <w:sz w:val="22"/>
          <w:szCs w:val="22"/>
        </w:rPr>
        <w:t xml:space="preserve"> - </w:t>
      </w:r>
      <w:r w:rsidRPr="00F83A48">
        <w:rPr>
          <w:rFonts w:ascii="Calibri" w:hAnsi="Calibri" w:cs="Arial"/>
          <w:sz w:val="22"/>
          <w:szCs w:val="22"/>
        </w:rPr>
        <w:t>karą umowną w wysokości 20</w:t>
      </w:r>
      <w:r w:rsidRPr="00F83A48">
        <w:rPr>
          <w:rFonts w:ascii="Calibri" w:hAnsi="Calibri" w:cs="Arial"/>
          <w:b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>% wartości</w:t>
      </w:r>
      <w:r w:rsidR="005359F0" w:rsidRPr="00F83A48">
        <w:rPr>
          <w:rFonts w:ascii="Calibri" w:hAnsi="Calibri" w:cs="Arial"/>
          <w:sz w:val="22"/>
          <w:szCs w:val="22"/>
        </w:rPr>
        <w:t xml:space="preserve"> brutto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FA378E" w:rsidRPr="00F83A48">
        <w:rPr>
          <w:rFonts w:ascii="Calibri" w:hAnsi="Calibri" w:cs="Arial"/>
          <w:sz w:val="22"/>
          <w:szCs w:val="22"/>
        </w:rPr>
        <w:t xml:space="preserve">Wynagrodzenia </w:t>
      </w:r>
      <w:r w:rsidRPr="00F83A48">
        <w:rPr>
          <w:rFonts w:ascii="Calibri" w:hAnsi="Calibri" w:cs="Arial"/>
          <w:sz w:val="22"/>
          <w:szCs w:val="22"/>
        </w:rPr>
        <w:t xml:space="preserve">Wykonawcy, określonej w § </w:t>
      </w:r>
      <w:r w:rsidR="00F10D10" w:rsidRPr="00F83A48">
        <w:rPr>
          <w:rFonts w:ascii="Calibri" w:hAnsi="Calibri" w:cs="Arial"/>
          <w:sz w:val="22"/>
          <w:szCs w:val="22"/>
        </w:rPr>
        <w:t>4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3C010A" w:rsidRPr="00F83A48">
        <w:rPr>
          <w:rFonts w:ascii="Calibri" w:hAnsi="Calibri" w:cs="Arial"/>
          <w:sz w:val="22"/>
          <w:szCs w:val="22"/>
        </w:rPr>
        <w:t>ust.</w:t>
      </w:r>
      <w:r w:rsidRPr="00F83A48">
        <w:rPr>
          <w:rFonts w:ascii="Calibri" w:hAnsi="Calibri" w:cs="Arial"/>
          <w:sz w:val="22"/>
          <w:szCs w:val="22"/>
        </w:rPr>
        <w:t xml:space="preserve"> 1 Umowy,</w:t>
      </w:r>
    </w:p>
    <w:p w14:paraId="3C91E87A" w14:textId="77777777" w:rsidR="00F6443D" w:rsidRPr="00F83A48" w:rsidRDefault="002536E1" w:rsidP="005647C9">
      <w:pPr>
        <w:numPr>
          <w:ilvl w:val="1"/>
          <w:numId w:val="3"/>
        </w:numPr>
        <w:tabs>
          <w:tab w:val="num" w:pos="900"/>
        </w:tabs>
        <w:ind w:left="90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</w:t>
      </w:r>
      <w:r w:rsidR="00EA692F" w:rsidRPr="00F83A48">
        <w:rPr>
          <w:rFonts w:ascii="Calibri" w:hAnsi="Calibri" w:cs="Arial"/>
          <w:sz w:val="22"/>
          <w:szCs w:val="22"/>
        </w:rPr>
        <w:t>przypadku niedokonania zapłaty wynagrodzenia nale</w:t>
      </w:r>
      <w:r w:rsidR="00C00C00" w:rsidRPr="00F83A48">
        <w:rPr>
          <w:rFonts w:ascii="Calibri" w:hAnsi="Calibri" w:cs="Arial"/>
          <w:sz w:val="22"/>
          <w:szCs w:val="22"/>
        </w:rPr>
        <w:t>ż</w:t>
      </w:r>
      <w:r w:rsidR="00EA692F" w:rsidRPr="00F83A48">
        <w:rPr>
          <w:rFonts w:ascii="Calibri" w:hAnsi="Calibri" w:cs="Arial"/>
          <w:sz w:val="22"/>
          <w:szCs w:val="22"/>
        </w:rPr>
        <w:t>nego podwykonawcom lub dalszym podwykonawcom</w:t>
      </w:r>
      <w:r w:rsidR="002418AC" w:rsidRPr="00F83A48">
        <w:rPr>
          <w:rFonts w:ascii="Calibri" w:hAnsi="Calibri" w:cs="Arial"/>
          <w:sz w:val="22"/>
          <w:szCs w:val="22"/>
        </w:rPr>
        <w:t xml:space="preserve"> - </w:t>
      </w:r>
      <w:r w:rsidR="00EA692F" w:rsidRPr="00F83A48">
        <w:rPr>
          <w:rFonts w:ascii="Calibri" w:hAnsi="Calibri" w:cs="Arial"/>
          <w:sz w:val="22"/>
          <w:szCs w:val="22"/>
        </w:rPr>
        <w:t xml:space="preserve">karą umowną w wysokości </w:t>
      </w:r>
      <w:r w:rsidR="00124F5C" w:rsidRPr="00F83A48">
        <w:rPr>
          <w:rFonts w:ascii="Calibri" w:hAnsi="Calibri" w:cs="Arial"/>
          <w:sz w:val="22"/>
          <w:szCs w:val="22"/>
        </w:rPr>
        <w:t>20</w:t>
      </w:r>
      <w:r w:rsidR="007A69B2" w:rsidRPr="00F83A48">
        <w:rPr>
          <w:rFonts w:ascii="Calibri" w:hAnsi="Calibri" w:cs="Arial"/>
          <w:sz w:val="22"/>
          <w:szCs w:val="22"/>
        </w:rPr>
        <w:t xml:space="preserve"> </w:t>
      </w:r>
      <w:r w:rsidR="00124F5C" w:rsidRPr="00F83A48">
        <w:rPr>
          <w:rFonts w:ascii="Calibri" w:hAnsi="Calibri" w:cs="Arial"/>
          <w:sz w:val="22"/>
          <w:szCs w:val="22"/>
        </w:rPr>
        <w:t>% wartości</w:t>
      </w:r>
      <w:r w:rsidR="005359F0" w:rsidRPr="00F83A48">
        <w:rPr>
          <w:rFonts w:ascii="Calibri" w:hAnsi="Calibri" w:cs="Arial"/>
          <w:sz w:val="22"/>
          <w:szCs w:val="22"/>
        </w:rPr>
        <w:t xml:space="preserve"> brutto</w:t>
      </w:r>
      <w:r w:rsidR="00124F5C" w:rsidRPr="00F83A48">
        <w:rPr>
          <w:rFonts w:ascii="Calibri" w:hAnsi="Calibri" w:cs="Arial"/>
          <w:sz w:val="22"/>
          <w:szCs w:val="22"/>
        </w:rPr>
        <w:t xml:space="preserve"> wynagrodzenia podwykonawcy lub dalszego podwykonawcy</w:t>
      </w:r>
      <w:r w:rsidR="00F6443D" w:rsidRPr="00F83A48">
        <w:rPr>
          <w:rFonts w:ascii="Calibri" w:hAnsi="Calibri" w:cs="Arial"/>
          <w:sz w:val="22"/>
          <w:szCs w:val="22"/>
        </w:rPr>
        <w:t xml:space="preserve"> – dotyczy sytuacji, w której Zamawiający dokona bezpośredniej zapłaty wymagalnego wynagrodzenia przysługującego podwykonawcy lub dalszemu podwykonawcy w trybie </w:t>
      </w:r>
      <w:r w:rsidR="005359F0" w:rsidRPr="00F83A48">
        <w:rPr>
          <w:rFonts w:ascii="Calibri" w:hAnsi="Calibri" w:cs="Arial"/>
          <w:sz w:val="22"/>
          <w:szCs w:val="22"/>
        </w:rPr>
        <w:t xml:space="preserve">postanowień </w:t>
      </w:r>
      <w:r w:rsidR="00F6443D" w:rsidRPr="00F83A48">
        <w:rPr>
          <w:rFonts w:ascii="Calibri" w:hAnsi="Calibri" w:cs="Arial"/>
          <w:sz w:val="22"/>
          <w:szCs w:val="22"/>
        </w:rPr>
        <w:t xml:space="preserve">§ </w:t>
      </w:r>
      <w:r w:rsidR="00557E14" w:rsidRPr="00F83A48">
        <w:rPr>
          <w:rFonts w:ascii="Calibri" w:hAnsi="Calibri" w:cs="Arial"/>
          <w:sz w:val="22"/>
          <w:szCs w:val="22"/>
        </w:rPr>
        <w:t>1</w:t>
      </w:r>
      <w:r w:rsidR="00F10D10" w:rsidRPr="00F83A48">
        <w:rPr>
          <w:rFonts w:ascii="Calibri" w:hAnsi="Calibri" w:cs="Arial"/>
          <w:sz w:val="22"/>
          <w:szCs w:val="22"/>
        </w:rPr>
        <w:t>2</w:t>
      </w:r>
      <w:r w:rsidR="00F6443D" w:rsidRPr="00F83A48">
        <w:rPr>
          <w:rFonts w:ascii="Calibri" w:hAnsi="Calibri" w:cs="Arial"/>
          <w:sz w:val="22"/>
          <w:szCs w:val="22"/>
        </w:rPr>
        <w:t xml:space="preserve"> </w:t>
      </w:r>
      <w:r w:rsidR="003C010A" w:rsidRPr="00F83A48">
        <w:rPr>
          <w:rFonts w:ascii="Calibri" w:hAnsi="Calibri" w:cs="Arial"/>
          <w:sz w:val="22"/>
          <w:szCs w:val="22"/>
        </w:rPr>
        <w:t>ust.</w:t>
      </w:r>
      <w:r w:rsidR="00F6443D" w:rsidRPr="00F83A48">
        <w:rPr>
          <w:rFonts w:ascii="Calibri" w:hAnsi="Calibri" w:cs="Arial"/>
          <w:sz w:val="22"/>
          <w:szCs w:val="22"/>
        </w:rPr>
        <w:t xml:space="preserve"> 1</w:t>
      </w:r>
      <w:r w:rsidR="00124726" w:rsidRPr="00F83A48">
        <w:rPr>
          <w:rFonts w:ascii="Calibri" w:hAnsi="Calibri" w:cs="Arial"/>
          <w:sz w:val="22"/>
          <w:szCs w:val="22"/>
        </w:rPr>
        <w:t>3</w:t>
      </w:r>
      <w:r w:rsidR="00F6443D" w:rsidRPr="00F83A48">
        <w:rPr>
          <w:rFonts w:ascii="Calibri" w:hAnsi="Calibri" w:cs="Arial"/>
          <w:sz w:val="22"/>
          <w:szCs w:val="22"/>
        </w:rPr>
        <w:t xml:space="preserve"> </w:t>
      </w:r>
      <w:r w:rsidR="007A69B2" w:rsidRPr="00F83A48">
        <w:rPr>
          <w:rFonts w:ascii="Calibri" w:hAnsi="Calibri" w:cs="Arial"/>
          <w:sz w:val="22"/>
          <w:szCs w:val="22"/>
        </w:rPr>
        <w:t>U</w:t>
      </w:r>
      <w:r w:rsidR="00F6443D" w:rsidRPr="00F83A48">
        <w:rPr>
          <w:rFonts w:ascii="Calibri" w:hAnsi="Calibri" w:cs="Arial"/>
          <w:sz w:val="22"/>
          <w:szCs w:val="22"/>
        </w:rPr>
        <w:t>mowy,</w:t>
      </w:r>
    </w:p>
    <w:p w14:paraId="44905CF9" w14:textId="73A7682D" w:rsidR="00EA692F" w:rsidRPr="00F83A48" w:rsidRDefault="00EA692F" w:rsidP="005647C9">
      <w:pPr>
        <w:numPr>
          <w:ilvl w:val="1"/>
          <w:numId w:val="3"/>
        </w:numPr>
        <w:tabs>
          <w:tab w:val="num" w:pos="900"/>
        </w:tabs>
        <w:ind w:left="90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przypadku nieterminowej zapłaty wynagrodzenia należnego podwykonawcom lub dalszym podwykonawcom</w:t>
      </w:r>
      <w:r w:rsidR="002418AC" w:rsidRPr="00F83A48">
        <w:rPr>
          <w:rFonts w:ascii="Calibri" w:hAnsi="Calibri" w:cs="Arial"/>
          <w:sz w:val="22"/>
          <w:szCs w:val="22"/>
        </w:rPr>
        <w:t xml:space="preserve"> - </w:t>
      </w:r>
      <w:r w:rsidRPr="00F83A48">
        <w:rPr>
          <w:rFonts w:ascii="Calibri" w:hAnsi="Calibri" w:cs="Arial"/>
          <w:sz w:val="22"/>
          <w:szCs w:val="22"/>
        </w:rPr>
        <w:t xml:space="preserve">karą umowną w wysokości </w:t>
      </w:r>
      <w:r w:rsidR="00C426DC" w:rsidRPr="00F83A48">
        <w:rPr>
          <w:rFonts w:ascii="Calibri" w:hAnsi="Calibri" w:cs="Arial"/>
          <w:sz w:val="22"/>
          <w:szCs w:val="22"/>
        </w:rPr>
        <w:t>5</w:t>
      </w:r>
      <w:r w:rsidR="003E1E75" w:rsidRPr="00F83A48">
        <w:rPr>
          <w:rFonts w:ascii="Calibri" w:hAnsi="Calibri" w:cs="Arial"/>
          <w:sz w:val="22"/>
          <w:szCs w:val="22"/>
        </w:rPr>
        <w:t>0</w:t>
      </w:r>
      <w:r w:rsidR="00DA5509" w:rsidRPr="00F83A48">
        <w:rPr>
          <w:rFonts w:ascii="Calibri" w:hAnsi="Calibri" w:cs="Arial"/>
          <w:sz w:val="22"/>
          <w:szCs w:val="22"/>
        </w:rPr>
        <w:t xml:space="preserve">0,00 </w:t>
      </w:r>
      <w:r w:rsidR="003E1E75" w:rsidRPr="00F83A48">
        <w:rPr>
          <w:rFonts w:ascii="Calibri" w:hAnsi="Calibri" w:cs="Arial"/>
          <w:sz w:val="22"/>
          <w:szCs w:val="22"/>
        </w:rPr>
        <w:t xml:space="preserve">zł (słownie: </w:t>
      </w:r>
      <w:r w:rsidR="00793EDF" w:rsidRPr="00F83A48">
        <w:rPr>
          <w:rFonts w:ascii="Calibri" w:hAnsi="Calibri" w:cs="Arial"/>
          <w:sz w:val="22"/>
          <w:szCs w:val="22"/>
        </w:rPr>
        <w:t xml:space="preserve">pięćset </w:t>
      </w:r>
      <w:r w:rsidR="003E1E75" w:rsidRPr="00F83A48">
        <w:rPr>
          <w:rFonts w:ascii="Calibri" w:hAnsi="Calibri" w:cs="Arial"/>
          <w:sz w:val="22"/>
          <w:szCs w:val="22"/>
        </w:rPr>
        <w:t>złotych)</w:t>
      </w:r>
      <w:r w:rsidR="00A3179E" w:rsidRPr="00F83A48">
        <w:rPr>
          <w:rFonts w:ascii="Calibri" w:hAnsi="Calibri" w:cs="Arial"/>
          <w:sz w:val="22"/>
          <w:szCs w:val="22"/>
        </w:rPr>
        <w:t xml:space="preserve">, </w:t>
      </w:r>
      <w:r w:rsidRPr="00F83A48">
        <w:rPr>
          <w:rFonts w:ascii="Calibri" w:hAnsi="Calibri" w:cs="Arial"/>
          <w:sz w:val="22"/>
          <w:szCs w:val="22"/>
        </w:rPr>
        <w:t xml:space="preserve">za każdy dzień </w:t>
      </w:r>
      <w:r w:rsidR="00D566C2" w:rsidRPr="00F83A48">
        <w:rPr>
          <w:rFonts w:ascii="Calibri" w:hAnsi="Calibri" w:cs="Arial"/>
          <w:sz w:val="22"/>
          <w:szCs w:val="22"/>
        </w:rPr>
        <w:t>opóźnienia,</w:t>
      </w:r>
    </w:p>
    <w:p w14:paraId="714B8F53" w14:textId="1B472CED" w:rsidR="00EA692F" w:rsidRPr="00F83A48" w:rsidRDefault="00EA692F" w:rsidP="005647C9">
      <w:pPr>
        <w:numPr>
          <w:ilvl w:val="1"/>
          <w:numId w:val="3"/>
        </w:numPr>
        <w:tabs>
          <w:tab w:val="num" w:pos="900"/>
        </w:tabs>
        <w:ind w:left="90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przypadku </w:t>
      </w:r>
      <w:r w:rsidR="00453319" w:rsidRPr="00F83A48">
        <w:rPr>
          <w:rFonts w:ascii="Calibri" w:hAnsi="Calibri" w:cs="Arial"/>
          <w:sz w:val="22"/>
          <w:szCs w:val="22"/>
        </w:rPr>
        <w:t>nieprzedłożenia</w:t>
      </w:r>
      <w:r w:rsidRPr="00F83A48">
        <w:rPr>
          <w:rFonts w:ascii="Calibri" w:hAnsi="Calibri" w:cs="Arial"/>
          <w:sz w:val="22"/>
          <w:szCs w:val="22"/>
        </w:rPr>
        <w:t xml:space="preserve"> do zaakceptowania projektu umowy o podwykonawstwo, której przedmiotem są roboty budowlane, lub projektu jej zmian</w:t>
      </w:r>
      <w:r w:rsidR="002418AC" w:rsidRPr="00F83A48">
        <w:rPr>
          <w:rFonts w:ascii="Calibri" w:hAnsi="Calibri" w:cs="Arial"/>
          <w:sz w:val="22"/>
          <w:szCs w:val="22"/>
        </w:rPr>
        <w:t xml:space="preserve"> - </w:t>
      </w:r>
      <w:r w:rsidRPr="00F83A48">
        <w:rPr>
          <w:rFonts w:ascii="Calibri" w:hAnsi="Calibri" w:cs="Arial"/>
          <w:sz w:val="22"/>
          <w:szCs w:val="22"/>
        </w:rPr>
        <w:t xml:space="preserve">każdorazowo karą umowną </w:t>
      </w:r>
      <w:r w:rsidR="002418AC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 xml:space="preserve">w wysokości </w:t>
      </w:r>
      <w:r w:rsidR="00DA5509" w:rsidRPr="00F83A48">
        <w:rPr>
          <w:rFonts w:ascii="Calibri" w:hAnsi="Calibri" w:cs="Arial"/>
          <w:sz w:val="22"/>
          <w:szCs w:val="22"/>
        </w:rPr>
        <w:t>1</w:t>
      </w:r>
      <w:r w:rsidR="00C426DC" w:rsidRPr="00F83A48">
        <w:rPr>
          <w:rFonts w:ascii="Calibri" w:hAnsi="Calibri" w:cs="Arial"/>
          <w:sz w:val="22"/>
          <w:szCs w:val="22"/>
        </w:rPr>
        <w:t>0</w:t>
      </w:r>
      <w:r w:rsidR="00DA5509" w:rsidRPr="00F83A48">
        <w:rPr>
          <w:rFonts w:ascii="Calibri" w:hAnsi="Calibri" w:cs="Arial"/>
          <w:sz w:val="22"/>
          <w:szCs w:val="22"/>
        </w:rPr>
        <w:t>00</w:t>
      </w:r>
      <w:r w:rsidR="00892BDA" w:rsidRPr="00F83A48">
        <w:rPr>
          <w:rFonts w:ascii="Calibri" w:hAnsi="Calibri" w:cs="Arial"/>
          <w:sz w:val="22"/>
          <w:szCs w:val="22"/>
        </w:rPr>
        <w:t>,00</w:t>
      </w:r>
      <w:r w:rsidR="00C034EA" w:rsidRPr="00F83A48">
        <w:rPr>
          <w:rFonts w:ascii="Calibri" w:hAnsi="Calibri" w:cs="Arial"/>
          <w:sz w:val="22"/>
          <w:szCs w:val="22"/>
        </w:rPr>
        <w:t xml:space="preserve"> </w:t>
      </w:r>
      <w:r w:rsidR="00453319" w:rsidRPr="00F83A48">
        <w:rPr>
          <w:rFonts w:ascii="Calibri" w:hAnsi="Calibri" w:cs="Arial"/>
          <w:sz w:val="22"/>
          <w:szCs w:val="22"/>
        </w:rPr>
        <w:t>zł</w:t>
      </w:r>
      <w:r w:rsidR="003E1E75" w:rsidRPr="00F83A48">
        <w:rPr>
          <w:rFonts w:ascii="Calibri" w:hAnsi="Calibri" w:cs="Arial"/>
          <w:sz w:val="22"/>
          <w:szCs w:val="22"/>
        </w:rPr>
        <w:t xml:space="preserve"> (słownie: </w:t>
      </w:r>
      <w:r w:rsidR="00DA5509" w:rsidRPr="00F83A48">
        <w:rPr>
          <w:rFonts w:ascii="Calibri" w:hAnsi="Calibri" w:cs="Arial"/>
          <w:sz w:val="22"/>
          <w:szCs w:val="22"/>
        </w:rPr>
        <w:t>tysi</w:t>
      </w:r>
      <w:r w:rsidR="00793EDF" w:rsidRPr="00F83A48">
        <w:rPr>
          <w:rFonts w:ascii="Calibri" w:hAnsi="Calibri" w:cs="Arial"/>
          <w:sz w:val="22"/>
          <w:szCs w:val="22"/>
        </w:rPr>
        <w:t>ąc</w:t>
      </w:r>
      <w:r w:rsidR="00DA3DA2" w:rsidRPr="00F83A48">
        <w:rPr>
          <w:rFonts w:ascii="Calibri" w:hAnsi="Calibri" w:cs="Arial"/>
          <w:sz w:val="22"/>
          <w:szCs w:val="22"/>
        </w:rPr>
        <w:t xml:space="preserve"> złotych),</w:t>
      </w:r>
    </w:p>
    <w:p w14:paraId="7AC65F4E" w14:textId="03262B81" w:rsidR="00FB501A" w:rsidRPr="00F83A48" w:rsidRDefault="00EA692F" w:rsidP="005647C9">
      <w:pPr>
        <w:numPr>
          <w:ilvl w:val="1"/>
          <w:numId w:val="3"/>
        </w:numPr>
        <w:tabs>
          <w:tab w:val="num" w:pos="900"/>
        </w:tabs>
        <w:ind w:left="90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przypadku nieprzedł</w:t>
      </w:r>
      <w:r w:rsidR="0092222A" w:rsidRPr="00F83A48">
        <w:rPr>
          <w:rFonts w:ascii="Calibri" w:hAnsi="Calibri" w:cs="Arial"/>
          <w:sz w:val="22"/>
          <w:szCs w:val="22"/>
        </w:rPr>
        <w:t>o</w:t>
      </w:r>
      <w:r w:rsidRPr="00F83A48">
        <w:rPr>
          <w:rFonts w:ascii="Calibri" w:hAnsi="Calibri" w:cs="Arial"/>
          <w:sz w:val="22"/>
          <w:szCs w:val="22"/>
        </w:rPr>
        <w:t xml:space="preserve">żenia </w:t>
      </w:r>
      <w:r w:rsidR="00C034EA" w:rsidRPr="00F83A48">
        <w:rPr>
          <w:rFonts w:ascii="Calibri" w:hAnsi="Calibri" w:cs="Arial"/>
          <w:sz w:val="22"/>
          <w:szCs w:val="22"/>
        </w:rPr>
        <w:t xml:space="preserve">w terminach wskazanych w § </w:t>
      </w:r>
      <w:r w:rsidR="00DA5D54" w:rsidRPr="00F83A48">
        <w:rPr>
          <w:rFonts w:ascii="Calibri" w:hAnsi="Calibri" w:cs="Arial"/>
          <w:sz w:val="22"/>
          <w:szCs w:val="22"/>
        </w:rPr>
        <w:t>1</w:t>
      </w:r>
      <w:r w:rsidR="00F10D10" w:rsidRPr="00F83A48">
        <w:rPr>
          <w:rFonts w:ascii="Calibri" w:hAnsi="Calibri" w:cs="Arial"/>
          <w:sz w:val="22"/>
          <w:szCs w:val="22"/>
        </w:rPr>
        <w:t>2</w:t>
      </w:r>
      <w:r w:rsidR="00DA5D54" w:rsidRPr="00F83A48">
        <w:rPr>
          <w:rFonts w:ascii="Calibri" w:hAnsi="Calibri" w:cs="Arial"/>
          <w:sz w:val="22"/>
          <w:szCs w:val="22"/>
        </w:rPr>
        <w:t xml:space="preserve"> </w:t>
      </w:r>
      <w:r w:rsidR="003C010A" w:rsidRPr="00F83A48">
        <w:rPr>
          <w:rFonts w:ascii="Calibri" w:hAnsi="Calibri" w:cs="Arial"/>
          <w:sz w:val="22"/>
          <w:szCs w:val="22"/>
        </w:rPr>
        <w:t>ust.</w:t>
      </w:r>
      <w:r w:rsidR="00DA5D54" w:rsidRPr="00F83A48">
        <w:rPr>
          <w:rFonts w:ascii="Calibri" w:hAnsi="Calibri" w:cs="Arial"/>
          <w:sz w:val="22"/>
          <w:szCs w:val="22"/>
        </w:rPr>
        <w:t xml:space="preserve"> 7 i 9 U</w:t>
      </w:r>
      <w:r w:rsidR="00C034EA" w:rsidRPr="00F83A48">
        <w:rPr>
          <w:rFonts w:ascii="Calibri" w:hAnsi="Calibri" w:cs="Arial"/>
          <w:sz w:val="22"/>
          <w:szCs w:val="22"/>
        </w:rPr>
        <w:t>mowy</w:t>
      </w:r>
      <w:r w:rsidR="00DA5D54" w:rsidRPr="00F83A48">
        <w:rPr>
          <w:rFonts w:ascii="Calibri" w:hAnsi="Calibri" w:cs="Arial"/>
          <w:sz w:val="22"/>
          <w:szCs w:val="22"/>
        </w:rPr>
        <w:t>,</w:t>
      </w:r>
      <w:r w:rsidR="00C034EA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>poświadczon</w:t>
      </w:r>
      <w:r w:rsidR="00C034EA" w:rsidRPr="00F83A48">
        <w:rPr>
          <w:rFonts w:ascii="Calibri" w:hAnsi="Calibri" w:cs="Arial"/>
          <w:sz w:val="22"/>
          <w:szCs w:val="22"/>
        </w:rPr>
        <w:t>ych</w:t>
      </w:r>
      <w:r w:rsidRPr="00F83A48">
        <w:rPr>
          <w:rFonts w:ascii="Calibri" w:hAnsi="Calibri" w:cs="Arial"/>
          <w:sz w:val="22"/>
          <w:szCs w:val="22"/>
        </w:rPr>
        <w:t xml:space="preserve"> za zgodność z oryginałem kopii um</w:t>
      </w:r>
      <w:r w:rsidR="00C034EA" w:rsidRPr="00F83A48">
        <w:rPr>
          <w:rFonts w:ascii="Calibri" w:hAnsi="Calibri" w:cs="Arial"/>
          <w:sz w:val="22"/>
          <w:szCs w:val="22"/>
        </w:rPr>
        <w:t>ów</w:t>
      </w:r>
      <w:r w:rsidRPr="00F83A48">
        <w:rPr>
          <w:rFonts w:ascii="Calibri" w:hAnsi="Calibri" w:cs="Arial"/>
          <w:sz w:val="22"/>
          <w:szCs w:val="22"/>
        </w:rPr>
        <w:t xml:space="preserve"> o podwykonawstwo lub zmian</w:t>
      </w:r>
      <w:r w:rsidR="00C034EA" w:rsidRPr="00F83A48">
        <w:rPr>
          <w:rFonts w:ascii="Calibri" w:hAnsi="Calibri" w:cs="Arial"/>
          <w:sz w:val="22"/>
          <w:szCs w:val="22"/>
        </w:rPr>
        <w:t xml:space="preserve"> tych umów</w:t>
      </w:r>
      <w:r w:rsidR="002418AC" w:rsidRPr="00F83A48">
        <w:rPr>
          <w:rFonts w:ascii="Calibri" w:hAnsi="Calibri" w:cs="Arial"/>
          <w:sz w:val="22"/>
          <w:szCs w:val="22"/>
        </w:rPr>
        <w:t xml:space="preserve"> - </w:t>
      </w:r>
      <w:r w:rsidRPr="00F83A48">
        <w:rPr>
          <w:rFonts w:ascii="Calibri" w:hAnsi="Calibri" w:cs="Arial"/>
          <w:sz w:val="22"/>
          <w:szCs w:val="22"/>
        </w:rPr>
        <w:t xml:space="preserve">każdorazowo karą umowna w wysokości </w:t>
      </w:r>
      <w:r w:rsidR="00892BDA" w:rsidRPr="00F83A48">
        <w:rPr>
          <w:rFonts w:ascii="Calibri" w:hAnsi="Calibri" w:cs="Arial"/>
          <w:sz w:val="22"/>
          <w:szCs w:val="22"/>
        </w:rPr>
        <w:t>1</w:t>
      </w:r>
      <w:r w:rsidR="00C426DC" w:rsidRPr="00F83A48">
        <w:rPr>
          <w:rFonts w:ascii="Calibri" w:hAnsi="Calibri" w:cs="Arial"/>
          <w:sz w:val="22"/>
          <w:szCs w:val="22"/>
        </w:rPr>
        <w:t>0</w:t>
      </w:r>
      <w:r w:rsidR="00892BDA" w:rsidRPr="00F83A48">
        <w:rPr>
          <w:rFonts w:ascii="Calibri" w:hAnsi="Calibri" w:cs="Arial"/>
          <w:sz w:val="22"/>
          <w:szCs w:val="22"/>
        </w:rPr>
        <w:t>00,00</w:t>
      </w:r>
      <w:r w:rsidR="000A72DD" w:rsidRPr="00F83A48">
        <w:rPr>
          <w:rFonts w:ascii="Calibri" w:hAnsi="Calibri" w:cs="Arial"/>
          <w:sz w:val="22"/>
          <w:szCs w:val="22"/>
        </w:rPr>
        <w:t xml:space="preserve"> </w:t>
      </w:r>
      <w:r w:rsidR="00892BDA" w:rsidRPr="00F83A48">
        <w:rPr>
          <w:rFonts w:ascii="Calibri" w:hAnsi="Calibri" w:cs="Arial"/>
          <w:sz w:val="22"/>
          <w:szCs w:val="22"/>
        </w:rPr>
        <w:t>zł</w:t>
      </w:r>
      <w:r w:rsidR="003E1E75" w:rsidRPr="00F83A48">
        <w:rPr>
          <w:rFonts w:ascii="Calibri" w:hAnsi="Calibri" w:cs="Arial"/>
          <w:sz w:val="22"/>
          <w:szCs w:val="22"/>
        </w:rPr>
        <w:t xml:space="preserve"> (słownie: </w:t>
      </w:r>
      <w:r w:rsidR="00793EDF" w:rsidRPr="00F83A48">
        <w:rPr>
          <w:rFonts w:ascii="Calibri" w:hAnsi="Calibri" w:cs="Arial"/>
          <w:sz w:val="22"/>
          <w:szCs w:val="22"/>
        </w:rPr>
        <w:t>tysiąc</w:t>
      </w:r>
      <w:r w:rsidR="00C426DC" w:rsidRPr="00F83A48">
        <w:rPr>
          <w:rFonts w:ascii="Calibri" w:hAnsi="Calibri" w:cs="Arial"/>
          <w:sz w:val="22"/>
          <w:szCs w:val="22"/>
        </w:rPr>
        <w:t xml:space="preserve"> </w:t>
      </w:r>
      <w:r w:rsidR="00DA3DA2" w:rsidRPr="00F83A48">
        <w:rPr>
          <w:rFonts w:ascii="Calibri" w:hAnsi="Calibri" w:cs="Arial"/>
          <w:sz w:val="22"/>
          <w:szCs w:val="22"/>
        </w:rPr>
        <w:t>złotych),</w:t>
      </w:r>
    </w:p>
    <w:p w14:paraId="274332CA" w14:textId="51A410A0" w:rsidR="0052154B" w:rsidRPr="00F83A48" w:rsidRDefault="00EA692F" w:rsidP="005647C9">
      <w:pPr>
        <w:numPr>
          <w:ilvl w:val="1"/>
          <w:numId w:val="3"/>
        </w:numPr>
        <w:tabs>
          <w:tab w:val="left" w:pos="993"/>
          <w:tab w:val="left" w:pos="1134"/>
        </w:tabs>
        <w:ind w:left="993" w:hanging="426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przypadku </w:t>
      </w:r>
      <w:r w:rsidR="0092222A" w:rsidRPr="00F83A48">
        <w:rPr>
          <w:rFonts w:ascii="Calibri" w:hAnsi="Calibri" w:cs="Arial"/>
          <w:sz w:val="22"/>
          <w:szCs w:val="22"/>
        </w:rPr>
        <w:t xml:space="preserve">braku </w:t>
      </w:r>
      <w:r w:rsidRPr="00F83A48">
        <w:rPr>
          <w:rFonts w:ascii="Calibri" w:hAnsi="Calibri" w:cs="Arial"/>
          <w:sz w:val="22"/>
          <w:szCs w:val="22"/>
        </w:rPr>
        <w:t>zmiany umowy o podwykonawstwo w zakresie terminu zapłaty</w:t>
      </w:r>
      <w:r w:rsidR="002418AC" w:rsidRPr="00F83A48">
        <w:rPr>
          <w:rFonts w:ascii="Calibri" w:hAnsi="Calibri" w:cs="Arial"/>
          <w:sz w:val="22"/>
          <w:szCs w:val="22"/>
        </w:rPr>
        <w:br/>
        <w:t xml:space="preserve">- </w:t>
      </w:r>
      <w:r w:rsidRPr="00F83A48">
        <w:rPr>
          <w:rFonts w:ascii="Calibri" w:hAnsi="Calibri" w:cs="Arial"/>
          <w:sz w:val="22"/>
          <w:szCs w:val="22"/>
        </w:rPr>
        <w:t xml:space="preserve">każdorazowo karą umowną w wysokości </w:t>
      </w:r>
      <w:r w:rsidR="00C426DC" w:rsidRPr="00F83A48">
        <w:rPr>
          <w:rFonts w:ascii="Calibri" w:hAnsi="Calibri" w:cs="Arial"/>
          <w:sz w:val="22"/>
          <w:szCs w:val="22"/>
        </w:rPr>
        <w:t>5</w:t>
      </w:r>
      <w:r w:rsidR="000A72DD" w:rsidRPr="00F83A48">
        <w:rPr>
          <w:rFonts w:ascii="Calibri" w:hAnsi="Calibri" w:cs="Arial"/>
          <w:sz w:val="22"/>
          <w:szCs w:val="22"/>
        </w:rPr>
        <w:t xml:space="preserve">00,00 </w:t>
      </w:r>
      <w:r w:rsidR="00892BDA" w:rsidRPr="00F83A48">
        <w:rPr>
          <w:rFonts w:ascii="Calibri" w:hAnsi="Calibri" w:cs="Arial"/>
          <w:sz w:val="22"/>
          <w:szCs w:val="22"/>
        </w:rPr>
        <w:t>zł</w:t>
      </w:r>
      <w:r w:rsidR="003E1E75" w:rsidRPr="00F83A48">
        <w:rPr>
          <w:rFonts w:ascii="Calibri" w:hAnsi="Calibri" w:cs="Arial"/>
          <w:sz w:val="22"/>
          <w:szCs w:val="22"/>
        </w:rPr>
        <w:t xml:space="preserve"> (słownie: </w:t>
      </w:r>
      <w:r w:rsidR="00793EDF" w:rsidRPr="00F83A48">
        <w:rPr>
          <w:rFonts w:ascii="Calibri" w:hAnsi="Calibri" w:cs="Arial"/>
          <w:sz w:val="22"/>
          <w:szCs w:val="22"/>
        </w:rPr>
        <w:t xml:space="preserve">pięćset </w:t>
      </w:r>
      <w:r w:rsidR="00DA3DA2" w:rsidRPr="00F83A48">
        <w:rPr>
          <w:rFonts w:ascii="Calibri" w:hAnsi="Calibri" w:cs="Arial"/>
          <w:sz w:val="22"/>
          <w:szCs w:val="22"/>
        </w:rPr>
        <w:t>złotych),</w:t>
      </w:r>
    </w:p>
    <w:p w14:paraId="5800482C" w14:textId="19E0DCC2" w:rsidR="00BD67AE" w:rsidRPr="00F83A48" w:rsidRDefault="0070570E" w:rsidP="005647C9">
      <w:pPr>
        <w:numPr>
          <w:ilvl w:val="1"/>
          <w:numId w:val="3"/>
        </w:numPr>
        <w:tabs>
          <w:tab w:val="num" w:pos="993"/>
        </w:tabs>
        <w:ind w:left="993" w:hanging="426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przypadku wykonywania robót budowlanych przez podwykonawców niezaakceptowanych przez Zamawiającego</w:t>
      </w:r>
      <w:r w:rsidR="002418AC" w:rsidRPr="00F83A48">
        <w:rPr>
          <w:rFonts w:ascii="Calibri" w:hAnsi="Calibri" w:cs="Arial"/>
          <w:sz w:val="22"/>
          <w:szCs w:val="22"/>
        </w:rPr>
        <w:t xml:space="preserve">, </w:t>
      </w:r>
      <w:r w:rsidRPr="00F83A48">
        <w:rPr>
          <w:rFonts w:ascii="Calibri" w:hAnsi="Calibri" w:cs="Arial"/>
          <w:sz w:val="22"/>
          <w:szCs w:val="22"/>
        </w:rPr>
        <w:t>każdorazowo</w:t>
      </w:r>
      <w:r w:rsidR="00D233B2" w:rsidRPr="00F83A48">
        <w:rPr>
          <w:rFonts w:ascii="Calibri" w:hAnsi="Calibri" w:cs="Arial"/>
          <w:sz w:val="22"/>
          <w:szCs w:val="22"/>
        </w:rPr>
        <w:t xml:space="preserve"> za każdy dostrzeżony przypadek</w:t>
      </w:r>
      <w:r w:rsidR="002418AC" w:rsidRPr="00F83A48">
        <w:rPr>
          <w:rFonts w:ascii="Calibri" w:hAnsi="Calibri" w:cs="Arial"/>
          <w:sz w:val="22"/>
          <w:szCs w:val="22"/>
        </w:rPr>
        <w:t xml:space="preserve"> - </w:t>
      </w:r>
      <w:r w:rsidRPr="00F83A48">
        <w:rPr>
          <w:rFonts w:ascii="Calibri" w:hAnsi="Calibri" w:cs="Arial"/>
          <w:sz w:val="22"/>
          <w:szCs w:val="22"/>
        </w:rPr>
        <w:t xml:space="preserve">karą umowną </w:t>
      </w:r>
      <w:r w:rsidR="005359F0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 xml:space="preserve">w wysokości </w:t>
      </w:r>
      <w:r w:rsidR="00D233B2" w:rsidRPr="00F83A48">
        <w:rPr>
          <w:rFonts w:ascii="Calibri" w:hAnsi="Calibri" w:cs="Arial"/>
          <w:sz w:val="22"/>
          <w:szCs w:val="22"/>
        </w:rPr>
        <w:t xml:space="preserve">5000,00 zł (słownie: </w:t>
      </w:r>
      <w:r w:rsidR="00793EDF" w:rsidRPr="00F83A48">
        <w:rPr>
          <w:rFonts w:ascii="Calibri" w:hAnsi="Calibri" w:cs="Arial"/>
          <w:sz w:val="22"/>
          <w:szCs w:val="22"/>
        </w:rPr>
        <w:t xml:space="preserve">pięć </w:t>
      </w:r>
      <w:r w:rsidR="00D233B2" w:rsidRPr="00F83A48">
        <w:rPr>
          <w:rFonts w:ascii="Calibri" w:hAnsi="Calibri" w:cs="Arial"/>
          <w:sz w:val="22"/>
          <w:szCs w:val="22"/>
        </w:rPr>
        <w:t>tysięcy złotych)</w:t>
      </w:r>
      <w:r w:rsidR="00DA3DA2" w:rsidRPr="00F83A48">
        <w:rPr>
          <w:rFonts w:ascii="Calibri" w:hAnsi="Calibri" w:cs="Arial"/>
          <w:sz w:val="22"/>
          <w:szCs w:val="22"/>
        </w:rPr>
        <w:t>,</w:t>
      </w:r>
    </w:p>
    <w:p w14:paraId="1DDDA331" w14:textId="215AC45B" w:rsidR="00FB501A" w:rsidRPr="00F83A48" w:rsidRDefault="00FB501A" w:rsidP="005647C9">
      <w:pPr>
        <w:numPr>
          <w:ilvl w:val="1"/>
          <w:numId w:val="3"/>
        </w:numPr>
        <w:tabs>
          <w:tab w:val="left" w:pos="426"/>
          <w:tab w:val="num" w:pos="993"/>
        </w:tabs>
        <w:ind w:left="993" w:hanging="426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przypadku opóźnienia w złożeniu zabezpieczenia należytego wykonania </w:t>
      </w:r>
      <w:r w:rsidR="00A42161" w:rsidRPr="00F83A48">
        <w:rPr>
          <w:rFonts w:ascii="Calibri" w:hAnsi="Calibri" w:cs="Arial"/>
          <w:sz w:val="22"/>
          <w:szCs w:val="22"/>
        </w:rPr>
        <w:t>U</w:t>
      </w:r>
      <w:r w:rsidRPr="00F83A48">
        <w:rPr>
          <w:rFonts w:ascii="Calibri" w:hAnsi="Calibri" w:cs="Arial"/>
          <w:sz w:val="22"/>
          <w:szCs w:val="22"/>
        </w:rPr>
        <w:t xml:space="preserve">mowy przy zmianie terminu </w:t>
      </w:r>
      <w:r w:rsidR="002418AC" w:rsidRPr="00F83A48">
        <w:rPr>
          <w:rFonts w:ascii="Calibri" w:hAnsi="Calibri" w:cs="Arial"/>
          <w:sz w:val="22"/>
          <w:szCs w:val="22"/>
        </w:rPr>
        <w:t>–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2418AC" w:rsidRPr="00F83A48">
        <w:rPr>
          <w:rFonts w:ascii="Calibri" w:hAnsi="Calibri" w:cs="Arial"/>
          <w:sz w:val="22"/>
          <w:szCs w:val="22"/>
        </w:rPr>
        <w:t xml:space="preserve">karą umowną </w:t>
      </w:r>
      <w:r w:rsidRPr="00F83A48">
        <w:rPr>
          <w:rFonts w:ascii="Calibri" w:hAnsi="Calibri" w:cs="Arial"/>
          <w:sz w:val="22"/>
          <w:szCs w:val="22"/>
        </w:rPr>
        <w:t xml:space="preserve">w wysokości </w:t>
      </w:r>
      <w:r w:rsidR="00D233B2" w:rsidRPr="00F83A48">
        <w:rPr>
          <w:rFonts w:ascii="Calibri" w:hAnsi="Calibri" w:cs="Arial"/>
          <w:sz w:val="22"/>
          <w:szCs w:val="22"/>
        </w:rPr>
        <w:t>1</w:t>
      </w:r>
      <w:r w:rsidRPr="00F83A48">
        <w:rPr>
          <w:rFonts w:ascii="Calibri" w:hAnsi="Calibri" w:cs="Arial"/>
          <w:sz w:val="22"/>
          <w:szCs w:val="22"/>
        </w:rPr>
        <w:t>000,00</w:t>
      </w:r>
      <w:r w:rsidR="00D233B2" w:rsidRPr="00F83A48">
        <w:rPr>
          <w:rFonts w:ascii="Calibri" w:hAnsi="Calibri" w:cs="Arial"/>
          <w:sz w:val="22"/>
          <w:szCs w:val="22"/>
        </w:rPr>
        <w:t xml:space="preserve"> zł (słownie: tysi</w:t>
      </w:r>
      <w:r w:rsidR="00793EDF" w:rsidRPr="00F83A48">
        <w:rPr>
          <w:rFonts w:ascii="Calibri" w:hAnsi="Calibri" w:cs="Arial"/>
          <w:sz w:val="22"/>
          <w:szCs w:val="22"/>
        </w:rPr>
        <w:t>ąc</w:t>
      </w:r>
      <w:r w:rsidR="00D233B2" w:rsidRPr="00F83A48">
        <w:rPr>
          <w:rFonts w:ascii="Calibri" w:hAnsi="Calibri" w:cs="Arial"/>
          <w:sz w:val="22"/>
          <w:szCs w:val="22"/>
        </w:rPr>
        <w:t xml:space="preserve"> złotych)</w:t>
      </w:r>
      <w:r w:rsidRPr="00F83A48">
        <w:rPr>
          <w:rFonts w:ascii="Calibri" w:hAnsi="Calibri" w:cs="Arial"/>
          <w:sz w:val="22"/>
          <w:szCs w:val="22"/>
        </w:rPr>
        <w:t xml:space="preserve"> za każdy dzień </w:t>
      </w:r>
      <w:r w:rsidR="00D233B2" w:rsidRPr="00F83A48">
        <w:rPr>
          <w:rFonts w:ascii="Calibri" w:hAnsi="Calibri" w:cs="Arial"/>
          <w:sz w:val="22"/>
          <w:szCs w:val="22"/>
        </w:rPr>
        <w:t>opóźnienia,</w:t>
      </w:r>
      <w:r w:rsidRPr="00F83A48">
        <w:rPr>
          <w:rFonts w:ascii="Calibri" w:hAnsi="Calibri" w:cs="Arial"/>
          <w:sz w:val="22"/>
          <w:szCs w:val="22"/>
        </w:rPr>
        <w:t xml:space="preserve"> </w:t>
      </w:r>
    </w:p>
    <w:p w14:paraId="5ACA5528" w14:textId="77777777" w:rsidR="0052154B" w:rsidRPr="00F83A48" w:rsidRDefault="00A67483" w:rsidP="005647C9">
      <w:pPr>
        <w:numPr>
          <w:ilvl w:val="1"/>
          <w:numId w:val="3"/>
        </w:numPr>
        <w:tabs>
          <w:tab w:val="clear" w:pos="1211"/>
          <w:tab w:val="num" w:pos="567"/>
          <w:tab w:val="num" w:pos="993"/>
        </w:tabs>
        <w:ind w:left="993" w:hanging="426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 xml:space="preserve">w przypadku nieprzedłożenia zgodnie z warunkami Umowy </w:t>
      </w:r>
      <w:r w:rsidR="003258F6" w:rsidRPr="00F83A48">
        <w:rPr>
          <w:rFonts w:ascii="Calibri" w:hAnsi="Calibri"/>
          <w:sz w:val="22"/>
          <w:szCs w:val="22"/>
        </w:rPr>
        <w:t xml:space="preserve">potwierdzonej za zgodność z oryginałem </w:t>
      </w:r>
      <w:r w:rsidRPr="00F83A48">
        <w:rPr>
          <w:rFonts w:ascii="Calibri" w:hAnsi="Calibri"/>
          <w:sz w:val="22"/>
          <w:szCs w:val="22"/>
        </w:rPr>
        <w:t>kopii ważnej polisy ubezpieczeniowej</w:t>
      </w:r>
      <w:r w:rsidR="00796F51" w:rsidRPr="00F83A48">
        <w:rPr>
          <w:rFonts w:ascii="Calibri" w:hAnsi="Calibri" w:cs="Arial"/>
          <w:sz w:val="22"/>
          <w:szCs w:val="22"/>
        </w:rPr>
        <w:t>, o której mowa w §18</w:t>
      </w:r>
      <w:r w:rsidR="0052154B" w:rsidRPr="00F83A48">
        <w:rPr>
          <w:rFonts w:ascii="Calibri" w:hAnsi="Calibri" w:cs="Arial"/>
          <w:sz w:val="22"/>
          <w:szCs w:val="22"/>
        </w:rPr>
        <w:t xml:space="preserve"> Umowy</w:t>
      </w:r>
      <w:r w:rsidR="00796F51" w:rsidRPr="00F83A48">
        <w:rPr>
          <w:rFonts w:ascii="Calibri" w:hAnsi="Calibri" w:cs="Arial"/>
          <w:sz w:val="22"/>
          <w:szCs w:val="22"/>
        </w:rPr>
        <w:t xml:space="preserve"> </w:t>
      </w:r>
      <w:r w:rsidR="002418AC" w:rsidRPr="00F83A48">
        <w:rPr>
          <w:rFonts w:ascii="Calibri" w:hAnsi="Calibri" w:cs="Arial"/>
          <w:sz w:val="22"/>
          <w:szCs w:val="22"/>
        </w:rPr>
        <w:t>–</w:t>
      </w:r>
      <w:r w:rsidR="00796F51" w:rsidRPr="00F83A48">
        <w:rPr>
          <w:rFonts w:ascii="Calibri" w:hAnsi="Calibri" w:cs="Arial"/>
          <w:sz w:val="22"/>
          <w:szCs w:val="22"/>
        </w:rPr>
        <w:t xml:space="preserve"> </w:t>
      </w:r>
      <w:r w:rsidR="002418AC" w:rsidRPr="00F83A48">
        <w:rPr>
          <w:rFonts w:ascii="Calibri" w:hAnsi="Calibri" w:cs="Arial"/>
          <w:sz w:val="22"/>
          <w:szCs w:val="22"/>
        </w:rPr>
        <w:t xml:space="preserve">karą umowną </w:t>
      </w:r>
      <w:r w:rsidR="00796F51" w:rsidRPr="00F83A48">
        <w:rPr>
          <w:rFonts w:ascii="Calibri" w:hAnsi="Calibri" w:cs="Arial"/>
          <w:sz w:val="22"/>
          <w:szCs w:val="22"/>
        </w:rPr>
        <w:t>w wysokości 1</w:t>
      </w:r>
      <w:r w:rsidR="009A0C2D" w:rsidRPr="00F83A48">
        <w:rPr>
          <w:rFonts w:ascii="Calibri" w:hAnsi="Calibri" w:cs="Arial"/>
          <w:sz w:val="22"/>
          <w:szCs w:val="22"/>
        </w:rPr>
        <w:t>0</w:t>
      </w:r>
      <w:r w:rsidR="0070570E" w:rsidRPr="00F83A48">
        <w:rPr>
          <w:rFonts w:ascii="Calibri" w:hAnsi="Calibri" w:cs="Arial"/>
          <w:sz w:val="22"/>
          <w:szCs w:val="22"/>
        </w:rPr>
        <w:t xml:space="preserve"> </w:t>
      </w:r>
      <w:r w:rsidR="004D30B8" w:rsidRPr="00F83A48">
        <w:rPr>
          <w:rFonts w:ascii="Calibri" w:hAnsi="Calibri" w:cs="Arial"/>
          <w:sz w:val="22"/>
          <w:szCs w:val="22"/>
        </w:rPr>
        <w:t>000,00 zł</w:t>
      </w:r>
      <w:r w:rsidR="0070570E" w:rsidRPr="00F83A48">
        <w:rPr>
          <w:rFonts w:ascii="Calibri" w:hAnsi="Calibri" w:cs="Arial"/>
          <w:sz w:val="22"/>
          <w:szCs w:val="22"/>
        </w:rPr>
        <w:t xml:space="preserve"> (słownie: </w:t>
      </w:r>
      <w:r w:rsidR="009A0C2D" w:rsidRPr="00F83A48">
        <w:rPr>
          <w:rFonts w:ascii="Calibri" w:hAnsi="Calibri" w:cs="Arial"/>
          <w:sz w:val="22"/>
          <w:szCs w:val="22"/>
        </w:rPr>
        <w:t xml:space="preserve">dziesięć </w:t>
      </w:r>
      <w:r w:rsidR="0070570E" w:rsidRPr="00F83A48">
        <w:rPr>
          <w:rFonts w:ascii="Calibri" w:hAnsi="Calibri" w:cs="Arial"/>
          <w:sz w:val="22"/>
          <w:szCs w:val="22"/>
        </w:rPr>
        <w:t>tysi</w:t>
      </w:r>
      <w:r w:rsidR="009A0C2D" w:rsidRPr="00F83A48">
        <w:rPr>
          <w:rFonts w:ascii="Calibri" w:hAnsi="Calibri" w:cs="Arial"/>
          <w:sz w:val="22"/>
          <w:szCs w:val="22"/>
        </w:rPr>
        <w:t>ę</w:t>
      </w:r>
      <w:r w:rsidR="0070570E" w:rsidRPr="00F83A48">
        <w:rPr>
          <w:rFonts w:ascii="Calibri" w:hAnsi="Calibri" w:cs="Arial"/>
          <w:sz w:val="22"/>
          <w:szCs w:val="22"/>
        </w:rPr>
        <w:t>c</w:t>
      </w:r>
      <w:r w:rsidR="009A0C2D" w:rsidRPr="00F83A48">
        <w:rPr>
          <w:rFonts w:ascii="Calibri" w:hAnsi="Calibri" w:cs="Arial"/>
          <w:sz w:val="22"/>
          <w:szCs w:val="22"/>
        </w:rPr>
        <w:t>y</w:t>
      </w:r>
      <w:r w:rsidR="0070570E" w:rsidRPr="00F83A48">
        <w:rPr>
          <w:rFonts w:ascii="Calibri" w:hAnsi="Calibri" w:cs="Arial"/>
          <w:sz w:val="22"/>
          <w:szCs w:val="22"/>
        </w:rPr>
        <w:t xml:space="preserve"> złotych)</w:t>
      </w:r>
      <w:r w:rsidR="004D30B8" w:rsidRPr="00F83A48">
        <w:rPr>
          <w:rFonts w:ascii="Calibri" w:hAnsi="Calibri" w:cs="Arial"/>
          <w:sz w:val="22"/>
          <w:szCs w:val="22"/>
        </w:rPr>
        <w:t xml:space="preserve">, za każdy </w:t>
      </w:r>
      <w:r w:rsidR="009A0C2D" w:rsidRPr="00F83A48">
        <w:rPr>
          <w:rFonts w:ascii="Calibri" w:hAnsi="Calibri" w:cs="Arial"/>
          <w:sz w:val="22"/>
          <w:szCs w:val="22"/>
        </w:rPr>
        <w:t>przypadek</w:t>
      </w:r>
      <w:r w:rsidR="0052154B" w:rsidRPr="00F83A48">
        <w:rPr>
          <w:rFonts w:ascii="Calibri" w:hAnsi="Calibri" w:cs="Arial"/>
          <w:sz w:val="22"/>
          <w:szCs w:val="22"/>
        </w:rPr>
        <w:t>,</w:t>
      </w:r>
    </w:p>
    <w:p w14:paraId="1F31CEE1" w14:textId="276FE84E" w:rsidR="00FF22B4" w:rsidRPr="00F83A48" w:rsidRDefault="00FF22B4" w:rsidP="005647C9">
      <w:pPr>
        <w:numPr>
          <w:ilvl w:val="1"/>
          <w:numId w:val="3"/>
        </w:numPr>
        <w:tabs>
          <w:tab w:val="clear" w:pos="1211"/>
          <w:tab w:val="num" w:pos="709"/>
          <w:tab w:val="num" w:pos="851"/>
        </w:tabs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przypadku stwierdzonych przez Zamawiającego uchybień w przestrzeganiu przez Wykonawcę oraz podwykonawców zasad wynikających z planu BIOZ</w:t>
      </w:r>
      <w:r w:rsidR="00DA3DA2" w:rsidRPr="00F83A48">
        <w:rPr>
          <w:rFonts w:ascii="Calibri" w:hAnsi="Calibri" w:cs="Arial"/>
          <w:sz w:val="22"/>
          <w:szCs w:val="22"/>
        </w:rPr>
        <w:t xml:space="preserve"> </w:t>
      </w:r>
      <w:r w:rsidR="002418AC" w:rsidRPr="00F83A48">
        <w:rPr>
          <w:rFonts w:ascii="Calibri" w:hAnsi="Calibri" w:cs="Arial"/>
          <w:sz w:val="22"/>
          <w:szCs w:val="22"/>
        </w:rPr>
        <w:t>–</w:t>
      </w:r>
      <w:r w:rsidR="00C50941" w:rsidRPr="00F83A48">
        <w:rPr>
          <w:rFonts w:ascii="Calibri" w:hAnsi="Calibri" w:cs="Arial"/>
          <w:sz w:val="22"/>
          <w:szCs w:val="22"/>
        </w:rPr>
        <w:t xml:space="preserve"> </w:t>
      </w:r>
      <w:r w:rsidR="002418AC" w:rsidRPr="00F83A48">
        <w:rPr>
          <w:rFonts w:ascii="Calibri" w:hAnsi="Calibri" w:cs="Arial"/>
          <w:sz w:val="22"/>
          <w:szCs w:val="22"/>
        </w:rPr>
        <w:t xml:space="preserve">karą umowną </w:t>
      </w:r>
      <w:r w:rsidR="002418AC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>w w</w:t>
      </w:r>
      <w:r w:rsidR="0070570E" w:rsidRPr="00F83A48">
        <w:rPr>
          <w:rFonts w:ascii="Calibri" w:hAnsi="Calibri" w:cs="Arial"/>
          <w:sz w:val="22"/>
          <w:szCs w:val="22"/>
        </w:rPr>
        <w:t>ysokości 5</w:t>
      </w:r>
      <w:r w:rsidRPr="00F83A48">
        <w:rPr>
          <w:rFonts w:ascii="Calibri" w:hAnsi="Calibri" w:cs="Arial"/>
          <w:sz w:val="22"/>
          <w:szCs w:val="22"/>
        </w:rPr>
        <w:t>00</w:t>
      </w:r>
      <w:r w:rsidR="0070570E" w:rsidRPr="00F83A48">
        <w:rPr>
          <w:rFonts w:ascii="Calibri" w:hAnsi="Calibri" w:cs="Arial"/>
          <w:sz w:val="22"/>
          <w:szCs w:val="22"/>
        </w:rPr>
        <w:t>, 00</w:t>
      </w:r>
      <w:r w:rsidRPr="00F83A48">
        <w:rPr>
          <w:rFonts w:ascii="Calibri" w:hAnsi="Calibri" w:cs="Arial"/>
          <w:sz w:val="22"/>
          <w:szCs w:val="22"/>
        </w:rPr>
        <w:t xml:space="preserve"> zł</w:t>
      </w:r>
      <w:r w:rsidR="0070570E" w:rsidRPr="00F83A48">
        <w:rPr>
          <w:rFonts w:ascii="Calibri" w:hAnsi="Calibri" w:cs="Arial"/>
          <w:sz w:val="22"/>
          <w:szCs w:val="22"/>
        </w:rPr>
        <w:t xml:space="preserve"> (słownie: </w:t>
      </w:r>
      <w:r w:rsidR="00793EDF" w:rsidRPr="00F83A48">
        <w:rPr>
          <w:rFonts w:ascii="Calibri" w:hAnsi="Calibri" w:cs="Arial"/>
          <w:sz w:val="22"/>
          <w:szCs w:val="22"/>
        </w:rPr>
        <w:t xml:space="preserve">pięćset </w:t>
      </w:r>
      <w:r w:rsidR="0070570E" w:rsidRPr="00F83A48">
        <w:rPr>
          <w:rFonts w:ascii="Calibri" w:hAnsi="Calibri" w:cs="Arial"/>
          <w:sz w:val="22"/>
          <w:szCs w:val="22"/>
        </w:rPr>
        <w:t>złotych)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70570E" w:rsidRPr="00F83A48">
        <w:rPr>
          <w:rFonts w:ascii="Calibri" w:hAnsi="Calibri" w:cs="Arial"/>
          <w:sz w:val="22"/>
          <w:szCs w:val="22"/>
        </w:rPr>
        <w:t xml:space="preserve">za każde stwierdzone </w:t>
      </w:r>
      <w:r w:rsidR="00DA3DA2" w:rsidRPr="00F83A48">
        <w:rPr>
          <w:rFonts w:ascii="Calibri" w:hAnsi="Calibri" w:cs="Arial"/>
          <w:sz w:val="22"/>
          <w:szCs w:val="22"/>
        </w:rPr>
        <w:t>naruszenie,</w:t>
      </w:r>
    </w:p>
    <w:p w14:paraId="54DA3E11" w14:textId="789FDBE9" w:rsidR="000A05F0" w:rsidRPr="00F83A48" w:rsidRDefault="000A05F0" w:rsidP="005647C9">
      <w:pPr>
        <w:numPr>
          <w:ilvl w:val="1"/>
          <w:numId w:val="3"/>
        </w:numPr>
        <w:tabs>
          <w:tab w:val="clear" w:pos="1211"/>
          <w:tab w:val="num" w:pos="709"/>
          <w:tab w:val="num" w:pos="851"/>
        </w:tabs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 xml:space="preserve">w przypadku niedochowania zasad poufności wskazanych w § 5 </w:t>
      </w:r>
      <w:r w:rsidR="003C010A" w:rsidRPr="00F83A48">
        <w:rPr>
          <w:rFonts w:ascii="Calibri" w:hAnsi="Calibri"/>
          <w:sz w:val="22"/>
          <w:szCs w:val="22"/>
        </w:rPr>
        <w:t>ust.</w:t>
      </w:r>
      <w:r w:rsidRPr="00F83A48">
        <w:rPr>
          <w:rFonts w:ascii="Calibri" w:hAnsi="Calibri"/>
          <w:sz w:val="22"/>
          <w:szCs w:val="22"/>
        </w:rPr>
        <w:t xml:space="preserve"> </w:t>
      </w:r>
      <w:r w:rsidR="00EA30A6" w:rsidRPr="00F83A48">
        <w:rPr>
          <w:rFonts w:ascii="Calibri" w:hAnsi="Calibri"/>
          <w:sz w:val="22"/>
          <w:szCs w:val="22"/>
        </w:rPr>
        <w:t>2</w:t>
      </w:r>
      <w:r w:rsidR="00B123ED" w:rsidRPr="00F83A48">
        <w:rPr>
          <w:rFonts w:ascii="Calibri" w:hAnsi="Calibri"/>
          <w:sz w:val="22"/>
          <w:szCs w:val="22"/>
        </w:rPr>
        <w:t>4</w:t>
      </w:r>
      <w:r w:rsidR="00EA30A6" w:rsidRPr="00F83A48">
        <w:rPr>
          <w:rFonts w:ascii="Calibri" w:hAnsi="Calibri"/>
          <w:sz w:val="22"/>
          <w:szCs w:val="22"/>
        </w:rPr>
        <w:t xml:space="preserve"> </w:t>
      </w:r>
      <w:r w:rsidR="00DA3DA2" w:rsidRPr="00F83A48">
        <w:rPr>
          <w:rFonts w:ascii="Calibri" w:hAnsi="Calibri"/>
          <w:sz w:val="22"/>
          <w:szCs w:val="22"/>
        </w:rPr>
        <w:t>Umowy</w:t>
      </w:r>
      <w:r w:rsidR="00C222F1" w:rsidRPr="00F83A48">
        <w:rPr>
          <w:rFonts w:ascii="Calibri" w:hAnsi="Calibri"/>
          <w:sz w:val="22"/>
          <w:szCs w:val="22"/>
        </w:rPr>
        <w:t xml:space="preserve">- </w:t>
      </w:r>
      <w:r w:rsidR="00DA3DA2" w:rsidRPr="00F83A48">
        <w:rPr>
          <w:rFonts w:ascii="Calibri" w:hAnsi="Calibri"/>
          <w:sz w:val="22"/>
          <w:szCs w:val="22"/>
        </w:rPr>
        <w:t xml:space="preserve"> </w:t>
      </w:r>
      <w:r w:rsidR="002418AC" w:rsidRPr="00F83A48">
        <w:rPr>
          <w:rFonts w:ascii="Calibri" w:hAnsi="Calibri"/>
          <w:sz w:val="22"/>
          <w:szCs w:val="22"/>
        </w:rPr>
        <w:t xml:space="preserve">karą umowną </w:t>
      </w:r>
      <w:r w:rsidRPr="00F83A48">
        <w:rPr>
          <w:rFonts w:ascii="Calibri" w:hAnsi="Calibri"/>
          <w:sz w:val="22"/>
          <w:szCs w:val="22"/>
        </w:rPr>
        <w:t xml:space="preserve">w wysokości </w:t>
      </w:r>
      <w:r w:rsidR="0070570E" w:rsidRPr="00F83A48">
        <w:rPr>
          <w:rFonts w:ascii="Calibri" w:hAnsi="Calibri"/>
          <w:sz w:val="22"/>
          <w:szCs w:val="22"/>
        </w:rPr>
        <w:t>10</w:t>
      </w:r>
      <w:r w:rsidRPr="00F83A48">
        <w:rPr>
          <w:rFonts w:ascii="Calibri" w:hAnsi="Calibri"/>
          <w:sz w:val="22"/>
          <w:szCs w:val="22"/>
        </w:rPr>
        <w:t>00,00 zł</w:t>
      </w:r>
      <w:r w:rsidR="0070570E" w:rsidRPr="00F83A48">
        <w:rPr>
          <w:rFonts w:ascii="Calibri" w:hAnsi="Calibri"/>
          <w:sz w:val="22"/>
          <w:szCs w:val="22"/>
        </w:rPr>
        <w:t xml:space="preserve"> (słownie: tysi</w:t>
      </w:r>
      <w:r w:rsidR="00793EDF" w:rsidRPr="00F83A48">
        <w:rPr>
          <w:rFonts w:ascii="Calibri" w:hAnsi="Calibri"/>
          <w:sz w:val="22"/>
          <w:szCs w:val="22"/>
        </w:rPr>
        <w:t>ąc</w:t>
      </w:r>
      <w:r w:rsidR="0070570E" w:rsidRPr="00F83A48">
        <w:rPr>
          <w:rFonts w:ascii="Calibri" w:hAnsi="Calibri"/>
          <w:sz w:val="22"/>
          <w:szCs w:val="22"/>
        </w:rPr>
        <w:t xml:space="preserve"> złotych)</w:t>
      </w:r>
      <w:r w:rsidRPr="00F83A48">
        <w:rPr>
          <w:rFonts w:ascii="Calibri" w:hAnsi="Calibri"/>
          <w:sz w:val="22"/>
          <w:szCs w:val="22"/>
        </w:rPr>
        <w:t xml:space="preserve"> za każde </w:t>
      </w:r>
      <w:r w:rsidR="00DA3DA2" w:rsidRPr="00F83A48">
        <w:rPr>
          <w:rFonts w:ascii="Calibri" w:hAnsi="Calibri" w:cs="Arial"/>
          <w:sz w:val="22"/>
          <w:szCs w:val="22"/>
        </w:rPr>
        <w:t>stwierdzone</w:t>
      </w:r>
      <w:r w:rsidR="00DA3DA2" w:rsidRPr="00F83A48">
        <w:rPr>
          <w:rFonts w:ascii="Calibri" w:hAnsi="Calibri"/>
          <w:sz w:val="22"/>
          <w:szCs w:val="22"/>
        </w:rPr>
        <w:t xml:space="preserve"> </w:t>
      </w:r>
      <w:r w:rsidRPr="00F83A48">
        <w:rPr>
          <w:rFonts w:ascii="Calibri" w:hAnsi="Calibri"/>
          <w:sz w:val="22"/>
          <w:szCs w:val="22"/>
        </w:rPr>
        <w:t>naruszenie</w:t>
      </w:r>
      <w:r w:rsidR="00DA3DA2" w:rsidRPr="00F83A48">
        <w:rPr>
          <w:rFonts w:ascii="Calibri" w:hAnsi="Calibri"/>
          <w:sz w:val="22"/>
          <w:szCs w:val="22"/>
        </w:rPr>
        <w:t>,</w:t>
      </w:r>
    </w:p>
    <w:p w14:paraId="45D23E14" w14:textId="77777777" w:rsidR="007504A0" w:rsidRPr="00F83A48" w:rsidRDefault="002C6E19" w:rsidP="005647C9">
      <w:pPr>
        <w:numPr>
          <w:ilvl w:val="1"/>
          <w:numId w:val="3"/>
        </w:numPr>
        <w:tabs>
          <w:tab w:val="clear" w:pos="1211"/>
          <w:tab w:val="num" w:pos="709"/>
          <w:tab w:val="num" w:pos="851"/>
        </w:tabs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przypadku zajęcia pasa drogowego bez wymaganej przepisami decyzji o zezwoleniu na zajęcie pasa drogowego wydanej przez właściwego zarządcę - karą umowną w wysokości 5 000, 00 zł (słownie: pięć tysięcy złotych) za każde stwierdzone naruszenie</w:t>
      </w:r>
      <w:r w:rsidR="007504A0" w:rsidRPr="00F83A48">
        <w:rPr>
          <w:rFonts w:ascii="Calibri" w:hAnsi="Calibri" w:cs="Arial"/>
          <w:sz w:val="22"/>
          <w:szCs w:val="22"/>
        </w:rPr>
        <w:t>,</w:t>
      </w:r>
    </w:p>
    <w:p w14:paraId="538BF215" w14:textId="27C47F65" w:rsidR="002C6E19" w:rsidRPr="00F83A48" w:rsidRDefault="007504A0" w:rsidP="005647C9">
      <w:pPr>
        <w:numPr>
          <w:ilvl w:val="1"/>
          <w:numId w:val="3"/>
        </w:numPr>
        <w:tabs>
          <w:tab w:val="clear" w:pos="1211"/>
          <w:tab w:val="num" w:pos="709"/>
          <w:tab w:val="num" w:pos="851"/>
        </w:tabs>
        <w:ind w:left="851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lastRenderedPageBreak/>
        <w:t>Wykonawca zapłaci Zamawiającemu karę umowną z tytułu niezatrudnienia na podstawie umowę o pracę osób, o których mowa w  § 22, w wysokości 1000,00 zł (słownie: tysiąc złotych) za każdy dzień pracy każdej osoby niezatrudnionej na podstawie umowę o pracę.</w:t>
      </w:r>
    </w:p>
    <w:p w14:paraId="3AD2FCA6" w14:textId="77777777" w:rsidR="002536E1" w:rsidRPr="00F83A48" w:rsidRDefault="002536E1" w:rsidP="005647C9">
      <w:pPr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Należności z tytułu kar umownych mogą zostać potrącone z dowolnej wierzytelności Wykonawcy w szczególności z</w:t>
      </w:r>
      <w:r w:rsidR="00FB5942" w:rsidRPr="00F83A48">
        <w:rPr>
          <w:rFonts w:ascii="Calibri" w:hAnsi="Calibri" w:cs="Arial"/>
          <w:sz w:val="22"/>
          <w:szCs w:val="22"/>
        </w:rPr>
        <w:t xml:space="preserve"> tytułu należnego wynagrodzenia za wykonanie </w:t>
      </w:r>
      <w:r w:rsidR="006D11AD" w:rsidRPr="00F83A48">
        <w:rPr>
          <w:rFonts w:ascii="Calibri" w:hAnsi="Calibri" w:cs="Arial"/>
          <w:sz w:val="22"/>
          <w:szCs w:val="22"/>
        </w:rPr>
        <w:t>P</w:t>
      </w:r>
      <w:r w:rsidR="00FB5942" w:rsidRPr="00F83A48">
        <w:rPr>
          <w:rFonts w:ascii="Calibri" w:hAnsi="Calibri" w:cs="Arial"/>
          <w:sz w:val="22"/>
          <w:szCs w:val="22"/>
        </w:rPr>
        <w:t>rzedmiotu Umowy</w:t>
      </w:r>
      <w:r w:rsidR="005359F0" w:rsidRPr="00F83A48">
        <w:rPr>
          <w:rFonts w:ascii="Calibri" w:hAnsi="Calibri" w:cs="Arial"/>
          <w:sz w:val="22"/>
          <w:szCs w:val="22"/>
        </w:rPr>
        <w:t xml:space="preserve"> </w:t>
      </w:r>
      <w:r w:rsidR="00FB5942" w:rsidRPr="00F83A48">
        <w:rPr>
          <w:rFonts w:ascii="Calibri" w:hAnsi="Calibri" w:cs="Arial"/>
          <w:sz w:val="22"/>
          <w:szCs w:val="22"/>
        </w:rPr>
        <w:t>lub</w:t>
      </w:r>
      <w:r w:rsidR="000A72DD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 xml:space="preserve">zabezpieczenia należytego wykonania </w:t>
      </w:r>
      <w:r w:rsidR="00C82C49" w:rsidRPr="00F83A48">
        <w:rPr>
          <w:rFonts w:ascii="Calibri" w:hAnsi="Calibri" w:cs="Arial"/>
          <w:sz w:val="22"/>
          <w:szCs w:val="22"/>
        </w:rPr>
        <w:t>U</w:t>
      </w:r>
      <w:r w:rsidRPr="00F83A48">
        <w:rPr>
          <w:rFonts w:ascii="Calibri" w:hAnsi="Calibri" w:cs="Arial"/>
          <w:sz w:val="22"/>
          <w:szCs w:val="22"/>
        </w:rPr>
        <w:t>mowy lub z</w:t>
      </w:r>
      <w:r w:rsidR="00FB5942" w:rsidRPr="00F83A48">
        <w:rPr>
          <w:rFonts w:ascii="Calibri" w:hAnsi="Calibri" w:cs="Arial"/>
          <w:sz w:val="22"/>
          <w:szCs w:val="22"/>
        </w:rPr>
        <w:t xml:space="preserve">abezpieczenia </w:t>
      </w:r>
      <w:r w:rsidR="00C3116C" w:rsidRPr="00F83A48">
        <w:rPr>
          <w:rFonts w:ascii="Calibri" w:hAnsi="Calibri" w:cs="Arial"/>
          <w:sz w:val="22"/>
          <w:szCs w:val="22"/>
        </w:rPr>
        <w:t>roszczeń z tytułu rękojmi</w:t>
      </w:r>
      <w:r w:rsidRPr="00F83A48">
        <w:rPr>
          <w:rFonts w:ascii="Calibri" w:hAnsi="Calibri" w:cs="Arial"/>
          <w:sz w:val="22"/>
          <w:szCs w:val="22"/>
        </w:rPr>
        <w:t>.</w:t>
      </w:r>
    </w:p>
    <w:p w14:paraId="4B335128" w14:textId="77777777" w:rsidR="002536E1" w:rsidRPr="00F83A48" w:rsidRDefault="002536E1" w:rsidP="005647C9">
      <w:pPr>
        <w:numPr>
          <w:ilvl w:val="0"/>
          <w:numId w:val="3"/>
        </w:numPr>
        <w:tabs>
          <w:tab w:val="clear" w:pos="720"/>
          <w:tab w:val="num" w:pos="360"/>
        </w:tabs>
        <w:ind w:left="36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Zamawiający zastrzega sobie prawo do dochodzenia na zasadach ogólnych odszkodowania przewyższającego wartość kar umownych, w przypadku gdyby w wyniku nie wykonania lub nienależytego wykonania </w:t>
      </w:r>
      <w:r w:rsidR="006D11AD" w:rsidRPr="00F83A48">
        <w:rPr>
          <w:rFonts w:ascii="Calibri" w:hAnsi="Calibri" w:cs="Arial"/>
          <w:sz w:val="22"/>
          <w:szCs w:val="22"/>
        </w:rPr>
        <w:t>P</w:t>
      </w:r>
      <w:r w:rsidRPr="00F83A48">
        <w:rPr>
          <w:rFonts w:ascii="Calibri" w:hAnsi="Calibri" w:cs="Arial"/>
          <w:sz w:val="22"/>
          <w:szCs w:val="22"/>
        </w:rPr>
        <w:t xml:space="preserve">rzedmiotu Umowy, Zamawiający poniósł szkodę. </w:t>
      </w:r>
    </w:p>
    <w:p w14:paraId="1CE9BEDB" w14:textId="2F513AF9" w:rsidR="006C7E69" w:rsidRPr="00F83A48" w:rsidRDefault="00EC7A9D" w:rsidP="00F3557E">
      <w:pPr>
        <w:numPr>
          <w:ilvl w:val="0"/>
          <w:numId w:val="3"/>
        </w:numPr>
        <w:tabs>
          <w:tab w:val="clear" w:pos="720"/>
          <w:tab w:val="num" w:pos="360"/>
        </w:tabs>
        <w:ind w:left="36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Zamawiający zastrzega sobie prawo dochodzenia kar umownych także pod zakończeniu Przedmiotu Umowy</w:t>
      </w:r>
      <w:r w:rsidR="00C61CCF">
        <w:rPr>
          <w:rFonts w:ascii="Calibri" w:hAnsi="Calibri" w:cs="Arial"/>
          <w:sz w:val="22"/>
          <w:szCs w:val="22"/>
        </w:rPr>
        <w:t xml:space="preserve"> lub po odstąpieniu od Umowy</w:t>
      </w:r>
      <w:r w:rsidRPr="00F83A48">
        <w:rPr>
          <w:rFonts w:ascii="Calibri" w:hAnsi="Calibri" w:cs="Arial"/>
          <w:sz w:val="22"/>
          <w:szCs w:val="22"/>
        </w:rPr>
        <w:t>.</w:t>
      </w:r>
    </w:p>
    <w:p w14:paraId="4E4B9021" w14:textId="77777777" w:rsidR="00104379" w:rsidRPr="00F83A48" w:rsidRDefault="00104379" w:rsidP="00F3557E">
      <w:pPr>
        <w:rPr>
          <w:rFonts w:ascii="Calibri" w:hAnsi="Calibri" w:cs="Arial"/>
          <w:b/>
          <w:sz w:val="22"/>
          <w:szCs w:val="22"/>
        </w:rPr>
      </w:pPr>
    </w:p>
    <w:p w14:paraId="43E52126" w14:textId="77777777" w:rsidR="002F6A3C" w:rsidRPr="00F83A48" w:rsidRDefault="002F6A3C" w:rsidP="007D2325">
      <w:pPr>
        <w:rPr>
          <w:rFonts w:ascii="Calibri" w:hAnsi="Calibri" w:cs="Arial"/>
          <w:b/>
          <w:sz w:val="22"/>
          <w:szCs w:val="22"/>
        </w:rPr>
      </w:pPr>
    </w:p>
    <w:p w14:paraId="48357C81" w14:textId="77777777" w:rsidR="00A210AD" w:rsidRPr="00F83A48" w:rsidRDefault="00422929" w:rsidP="00F3557E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 xml:space="preserve">§ </w:t>
      </w:r>
      <w:r w:rsidR="000D1DC3" w:rsidRPr="00F83A48">
        <w:rPr>
          <w:rFonts w:ascii="Calibri" w:hAnsi="Calibri" w:cs="Arial"/>
          <w:b/>
          <w:sz w:val="22"/>
          <w:szCs w:val="22"/>
        </w:rPr>
        <w:t>1</w:t>
      </w:r>
      <w:r w:rsidR="00AF3F05" w:rsidRPr="00F83A48">
        <w:rPr>
          <w:rFonts w:ascii="Calibri" w:hAnsi="Calibri" w:cs="Arial"/>
          <w:b/>
          <w:sz w:val="22"/>
          <w:szCs w:val="22"/>
        </w:rPr>
        <w:t>4</w:t>
      </w:r>
      <w:r w:rsidR="00EC7A9D" w:rsidRPr="00F83A48">
        <w:rPr>
          <w:rFonts w:ascii="Calibri" w:hAnsi="Calibri" w:cs="Arial"/>
          <w:b/>
          <w:sz w:val="22"/>
          <w:szCs w:val="22"/>
        </w:rPr>
        <w:t>.</w:t>
      </w:r>
      <w:r w:rsidR="00A210AD" w:rsidRPr="00F83A48">
        <w:rPr>
          <w:rFonts w:ascii="Calibri" w:hAnsi="Calibri" w:cs="Arial"/>
          <w:b/>
          <w:sz w:val="22"/>
          <w:szCs w:val="22"/>
        </w:rPr>
        <w:br/>
        <w:t xml:space="preserve">ZOBOWIĄZANIA WYKONAWCY W ZAKRESIE </w:t>
      </w:r>
      <w:r w:rsidR="003A2402" w:rsidRPr="00F83A48">
        <w:rPr>
          <w:rFonts w:ascii="Calibri" w:hAnsi="Calibri" w:cs="Arial"/>
          <w:b/>
          <w:sz w:val="22"/>
          <w:szCs w:val="22"/>
        </w:rPr>
        <w:t>RĘKOJMI ZA WADY</w:t>
      </w:r>
      <w:r w:rsidR="00AA34A5" w:rsidRPr="00F83A48">
        <w:rPr>
          <w:rFonts w:ascii="Calibri" w:hAnsi="Calibri" w:cs="Arial"/>
          <w:b/>
          <w:sz w:val="22"/>
          <w:szCs w:val="22"/>
        </w:rPr>
        <w:t xml:space="preserve"> ORAZ GWARANCJI JAKOŚCI</w:t>
      </w:r>
    </w:p>
    <w:p w14:paraId="46F64890" w14:textId="77777777" w:rsidR="00EC7A9D" w:rsidRPr="00F83A48" w:rsidRDefault="00EC7A9D" w:rsidP="00F3557E">
      <w:pPr>
        <w:jc w:val="center"/>
        <w:rPr>
          <w:rFonts w:ascii="Calibri" w:hAnsi="Calibri" w:cs="Arial"/>
          <w:b/>
          <w:sz w:val="22"/>
          <w:szCs w:val="22"/>
        </w:rPr>
      </w:pPr>
    </w:p>
    <w:p w14:paraId="714AA522" w14:textId="77777777" w:rsidR="00EC7A9D" w:rsidRPr="00F83A48" w:rsidRDefault="000F6171" w:rsidP="005647C9">
      <w:pPr>
        <w:numPr>
          <w:ilvl w:val="0"/>
          <w:numId w:val="26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Wykonawca udziela Zamawiającemu</w:t>
      </w:r>
      <w:r w:rsidRPr="00F83A48">
        <w:rPr>
          <w:rFonts w:ascii="Calibri" w:hAnsi="Calibri" w:cs="Arial"/>
          <w:bCs/>
          <w:sz w:val="22"/>
          <w:szCs w:val="22"/>
        </w:rPr>
        <w:t xml:space="preserve"> </w:t>
      </w:r>
      <w:r w:rsidR="003E2DD9" w:rsidRPr="00F83A48">
        <w:rPr>
          <w:rFonts w:ascii="Calibri" w:hAnsi="Calibri" w:cs="Arial"/>
          <w:bCs/>
          <w:sz w:val="22"/>
          <w:szCs w:val="22"/>
        </w:rPr>
        <w:t>…</w:t>
      </w:r>
      <w:r w:rsidR="008A7663" w:rsidRPr="00F83A48">
        <w:rPr>
          <w:rFonts w:ascii="Calibri" w:hAnsi="Calibri" w:cs="Arial"/>
          <w:bCs/>
          <w:sz w:val="22"/>
          <w:szCs w:val="22"/>
        </w:rPr>
        <w:t xml:space="preserve"> miesięcznej </w:t>
      </w:r>
      <w:r w:rsidRPr="00F83A48">
        <w:rPr>
          <w:rFonts w:ascii="Calibri" w:hAnsi="Calibri" w:cs="Arial"/>
          <w:sz w:val="22"/>
          <w:szCs w:val="22"/>
        </w:rPr>
        <w:t xml:space="preserve">rękojmi oraz </w:t>
      </w:r>
      <w:r w:rsidR="003E2DD9" w:rsidRPr="00F83A48">
        <w:rPr>
          <w:rFonts w:ascii="Calibri" w:hAnsi="Calibri" w:cs="Arial"/>
          <w:bCs/>
          <w:sz w:val="22"/>
          <w:szCs w:val="22"/>
        </w:rPr>
        <w:t>….</w:t>
      </w:r>
      <w:r w:rsidR="008A7663" w:rsidRPr="00F83A48">
        <w:rPr>
          <w:rFonts w:ascii="Calibri" w:hAnsi="Calibri" w:cs="Arial"/>
          <w:bCs/>
          <w:sz w:val="22"/>
          <w:szCs w:val="22"/>
        </w:rPr>
        <w:t xml:space="preserve"> miesięcznej </w:t>
      </w:r>
      <w:r w:rsidRPr="00F83A48">
        <w:rPr>
          <w:rFonts w:ascii="Calibri" w:hAnsi="Calibri" w:cs="Arial"/>
          <w:sz w:val="22"/>
          <w:szCs w:val="22"/>
        </w:rPr>
        <w:t>gwarancji jakości</w:t>
      </w:r>
      <w:r w:rsidR="008A7663" w:rsidRPr="00F83A48">
        <w:rPr>
          <w:rFonts w:ascii="Calibri" w:hAnsi="Calibri" w:cs="Arial"/>
          <w:sz w:val="22"/>
          <w:szCs w:val="22"/>
        </w:rPr>
        <w:t xml:space="preserve"> Przedmiotu Umowy której warunki szczegółowo określone są w Karcie Gwarancyjnej stanowiącej załącznik nr 5 do Umowy</w:t>
      </w:r>
      <w:r w:rsidRPr="00F83A48">
        <w:rPr>
          <w:rFonts w:ascii="Calibri" w:hAnsi="Calibri" w:cs="Arial"/>
          <w:sz w:val="22"/>
          <w:szCs w:val="22"/>
        </w:rPr>
        <w:t xml:space="preserve"> zapewniając, że w tym okresie Przedmiot Umowy będzie wolny od wszelkich wad – tak fizycznych</w:t>
      </w:r>
      <w:r w:rsidR="007E37C3" w:rsidRPr="00F83A48">
        <w:rPr>
          <w:rFonts w:ascii="Calibri" w:hAnsi="Calibri" w:cs="Arial"/>
          <w:sz w:val="22"/>
          <w:szCs w:val="22"/>
        </w:rPr>
        <w:t>,</w:t>
      </w:r>
      <w:r w:rsidR="008A7663" w:rsidRPr="00F83A48">
        <w:rPr>
          <w:rFonts w:ascii="Calibri" w:hAnsi="Calibri" w:cs="Arial"/>
          <w:sz w:val="22"/>
          <w:szCs w:val="22"/>
        </w:rPr>
        <w:t xml:space="preserve"> jak i prawnych.</w:t>
      </w:r>
    </w:p>
    <w:p w14:paraId="57AE0DF9" w14:textId="77777777" w:rsidR="00DF50F7" w:rsidRPr="00F83A48" w:rsidRDefault="00DF50F7" w:rsidP="005647C9">
      <w:pPr>
        <w:numPr>
          <w:ilvl w:val="0"/>
          <w:numId w:val="26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Bieg okresu rękojmi i gwarancji rozpoczyna się w dniu następnym licząc od daty odbioru</w:t>
      </w:r>
      <w:r w:rsidR="00DA5509" w:rsidRPr="00F83A48">
        <w:rPr>
          <w:rFonts w:ascii="Calibri" w:hAnsi="Calibri" w:cs="Arial"/>
          <w:sz w:val="22"/>
          <w:szCs w:val="22"/>
        </w:rPr>
        <w:t xml:space="preserve"> końcowego</w:t>
      </w:r>
      <w:r w:rsidRPr="00F83A48">
        <w:rPr>
          <w:rFonts w:ascii="Calibri" w:hAnsi="Calibri" w:cs="Arial"/>
          <w:sz w:val="22"/>
          <w:szCs w:val="22"/>
        </w:rPr>
        <w:t xml:space="preserve"> bądź w dniu następnym licząc od dnia potwierdzenia usunięcia wad stwierdzonych przy odbiorze</w:t>
      </w:r>
      <w:r w:rsidR="00DA3DA2" w:rsidRPr="00F83A48">
        <w:rPr>
          <w:rFonts w:ascii="Calibri" w:hAnsi="Calibri" w:cs="Arial"/>
          <w:sz w:val="22"/>
          <w:szCs w:val="22"/>
        </w:rPr>
        <w:t xml:space="preserve"> końcowym</w:t>
      </w:r>
      <w:r w:rsidRPr="00F83A48">
        <w:rPr>
          <w:rFonts w:ascii="Calibri" w:hAnsi="Calibri" w:cs="Arial"/>
          <w:sz w:val="22"/>
          <w:szCs w:val="22"/>
        </w:rPr>
        <w:t>.</w:t>
      </w:r>
    </w:p>
    <w:p w14:paraId="4B5AF6C7" w14:textId="77777777" w:rsidR="00DF50F7" w:rsidRPr="00F83A48" w:rsidRDefault="00DF50F7" w:rsidP="005647C9">
      <w:pPr>
        <w:numPr>
          <w:ilvl w:val="0"/>
          <w:numId w:val="26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Wykonawca będzie zobowiązany, według wyboru Zamawiającego, do wymiany poszczególnych części Przedmiotu Umowy na wolne od wad, usunięcia wad lub też zwrotu zapłaconej za nie ceny.</w:t>
      </w:r>
    </w:p>
    <w:p w14:paraId="7BBA0AA7" w14:textId="77777777" w:rsidR="00DF50F7" w:rsidRPr="00F83A48" w:rsidRDefault="00DF50F7" w:rsidP="005647C9">
      <w:pPr>
        <w:numPr>
          <w:ilvl w:val="0"/>
          <w:numId w:val="26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Wykonawca nie może odmówić usunięcia wad stwierdzonych w toku rękojmi, a także dostarczenia rzeczy wolnej od wad w przypadku gwarancji, bez względu na wysokość związanych z tym kosztów. Wady zostaną usunięte przez Wykonawcę w terminie 7 dni roboczych od dnia ich zgłoszenia przez Zamawiającego. Okres ten może zostać wydłużony za zgodą Zamawiającego, o ile czynniki niezależne od woli Wykonawcy uniemożliwiają mu usunięcie wad w pierwotnym terminie.</w:t>
      </w:r>
    </w:p>
    <w:p w14:paraId="2B37AB1F" w14:textId="77777777" w:rsidR="00615956" w:rsidRPr="00F83A48" w:rsidRDefault="00615956" w:rsidP="00615956">
      <w:pPr>
        <w:numPr>
          <w:ilvl w:val="0"/>
          <w:numId w:val="26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Zamawiający wykonuje prawa z tytułu rękojmi oraz gwarancji składając na piśmie żądanie spełnienia zobowiązań Wykonawcy określonych w ust. 3. Żądanie może zostać również wysłane poprzez fax lub drogą e-mail.</w:t>
      </w:r>
    </w:p>
    <w:p w14:paraId="11AC80E2" w14:textId="77777777" w:rsidR="00DF50F7" w:rsidRPr="00F83A48" w:rsidRDefault="00DF50F7" w:rsidP="005647C9">
      <w:pPr>
        <w:numPr>
          <w:ilvl w:val="0"/>
          <w:numId w:val="26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O usunięciu wad Wykonawca zawiadamia pisemnie Zamawiającego, który w terminie 3 dni roboczych od dnia otrzymania zawiadomienia, dokona protokolarnego odbioru usunięcia usterek w obecności Wykonawcy. O terminie odbioru Zamawiający zawiadomi Wykonawcę.</w:t>
      </w:r>
    </w:p>
    <w:p w14:paraId="21D90F8E" w14:textId="77777777" w:rsidR="00DF50F7" w:rsidRPr="00F83A48" w:rsidRDefault="00DF50F7" w:rsidP="005647C9">
      <w:pPr>
        <w:numPr>
          <w:ilvl w:val="0"/>
          <w:numId w:val="26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Zamawiający może dochodzić roszczeń z tytułu rękojmi i gwarancji także po okresie określonym w §14 ust. 1, jeżeli zgłosił wadę przed upływem tego okresu.</w:t>
      </w:r>
    </w:p>
    <w:p w14:paraId="1F368FEE" w14:textId="77777777" w:rsidR="00DF50F7" w:rsidRPr="00F83A48" w:rsidRDefault="00DF50F7" w:rsidP="005647C9">
      <w:pPr>
        <w:numPr>
          <w:ilvl w:val="0"/>
          <w:numId w:val="26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przypadku wystąpienia wad zagrażających</w:t>
      </w:r>
      <w:r w:rsidR="00337193" w:rsidRPr="00F83A48">
        <w:rPr>
          <w:rFonts w:ascii="Calibri" w:hAnsi="Calibri" w:cs="Arial"/>
          <w:sz w:val="22"/>
          <w:szCs w:val="22"/>
        </w:rPr>
        <w:t xml:space="preserve"> </w:t>
      </w:r>
      <w:r w:rsidR="00337193" w:rsidRPr="00F83A48">
        <w:rPr>
          <w:rFonts w:ascii="Verdana" w:hAnsi="Verdana" w:cs="Arial"/>
          <w:sz w:val="18"/>
          <w:szCs w:val="18"/>
        </w:rPr>
        <w:t>osobom przebywającym na terenie budowy lub w jego otoczeniu bądź</w:t>
      </w:r>
      <w:r w:rsidRPr="00F83A48">
        <w:rPr>
          <w:rFonts w:ascii="Calibri" w:hAnsi="Calibri" w:cs="Arial"/>
          <w:sz w:val="22"/>
          <w:szCs w:val="22"/>
        </w:rPr>
        <w:t xml:space="preserve"> bezpieczeństwu ruchu drogowego, Wykonawca zobowiązany będzie do</w:t>
      </w:r>
      <w:r w:rsidR="00D50BDA" w:rsidRPr="00F83A48">
        <w:rPr>
          <w:rFonts w:ascii="Calibri" w:hAnsi="Calibri" w:cs="Arial"/>
          <w:sz w:val="22"/>
          <w:szCs w:val="22"/>
        </w:rPr>
        <w:t xml:space="preserve"> niezwłocznego zabezpieczenia tego terenu i wprowadzenia środków zaradczych oraz</w:t>
      </w:r>
      <w:r w:rsidRPr="00F83A48">
        <w:rPr>
          <w:rFonts w:ascii="Calibri" w:hAnsi="Calibri" w:cs="Arial"/>
          <w:sz w:val="22"/>
          <w:szCs w:val="22"/>
        </w:rPr>
        <w:t xml:space="preserve"> usunięcia usterek w ciągu 24 godzin od momentu powiadomienia przez Zamawiającego.</w:t>
      </w:r>
      <w:r w:rsidR="00C95BB6" w:rsidRPr="00F83A48">
        <w:rPr>
          <w:rFonts w:ascii="Calibri" w:hAnsi="Calibri" w:cs="Arial"/>
          <w:sz w:val="22"/>
          <w:szCs w:val="22"/>
        </w:rPr>
        <w:t xml:space="preserve"> </w:t>
      </w:r>
    </w:p>
    <w:p w14:paraId="0B3C7308" w14:textId="77777777" w:rsidR="00DF50F7" w:rsidRPr="00F83A48" w:rsidRDefault="00DF50F7" w:rsidP="005647C9">
      <w:pPr>
        <w:numPr>
          <w:ilvl w:val="0"/>
          <w:numId w:val="26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Jeżeli Wykonawca nie usunie wad w terminie uzgodnionym z Zamawiającym, to Zamawiający może zlecić usunięcie ich stronie trzeciej na koszt i ryzyko Wykonawcy bez konieczności wyznaczania dodatkowego terminu. </w:t>
      </w:r>
    </w:p>
    <w:p w14:paraId="2915BE05" w14:textId="77777777" w:rsidR="00DF50F7" w:rsidRPr="00F83A48" w:rsidRDefault="00DF50F7" w:rsidP="005647C9">
      <w:pPr>
        <w:numPr>
          <w:ilvl w:val="0"/>
          <w:numId w:val="26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Powyższe postanowienia nie wyłączają, ani nie ograniczają uprawnień Zamawiającego </w:t>
      </w:r>
      <w:r w:rsidRPr="00F83A48">
        <w:rPr>
          <w:rFonts w:ascii="Calibri" w:hAnsi="Calibri" w:cs="Arial"/>
          <w:sz w:val="22"/>
          <w:szCs w:val="22"/>
        </w:rPr>
        <w:br/>
        <w:t>z tytułu rękojmi wynikających z Kodeksu cywilnego.</w:t>
      </w:r>
    </w:p>
    <w:p w14:paraId="42277D90" w14:textId="77777777" w:rsidR="000F6171" w:rsidRPr="00F83A48" w:rsidRDefault="000F6171" w:rsidP="00F3557E">
      <w:pPr>
        <w:rPr>
          <w:rFonts w:ascii="Calibri" w:hAnsi="Calibri" w:cs="Arial"/>
          <w:b/>
          <w:sz w:val="22"/>
          <w:szCs w:val="22"/>
        </w:rPr>
      </w:pPr>
    </w:p>
    <w:p w14:paraId="0008DC8D" w14:textId="77777777" w:rsidR="009E7114" w:rsidRPr="00F83A48" w:rsidRDefault="009E7114" w:rsidP="00F3557E">
      <w:pPr>
        <w:rPr>
          <w:rFonts w:ascii="Calibri" w:hAnsi="Calibri" w:cs="Arial"/>
          <w:b/>
          <w:sz w:val="22"/>
          <w:szCs w:val="22"/>
        </w:rPr>
      </w:pPr>
    </w:p>
    <w:p w14:paraId="6F01BB87" w14:textId="77777777" w:rsidR="009E7114" w:rsidRPr="00F83A48" w:rsidRDefault="009E7114" w:rsidP="00F3557E">
      <w:pPr>
        <w:rPr>
          <w:rFonts w:ascii="Calibri" w:hAnsi="Calibri" w:cs="Arial"/>
          <w:b/>
          <w:sz w:val="22"/>
          <w:szCs w:val="22"/>
        </w:rPr>
      </w:pPr>
    </w:p>
    <w:p w14:paraId="30840DA0" w14:textId="77777777" w:rsidR="0060235D" w:rsidRPr="00F83A48" w:rsidRDefault="0060235D" w:rsidP="00F3557E">
      <w:pPr>
        <w:jc w:val="center"/>
        <w:rPr>
          <w:rFonts w:ascii="Calibri" w:hAnsi="Calibri" w:cs="Arial"/>
          <w:b/>
          <w:sz w:val="22"/>
          <w:szCs w:val="22"/>
        </w:rPr>
      </w:pPr>
    </w:p>
    <w:p w14:paraId="550B83AC" w14:textId="77777777" w:rsidR="0060235D" w:rsidRPr="00F83A48" w:rsidRDefault="0060235D" w:rsidP="00F3557E">
      <w:pPr>
        <w:jc w:val="center"/>
        <w:rPr>
          <w:rFonts w:ascii="Calibri" w:hAnsi="Calibri" w:cs="Arial"/>
          <w:b/>
          <w:sz w:val="22"/>
          <w:szCs w:val="22"/>
        </w:rPr>
      </w:pPr>
    </w:p>
    <w:p w14:paraId="35C74171" w14:textId="77777777" w:rsidR="0060235D" w:rsidRPr="00F83A48" w:rsidRDefault="0060235D" w:rsidP="00F3557E">
      <w:pPr>
        <w:jc w:val="center"/>
        <w:rPr>
          <w:rFonts w:ascii="Calibri" w:hAnsi="Calibri" w:cs="Arial"/>
          <w:b/>
          <w:sz w:val="22"/>
          <w:szCs w:val="22"/>
        </w:rPr>
      </w:pPr>
    </w:p>
    <w:p w14:paraId="38264B5E" w14:textId="77777777" w:rsidR="0060235D" w:rsidRPr="00F83A48" w:rsidRDefault="0060235D" w:rsidP="00F3557E">
      <w:pPr>
        <w:jc w:val="center"/>
        <w:rPr>
          <w:rFonts w:ascii="Calibri" w:hAnsi="Calibri" w:cs="Arial"/>
          <w:b/>
          <w:sz w:val="22"/>
          <w:szCs w:val="22"/>
        </w:rPr>
      </w:pPr>
    </w:p>
    <w:p w14:paraId="09EC7147" w14:textId="77777777" w:rsidR="009B5FA6" w:rsidRPr="00F83A48" w:rsidRDefault="009B5FA6" w:rsidP="00F83A48">
      <w:pPr>
        <w:rPr>
          <w:rFonts w:ascii="Calibri" w:hAnsi="Calibri" w:cs="Arial"/>
          <w:b/>
          <w:sz w:val="22"/>
          <w:szCs w:val="22"/>
        </w:rPr>
      </w:pPr>
    </w:p>
    <w:p w14:paraId="4EC26937" w14:textId="77777777" w:rsidR="00861BE6" w:rsidRPr="00F83A48" w:rsidRDefault="00861BE6" w:rsidP="00F3557E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lastRenderedPageBreak/>
        <w:t>§</w:t>
      </w:r>
      <w:r w:rsidR="000D1DC3" w:rsidRPr="00F83A48">
        <w:rPr>
          <w:rFonts w:ascii="Calibri" w:hAnsi="Calibri" w:cs="Arial"/>
          <w:b/>
          <w:sz w:val="22"/>
          <w:szCs w:val="22"/>
        </w:rPr>
        <w:t>1</w:t>
      </w:r>
      <w:r w:rsidR="00AF3F05" w:rsidRPr="00F83A48">
        <w:rPr>
          <w:rFonts w:ascii="Calibri" w:hAnsi="Calibri" w:cs="Arial"/>
          <w:b/>
          <w:sz w:val="22"/>
          <w:szCs w:val="22"/>
        </w:rPr>
        <w:t>5</w:t>
      </w:r>
      <w:r w:rsidR="00EC7A9D" w:rsidRPr="00F83A48">
        <w:rPr>
          <w:rFonts w:ascii="Calibri" w:hAnsi="Calibri" w:cs="Arial"/>
          <w:b/>
          <w:sz w:val="22"/>
          <w:szCs w:val="22"/>
        </w:rPr>
        <w:t>.</w:t>
      </w:r>
      <w:r w:rsidRPr="00F83A48">
        <w:rPr>
          <w:rFonts w:ascii="Calibri" w:hAnsi="Calibri" w:cs="Arial"/>
          <w:b/>
          <w:sz w:val="22"/>
          <w:szCs w:val="22"/>
        </w:rPr>
        <w:br/>
        <w:t>ZABEZPIECZENIE NALEŻYTEGO WYKONANIA UMOWY</w:t>
      </w:r>
    </w:p>
    <w:p w14:paraId="134B3435" w14:textId="77777777" w:rsidR="00EC7A9D" w:rsidRPr="00F83A48" w:rsidRDefault="00EC7A9D" w:rsidP="00F3557E">
      <w:pPr>
        <w:jc w:val="center"/>
        <w:rPr>
          <w:rFonts w:ascii="Calibri" w:hAnsi="Calibri" w:cs="Arial"/>
          <w:b/>
          <w:sz w:val="22"/>
          <w:szCs w:val="22"/>
        </w:rPr>
      </w:pPr>
    </w:p>
    <w:p w14:paraId="471E84D5" w14:textId="77777777" w:rsidR="00861BE6" w:rsidRPr="00F83A48" w:rsidRDefault="00D46416" w:rsidP="005647C9">
      <w:pPr>
        <w:numPr>
          <w:ilvl w:val="0"/>
          <w:numId w:val="14"/>
        </w:numPr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celu zapewnienia należytego wykonania </w:t>
      </w:r>
      <w:r w:rsidR="00264089" w:rsidRPr="00F83A48">
        <w:rPr>
          <w:rFonts w:ascii="Calibri" w:hAnsi="Calibri" w:cs="Arial"/>
          <w:sz w:val="22"/>
          <w:szCs w:val="22"/>
        </w:rPr>
        <w:t>U</w:t>
      </w:r>
      <w:r w:rsidRPr="00F83A48">
        <w:rPr>
          <w:rFonts w:ascii="Calibri" w:hAnsi="Calibri" w:cs="Arial"/>
          <w:sz w:val="22"/>
          <w:szCs w:val="22"/>
        </w:rPr>
        <w:t>mowy, ustanawia się zabezpieczenie, które Wykonawca</w:t>
      </w:r>
      <w:r w:rsidR="00391208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>wni</w:t>
      </w:r>
      <w:r w:rsidR="00B56BA9" w:rsidRPr="00F83A48">
        <w:rPr>
          <w:rFonts w:ascii="Calibri" w:hAnsi="Calibri" w:cs="Arial"/>
          <w:sz w:val="22"/>
          <w:szCs w:val="22"/>
        </w:rPr>
        <w:t>ósł</w:t>
      </w:r>
      <w:r w:rsidR="00F46414" w:rsidRPr="00F83A48">
        <w:rPr>
          <w:rFonts w:ascii="Calibri" w:hAnsi="Calibri" w:cs="Arial"/>
          <w:sz w:val="22"/>
          <w:szCs w:val="22"/>
        </w:rPr>
        <w:t xml:space="preserve"> przed zawarciem niniejszej Umowy</w:t>
      </w:r>
      <w:r w:rsidR="00264089" w:rsidRPr="00F83A48">
        <w:rPr>
          <w:rFonts w:ascii="Calibri" w:hAnsi="Calibri" w:cs="Arial"/>
          <w:sz w:val="22"/>
          <w:szCs w:val="22"/>
        </w:rPr>
        <w:t xml:space="preserve"> w formie </w:t>
      </w:r>
      <w:r w:rsidR="00735FCE" w:rsidRPr="00F83A48">
        <w:rPr>
          <w:rFonts w:ascii="Calibri" w:hAnsi="Calibri" w:cs="Arial"/>
          <w:sz w:val="22"/>
          <w:szCs w:val="22"/>
        </w:rPr>
        <w:t>……….</w:t>
      </w:r>
      <w:r w:rsidRPr="00F83A48">
        <w:rPr>
          <w:rFonts w:ascii="Calibri" w:hAnsi="Calibri" w:cs="Arial"/>
          <w:sz w:val="22"/>
          <w:szCs w:val="22"/>
        </w:rPr>
        <w:t xml:space="preserve">………. w  wysokości </w:t>
      </w:r>
      <w:r w:rsidR="00B56BA9" w:rsidRPr="00F83A48">
        <w:rPr>
          <w:rFonts w:ascii="Calibri" w:hAnsi="Calibri" w:cs="Arial"/>
          <w:sz w:val="22"/>
          <w:szCs w:val="22"/>
        </w:rPr>
        <w:t>10</w:t>
      </w:r>
      <w:r w:rsidR="00B56BA9" w:rsidRPr="00F83A48">
        <w:rPr>
          <w:rFonts w:ascii="Calibri" w:hAnsi="Calibri" w:cs="Arial"/>
          <w:b/>
          <w:sz w:val="22"/>
          <w:szCs w:val="22"/>
        </w:rPr>
        <w:t xml:space="preserve"> </w:t>
      </w:r>
      <w:r w:rsidR="00B56BA9" w:rsidRPr="00F83A48">
        <w:rPr>
          <w:rFonts w:ascii="Calibri" w:hAnsi="Calibri" w:cs="Arial"/>
          <w:sz w:val="22"/>
          <w:szCs w:val="22"/>
        </w:rPr>
        <w:t xml:space="preserve">% </w:t>
      </w:r>
      <w:r w:rsidR="00F10D10" w:rsidRPr="00F83A48">
        <w:rPr>
          <w:rFonts w:ascii="Calibri" w:hAnsi="Calibri" w:cs="Arial"/>
          <w:sz w:val="22"/>
          <w:szCs w:val="22"/>
        </w:rPr>
        <w:t xml:space="preserve">wartości </w:t>
      </w:r>
      <w:r w:rsidR="00574018" w:rsidRPr="00F83A48">
        <w:rPr>
          <w:rFonts w:ascii="Calibri" w:hAnsi="Calibri" w:cs="Arial"/>
          <w:sz w:val="22"/>
          <w:szCs w:val="22"/>
        </w:rPr>
        <w:t xml:space="preserve">brutto </w:t>
      </w:r>
      <w:r w:rsidR="00F10D10" w:rsidRPr="00F83A48">
        <w:rPr>
          <w:rFonts w:ascii="Calibri" w:hAnsi="Calibri" w:cs="Arial"/>
          <w:sz w:val="22"/>
          <w:szCs w:val="22"/>
        </w:rPr>
        <w:t>oferty Wykonawcy</w:t>
      </w:r>
      <w:r w:rsidR="00442452" w:rsidRPr="00F83A48">
        <w:rPr>
          <w:rFonts w:ascii="Calibri" w:hAnsi="Calibri" w:cs="Arial"/>
          <w:sz w:val="22"/>
          <w:szCs w:val="22"/>
        </w:rPr>
        <w:t xml:space="preserve">, tj. </w:t>
      </w:r>
      <w:r w:rsidR="004140F0" w:rsidRPr="00F83A48">
        <w:rPr>
          <w:rFonts w:ascii="Calibri" w:hAnsi="Calibri" w:cs="Arial"/>
          <w:sz w:val="22"/>
          <w:szCs w:val="22"/>
        </w:rPr>
        <w:t xml:space="preserve">…………….. </w:t>
      </w:r>
      <w:r w:rsidR="00574018" w:rsidRPr="00F83A48">
        <w:rPr>
          <w:rFonts w:ascii="Calibri" w:hAnsi="Calibri" w:cs="Arial"/>
          <w:sz w:val="22"/>
          <w:szCs w:val="22"/>
        </w:rPr>
        <w:t>zł</w:t>
      </w:r>
      <w:r w:rsidR="00AA34A5" w:rsidRPr="00F83A48">
        <w:rPr>
          <w:rFonts w:ascii="Calibri" w:hAnsi="Calibri" w:cs="Arial"/>
          <w:sz w:val="22"/>
          <w:szCs w:val="22"/>
        </w:rPr>
        <w:t>, słownie:……</w:t>
      </w:r>
    </w:p>
    <w:p w14:paraId="78DAC654" w14:textId="77777777" w:rsidR="007E37C3" w:rsidRPr="00F83A48" w:rsidRDefault="007E37C3" w:rsidP="005647C9">
      <w:pPr>
        <w:numPr>
          <w:ilvl w:val="0"/>
          <w:numId w:val="14"/>
        </w:numPr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Należyte wykonywanie Umowy obejmuje również w szczególności obowiązek uiszczenia przez Wykonawcę wszystkich należności należnych podwykonawcom i dalszym podwykonawcom biorącym udział w realizacji Przedmiotu Umowy.</w:t>
      </w:r>
    </w:p>
    <w:p w14:paraId="7BF77461" w14:textId="77777777" w:rsidR="007E37C3" w:rsidRPr="00F83A48" w:rsidRDefault="007E37C3" w:rsidP="005647C9">
      <w:pPr>
        <w:numPr>
          <w:ilvl w:val="0"/>
          <w:numId w:val="14"/>
        </w:numPr>
        <w:ind w:left="36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przypadku zmiany terminu ważności zabezpieczenia wniesionego w formie gwarancji bankowej lub ubezpieczeniowej spowodowanej zmianą terminu zakończenia Przedmiotu Umowy, a także gdy nie został sporządzony protokół odbioru końcowego lub ostatecznego (po okresie rękojmi), Wykonawca zobowiązany jest do złożenia Zamawiającemu najpóźniej na </w:t>
      </w:r>
      <w:r w:rsidR="00574018" w:rsidRPr="00F83A48">
        <w:rPr>
          <w:rFonts w:ascii="Calibri" w:hAnsi="Calibri" w:cs="Arial"/>
          <w:sz w:val="22"/>
          <w:szCs w:val="22"/>
        </w:rPr>
        <w:t xml:space="preserve">30 </w:t>
      </w:r>
      <w:r w:rsidRPr="00F83A48">
        <w:rPr>
          <w:rFonts w:ascii="Calibri" w:hAnsi="Calibri" w:cs="Arial"/>
          <w:sz w:val="22"/>
          <w:szCs w:val="22"/>
        </w:rPr>
        <w:t>dni przed upływem terminu ważności zabezpieczenia, odpowiednio zmienionego zabezpieczenia.</w:t>
      </w:r>
    </w:p>
    <w:p w14:paraId="5F38B4C8" w14:textId="77777777" w:rsidR="007E37C3" w:rsidRPr="00F83A48" w:rsidRDefault="007E37C3" w:rsidP="005647C9">
      <w:pPr>
        <w:numPr>
          <w:ilvl w:val="0"/>
          <w:numId w:val="14"/>
        </w:numPr>
        <w:ind w:left="36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Jeżeli  Wykonawca nie dokona czynności, o których mowa w §15 ust. 3, </w:t>
      </w:r>
      <w:r w:rsidR="005D480A" w:rsidRPr="00F83A48">
        <w:rPr>
          <w:rFonts w:ascii="Calibri" w:hAnsi="Calibri" w:cs="Arial"/>
          <w:sz w:val="22"/>
          <w:szCs w:val="22"/>
        </w:rPr>
        <w:t>Zamawiający wystąpi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5D480A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 xml:space="preserve">z wezwaniem do zapłaty zabezpieczenia w pełnej kwocie z dotychczasowej gwarancji należytego wykonania Umowy lub z gwarancji zabezpieczenia roszczeń z tytułu rękojmi. </w:t>
      </w:r>
    </w:p>
    <w:p w14:paraId="1D7C4D20" w14:textId="77777777" w:rsidR="007E37C3" w:rsidRPr="00F83A48" w:rsidRDefault="007E37C3" w:rsidP="005647C9">
      <w:pPr>
        <w:numPr>
          <w:ilvl w:val="0"/>
          <w:numId w:val="14"/>
        </w:numPr>
        <w:ind w:left="36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przypadku dokonania przez Wykonawcę wyboru zabezpieczenia </w:t>
      </w:r>
      <w:r w:rsidR="005D480A" w:rsidRPr="00F83A48">
        <w:rPr>
          <w:rFonts w:ascii="Calibri" w:hAnsi="Calibri" w:cs="Arial"/>
          <w:sz w:val="22"/>
          <w:szCs w:val="22"/>
        </w:rPr>
        <w:t>wnoszonego w formie</w:t>
      </w:r>
      <w:r w:rsidRPr="00F83A48">
        <w:rPr>
          <w:rFonts w:ascii="Calibri" w:hAnsi="Calibri" w:cs="Arial"/>
          <w:sz w:val="22"/>
          <w:szCs w:val="22"/>
        </w:rPr>
        <w:t xml:space="preserve">  pieni</w:t>
      </w:r>
      <w:r w:rsidR="005D480A" w:rsidRPr="00F83A48">
        <w:rPr>
          <w:rFonts w:ascii="Calibri" w:hAnsi="Calibri" w:cs="Arial"/>
          <w:sz w:val="22"/>
          <w:szCs w:val="22"/>
        </w:rPr>
        <w:t>ężnej</w:t>
      </w:r>
      <w:r w:rsidRPr="00F83A48">
        <w:rPr>
          <w:rFonts w:ascii="Calibri" w:hAnsi="Calibri" w:cs="Arial"/>
          <w:sz w:val="22"/>
          <w:szCs w:val="22"/>
        </w:rPr>
        <w:t xml:space="preserve"> Wykonawca przeleje właściwą kwotę zabezpieczenia na następujący rachunek bankowy:</w:t>
      </w:r>
    </w:p>
    <w:p w14:paraId="44A790C1" w14:textId="77777777" w:rsidR="007E37C3" w:rsidRPr="00F83A48" w:rsidRDefault="007E37C3" w:rsidP="007E37C3">
      <w:pPr>
        <w:ind w:left="36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Bank PKO BP SA o numerze 59 1020 4027 0000 1702 1231 2593</w:t>
      </w:r>
    </w:p>
    <w:p w14:paraId="6B690491" w14:textId="77777777" w:rsidR="007E37C3" w:rsidRPr="00F83A48" w:rsidRDefault="007E37C3" w:rsidP="005647C9">
      <w:pPr>
        <w:numPr>
          <w:ilvl w:val="0"/>
          <w:numId w:val="14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Wykonawca w trakcie realizacji Umowy ma prawo do dokonania zmiany formy zabezpieczenia na jedną lub kilka form określonych w art. 148 ust. 1 ustawy - Prawo zamówień publicznych, pod warunkiem dokonania jej z zachowaniem ciągłości zabezpieczenia i bez zmniejszania jego wysokości. W przypadku zabezpieczenia w formie pieniądza, Wykonawca wniesie je przelewem na rachunek bankowy wskazany </w:t>
      </w:r>
      <w:r w:rsidR="00C50941" w:rsidRPr="00F83A48">
        <w:rPr>
          <w:rFonts w:ascii="Calibri" w:hAnsi="Calibri" w:cs="Arial"/>
          <w:sz w:val="22"/>
          <w:szCs w:val="22"/>
        </w:rPr>
        <w:t>powyżej</w:t>
      </w:r>
      <w:r w:rsidRPr="00F83A48">
        <w:rPr>
          <w:rFonts w:ascii="Calibri" w:hAnsi="Calibri" w:cs="Arial"/>
          <w:sz w:val="22"/>
          <w:szCs w:val="22"/>
        </w:rPr>
        <w:t>.</w:t>
      </w:r>
    </w:p>
    <w:p w14:paraId="36E12151" w14:textId="77777777" w:rsidR="007E37C3" w:rsidRPr="00F83A48" w:rsidRDefault="007E37C3" w:rsidP="005647C9">
      <w:pPr>
        <w:numPr>
          <w:ilvl w:val="0"/>
          <w:numId w:val="14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Zamawiający zwolni lub zwróci Wykonawcy zabezpieczenie należytego wykonania Umowy w wysokości 70% jego wartości wraz należnymi odsetkami, w przypadku wnoszenia zabezpieczenia w </w:t>
      </w:r>
      <w:r w:rsidR="005D480A" w:rsidRPr="00F83A48">
        <w:rPr>
          <w:rFonts w:ascii="Calibri" w:hAnsi="Calibri" w:cs="Arial"/>
          <w:sz w:val="22"/>
          <w:szCs w:val="22"/>
        </w:rPr>
        <w:t>formie pieniężnej</w:t>
      </w:r>
      <w:r w:rsidRPr="00F83A48">
        <w:rPr>
          <w:rFonts w:ascii="Calibri" w:hAnsi="Calibri" w:cs="Arial"/>
          <w:sz w:val="22"/>
          <w:szCs w:val="22"/>
        </w:rPr>
        <w:t xml:space="preserve">, wynikającymi z umowy rachunku bankowego, na którym było ono przechowywane, pomniejszone o koszt prowadzenia tego rachunku oraz prowizji bankowej za przelew pieniędzy na rachunek bankowy Wykonawcy w terminie 30 dni od daty skutecznego dokonania </w:t>
      </w:r>
      <w:r w:rsidR="00C50941" w:rsidRPr="00F83A48">
        <w:rPr>
          <w:rFonts w:ascii="Calibri" w:hAnsi="Calibri" w:cs="Arial"/>
          <w:sz w:val="22"/>
          <w:szCs w:val="22"/>
        </w:rPr>
        <w:t xml:space="preserve">bezusterkowego </w:t>
      </w:r>
      <w:r w:rsidRPr="00F83A48">
        <w:rPr>
          <w:rFonts w:ascii="Calibri" w:hAnsi="Calibri" w:cs="Arial"/>
          <w:sz w:val="22"/>
          <w:szCs w:val="22"/>
        </w:rPr>
        <w:t xml:space="preserve">odbioru końcowego. </w:t>
      </w:r>
    </w:p>
    <w:p w14:paraId="75C7F6F7" w14:textId="77777777" w:rsidR="007E37C3" w:rsidRPr="00F83A48" w:rsidRDefault="007E37C3" w:rsidP="005647C9">
      <w:pPr>
        <w:numPr>
          <w:ilvl w:val="0"/>
          <w:numId w:val="14"/>
        </w:numPr>
        <w:ind w:left="284" w:hanging="284"/>
        <w:jc w:val="both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Zabezpieczenie należytego wykonania Umowy w wysokości 30% jego wartości będzie zwolnione lub zwrócone Wykonawcy wraz z należnymi odsetkami, w przypadku wnoszenia zabezpieczenia w pieniądzu, wynikającymi z umowy rachunku bankowego, na którym było ono przechowywane, pomniejszone o koszt prowadzenia tego rachunku oraz prowizji bankowej za przelew pieniędzy na rachunek bankowy Wykonawcy w ciągu 15 dni od daty odbioru ostatecznego.</w:t>
      </w:r>
    </w:p>
    <w:p w14:paraId="438E35BF" w14:textId="77777777" w:rsidR="009E7114" w:rsidRPr="00F83A48" w:rsidRDefault="009E7114" w:rsidP="00A666F1">
      <w:pPr>
        <w:rPr>
          <w:rFonts w:ascii="Calibri" w:hAnsi="Calibri" w:cs="Arial"/>
          <w:b/>
          <w:sz w:val="22"/>
          <w:szCs w:val="22"/>
        </w:rPr>
      </w:pPr>
    </w:p>
    <w:p w14:paraId="41B0CBC2" w14:textId="77777777" w:rsidR="00354CB2" w:rsidRPr="00F83A48" w:rsidRDefault="00354CB2" w:rsidP="00F3557E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 xml:space="preserve">§ </w:t>
      </w:r>
      <w:r w:rsidR="000D1DC3" w:rsidRPr="00F83A48">
        <w:rPr>
          <w:rFonts w:ascii="Calibri" w:hAnsi="Calibri" w:cs="Arial"/>
          <w:b/>
          <w:sz w:val="22"/>
          <w:szCs w:val="22"/>
        </w:rPr>
        <w:t>1</w:t>
      </w:r>
      <w:r w:rsidR="00AF3F05" w:rsidRPr="00F83A48">
        <w:rPr>
          <w:rFonts w:ascii="Calibri" w:hAnsi="Calibri" w:cs="Arial"/>
          <w:b/>
          <w:sz w:val="22"/>
          <w:szCs w:val="22"/>
        </w:rPr>
        <w:t>6</w:t>
      </w:r>
      <w:r w:rsidR="00180EBD" w:rsidRPr="00F83A48">
        <w:rPr>
          <w:rFonts w:ascii="Calibri" w:hAnsi="Calibri" w:cs="Arial"/>
          <w:b/>
          <w:sz w:val="22"/>
          <w:szCs w:val="22"/>
        </w:rPr>
        <w:t>.</w:t>
      </w:r>
    </w:p>
    <w:p w14:paraId="3685B67B" w14:textId="77777777" w:rsidR="00354CB2" w:rsidRPr="00F83A48" w:rsidRDefault="00354CB2" w:rsidP="00C850C0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ZMIANY UMOWY</w:t>
      </w:r>
    </w:p>
    <w:p w14:paraId="42B660D4" w14:textId="77777777" w:rsidR="00180EBD" w:rsidRPr="00F83A48" w:rsidRDefault="00180EBD" w:rsidP="00C850C0">
      <w:pPr>
        <w:jc w:val="center"/>
        <w:rPr>
          <w:rFonts w:ascii="Calibri" w:hAnsi="Calibri" w:cs="Arial"/>
          <w:b/>
          <w:sz w:val="22"/>
          <w:szCs w:val="22"/>
        </w:rPr>
      </w:pPr>
    </w:p>
    <w:p w14:paraId="69AD7E2E" w14:textId="77777777" w:rsidR="00180EBD" w:rsidRPr="00F83A48" w:rsidRDefault="00180EBD" w:rsidP="005647C9">
      <w:pPr>
        <w:numPr>
          <w:ilvl w:val="0"/>
          <w:numId w:val="18"/>
        </w:numPr>
        <w:tabs>
          <w:tab w:val="clear" w:pos="720"/>
          <w:tab w:val="num" w:pos="0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Strony przewidują możliwość wprowadzenia zmian do postanowień Umowy w stosunku do treści oferty, na podstawie której dokonano wyboru Wykonawcy, w przypadku wystąpienia niżej określonych okoliczności :</w:t>
      </w:r>
    </w:p>
    <w:p w14:paraId="3FCE8A65" w14:textId="77777777" w:rsidR="00180EBD" w:rsidRPr="00F83A48" w:rsidRDefault="00180EBD" w:rsidP="005647C9">
      <w:pPr>
        <w:numPr>
          <w:ilvl w:val="0"/>
          <w:numId w:val="11"/>
        </w:numPr>
        <w:ind w:left="567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 xml:space="preserve">udzielenia przed terminem zakończenia przedmiotu zamówienia podstawowego, zamówień podobnych na podstawie art. 67 ust.1 ust. 6 ustawy Prawo zamówień publicznych – w przypadku, jeśli zamówienie podobne wpływa na możliwość wykonywania części lub całości zamówienia podstawowego – odpowiednia, pod względem wpływu części lub całości zamówienia podobnego na część lub całość zamówienia podstawowego - zmiana terminu lub terminów realizacji Umowy dotyczącej  zamówienia podstawowego, </w:t>
      </w:r>
    </w:p>
    <w:p w14:paraId="71A01CCE" w14:textId="77777777" w:rsidR="00180EBD" w:rsidRPr="00F83A48" w:rsidRDefault="00180EBD" w:rsidP="005647C9">
      <w:pPr>
        <w:numPr>
          <w:ilvl w:val="0"/>
          <w:numId w:val="11"/>
        </w:numPr>
        <w:ind w:left="567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 xml:space="preserve">udokumentowanego wystąpienia awarii nie zawinionej czynnościami lub nie wynikającej </w:t>
      </w:r>
      <w:r w:rsidR="00C50941" w:rsidRPr="00F83A48">
        <w:rPr>
          <w:rFonts w:ascii="Calibri" w:hAnsi="Calibri"/>
          <w:sz w:val="22"/>
          <w:szCs w:val="22"/>
        </w:rPr>
        <w:br/>
      </w:r>
      <w:r w:rsidRPr="00F83A48">
        <w:rPr>
          <w:rFonts w:ascii="Calibri" w:hAnsi="Calibri"/>
          <w:sz w:val="22"/>
          <w:szCs w:val="22"/>
        </w:rPr>
        <w:t>z zaniechania czynności, do których Wykonawca był zobowiązany – w przypadku, jeśli awaria wpływa na możliwość wykonywania części lub całości zamówienia podstawowego – odpowiednia, pod względem wpływu części lub całości terminu trwania awarii na część lub całość zamówienia podstawowego - zmiana terminu lub terminów realizacji Umowy dot. zamówienia podstawowego,</w:t>
      </w:r>
    </w:p>
    <w:p w14:paraId="267DFC0E" w14:textId="77777777" w:rsidR="00180EBD" w:rsidRPr="00F83A48" w:rsidRDefault="00BC7712" w:rsidP="00A87544">
      <w:pPr>
        <w:numPr>
          <w:ilvl w:val="0"/>
          <w:numId w:val="11"/>
        </w:numPr>
        <w:ind w:left="567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lastRenderedPageBreak/>
        <w:t xml:space="preserve">udokumentowanych </w:t>
      </w:r>
      <w:r w:rsidR="00180EBD" w:rsidRPr="00F83A48">
        <w:rPr>
          <w:rFonts w:ascii="Calibri" w:hAnsi="Calibri"/>
          <w:sz w:val="22"/>
          <w:szCs w:val="22"/>
        </w:rPr>
        <w:t>działań osób, podmiotów trzecich (niezwiązanych z żadną ze Stron) lub organów władzy publicznej, które spowodują przerwanie realizacji zamówienia</w:t>
      </w:r>
      <w:r w:rsidR="00A44B9F" w:rsidRPr="00F83A48">
        <w:rPr>
          <w:rFonts w:ascii="Calibri" w:hAnsi="Calibri"/>
          <w:sz w:val="22"/>
          <w:szCs w:val="22"/>
        </w:rPr>
        <w:t xml:space="preserve"> w całości bądź </w:t>
      </w:r>
      <w:r w:rsidR="00A44B9F" w:rsidRPr="00F83A48">
        <w:rPr>
          <w:rFonts w:ascii="Calibri" w:hAnsi="Calibri"/>
          <w:sz w:val="22"/>
          <w:szCs w:val="22"/>
        </w:rPr>
        <w:br/>
        <w:t>w istotnym zakresie</w:t>
      </w:r>
      <w:r w:rsidR="00180EBD" w:rsidRPr="00F83A48">
        <w:rPr>
          <w:rFonts w:ascii="Calibri" w:hAnsi="Calibri"/>
          <w:sz w:val="22"/>
          <w:szCs w:val="22"/>
        </w:rPr>
        <w:t xml:space="preserve"> – w przypadku, jeśli działania osób, podmiotów trzecich lub organów władzy publicznej wpływają na możliwość wykonywania </w:t>
      </w:r>
      <w:r w:rsidR="00A44B9F" w:rsidRPr="00F83A48">
        <w:rPr>
          <w:rFonts w:ascii="Calibri" w:hAnsi="Calibri"/>
          <w:sz w:val="22"/>
          <w:szCs w:val="22"/>
        </w:rPr>
        <w:t xml:space="preserve">istotnej </w:t>
      </w:r>
      <w:r w:rsidR="00180EBD" w:rsidRPr="00F83A48">
        <w:rPr>
          <w:rFonts w:ascii="Calibri" w:hAnsi="Calibri"/>
          <w:sz w:val="22"/>
          <w:szCs w:val="22"/>
        </w:rPr>
        <w:t xml:space="preserve">części lub całości zamówienia podstawowego – odpowiednia, </w:t>
      </w:r>
      <w:r w:rsidR="00A44B9F" w:rsidRPr="00F83A48">
        <w:rPr>
          <w:rFonts w:ascii="Calibri" w:hAnsi="Calibri"/>
          <w:sz w:val="22"/>
          <w:szCs w:val="22"/>
        </w:rPr>
        <w:t xml:space="preserve">odpowiadająca tym okolicznościom </w:t>
      </w:r>
      <w:r w:rsidR="00180EBD" w:rsidRPr="00F83A48">
        <w:rPr>
          <w:rFonts w:ascii="Calibri" w:hAnsi="Calibri"/>
          <w:sz w:val="22"/>
          <w:szCs w:val="22"/>
        </w:rPr>
        <w:t>- zmiana terminu lub terminów realizacji Umowy dot. zamówienia podstawowego</w:t>
      </w:r>
      <w:r w:rsidR="00A44B9F" w:rsidRPr="00F83A48">
        <w:rPr>
          <w:rFonts w:ascii="Calibri" w:hAnsi="Calibri"/>
          <w:sz w:val="22"/>
          <w:szCs w:val="22"/>
        </w:rPr>
        <w:t xml:space="preserve">. </w:t>
      </w:r>
    </w:p>
    <w:p w14:paraId="4A3B6A3F" w14:textId="77777777" w:rsidR="00180EBD" w:rsidRPr="00F83A48" w:rsidRDefault="00180EBD" w:rsidP="005647C9">
      <w:pPr>
        <w:numPr>
          <w:ilvl w:val="0"/>
          <w:numId w:val="11"/>
        </w:numPr>
        <w:ind w:left="567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 xml:space="preserve">przerwania realizacji zamówienia w sytuacjach określonych w art. 32 ust.1 ustawy </w:t>
      </w:r>
      <w:r w:rsidRPr="00F83A48">
        <w:rPr>
          <w:rFonts w:ascii="Calibri" w:hAnsi="Calibri"/>
          <w:sz w:val="22"/>
          <w:szCs w:val="22"/>
        </w:rPr>
        <w:br/>
        <w:t xml:space="preserve">z dnia 23 lipca 2003 r. o ochronie zabytków i opiece nad zabytkami zaniechania czynności, do których Wykonawca był zobowiązany – w przypadku, jeśli wskazane okoliczności (utrudnienia) wpływają na możliwość wykonywania części lub całości zamówienia podstawowego </w:t>
      </w:r>
      <w:r w:rsidR="00C50941" w:rsidRPr="00F83A48">
        <w:rPr>
          <w:rFonts w:ascii="Calibri" w:hAnsi="Calibri"/>
          <w:sz w:val="22"/>
          <w:szCs w:val="22"/>
        </w:rPr>
        <w:br/>
      </w:r>
      <w:r w:rsidRPr="00F83A48">
        <w:rPr>
          <w:rFonts w:ascii="Calibri" w:hAnsi="Calibri"/>
          <w:sz w:val="22"/>
          <w:szCs w:val="22"/>
        </w:rPr>
        <w:t>– odpowiednia, pod względem wpływu części lub całości terminu trwania ww. utrudnień na część lub całość zamówienia podstawowego, zmiana terminu lub terminów realizacji Umowy dot. zamówienia podstawowego,</w:t>
      </w:r>
    </w:p>
    <w:p w14:paraId="6467BF76" w14:textId="77777777" w:rsidR="00180EBD" w:rsidRPr="00F83A48" w:rsidRDefault="00180EBD" w:rsidP="005647C9">
      <w:pPr>
        <w:numPr>
          <w:ilvl w:val="0"/>
          <w:numId w:val="11"/>
        </w:numPr>
        <w:ind w:left="567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 xml:space="preserve">konieczności i/lub potrzeby wykonania zamiennych robót budowlanych w stosunku do robót będących Przedmiotem Umowy lub odstąpienia przez Zamawiającego od realizacji ich części </w:t>
      </w:r>
      <w:r w:rsidR="00C50941" w:rsidRPr="00F83A48">
        <w:rPr>
          <w:rFonts w:ascii="Calibri" w:hAnsi="Calibri"/>
          <w:sz w:val="22"/>
          <w:szCs w:val="22"/>
        </w:rPr>
        <w:br/>
      </w:r>
      <w:r w:rsidRPr="00F83A48">
        <w:rPr>
          <w:rFonts w:ascii="Calibri" w:hAnsi="Calibri"/>
          <w:sz w:val="22"/>
          <w:szCs w:val="22"/>
        </w:rPr>
        <w:t>– odpowiednia zmiana Przedmiotu Umowy zamiana lub zmiana wielkości, ilości, zakresu pozycji wskazanych i wycenionych w ofercie w zakresie wynikającym z konieczności lub potrzeby, odpowiednia do zmian Przedmiotu Umowy zmiana Wynagrodzenia Wykonawcy wg. ustalonej odpowiednio na podstawie  wyceny pozycji w ofercie Wykonawcy a w przypadku jej braku na podstawie analizy rynku, w przypadku, jeśli wykonanie robót  zamiennych wpływa na możliwość wykonywania części lub całości zamówienia podstawowego – odpowiednia, pod względem wpływu części lub całości robót zamiennych na część lub całość zamówienia podstawowego, zmiana terminu lub terminów realizacji Umowy dot. zamówienia podstawowego,</w:t>
      </w:r>
    </w:p>
    <w:p w14:paraId="7B290421" w14:textId="77777777" w:rsidR="00DB0EED" w:rsidRPr="00F83A48" w:rsidRDefault="00180EBD" w:rsidP="005647C9">
      <w:pPr>
        <w:numPr>
          <w:ilvl w:val="0"/>
          <w:numId w:val="11"/>
        </w:numPr>
        <w:ind w:left="567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 xml:space="preserve">leżącej po stronie Zamawiającego zwłoki w przekazaniu Wykonawcy terenu budowy - zmiana terminów realizacji Umowy o ilość dni </w:t>
      </w:r>
      <w:r w:rsidR="00BC7712" w:rsidRPr="00F83A48">
        <w:rPr>
          <w:rFonts w:ascii="Calibri" w:hAnsi="Calibri"/>
          <w:sz w:val="22"/>
          <w:szCs w:val="22"/>
        </w:rPr>
        <w:t>zwłoki</w:t>
      </w:r>
      <w:r w:rsidRPr="00F83A48">
        <w:rPr>
          <w:rFonts w:ascii="Calibri" w:hAnsi="Calibri"/>
          <w:sz w:val="22"/>
          <w:szCs w:val="22"/>
        </w:rPr>
        <w:t>, w przypadku, gdy zwłoka ta dotyczy części terenu budowy i nie uniemożliwia wykonywania części przedmiotu umowy – odpowiednia zmiana terminów dotyczy wyłącznie części na którą wpływ ma zwłoka,</w:t>
      </w:r>
    </w:p>
    <w:p w14:paraId="6F906643" w14:textId="77777777" w:rsidR="00DB0EED" w:rsidRPr="00F83A48" w:rsidRDefault="00DB0EED" w:rsidP="006D2148">
      <w:pPr>
        <w:numPr>
          <w:ilvl w:val="0"/>
          <w:numId w:val="11"/>
        </w:numPr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F83A48">
        <w:rPr>
          <w:rFonts w:ascii="Calibri" w:hAnsi="Calibri" w:cs="Calibri"/>
          <w:bCs/>
          <w:sz w:val="22"/>
          <w:szCs w:val="22"/>
        </w:rPr>
        <w:t>zmiany powszechnie obowiązujących przepisów prawa w zakresie:</w:t>
      </w:r>
    </w:p>
    <w:p w14:paraId="11B01759" w14:textId="77777777" w:rsidR="00DB0EED" w:rsidRPr="00F83A48" w:rsidRDefault="00DB0EED" w:rsidP="00DB0EED">
      <w:pPr>
        <w:numPr>
          <w:ilvl w:val="3"/>
          <w:numId w:val="11"/>
        </w:numPr>
        <w:spacing w:line="276" w:lineRule="auto"/>
        <w:ind w:left="1276" w:hanging="850"/>
        <w:jc w:val="both"/>
        <w:rPr>
          <w:rFonts w:ascii="Calibri" w:hAnsi="Calibri" w:cs="Calibri"/>
          <w:sz w:val="22"/>
          <w:szCs w:val="22"/>
        </w:rPr>
      </w:pPr>
      <w:r w:rsidRPr="00F83A48">
        <w:rPr>
          <w:rFonts w:ascii="Calibri" w:hAnsi="Calibri" w:cs="Calibri"/>
          <w:bCs/>
          <w:sz w:val="22"/>
          <w:szCs w:val="22"/>
        </w:rPr>
        <w:t>zasad podlegania ubezpieczeniom społecznym lub ubezpieczeniu zdrowotnemu lub wysokości stawki składki na ubezpieczenia społeczne lub zdrowotne, lub</w:t>
      </w:r>
    </w:p>
    <w:p w14:paraId="2B7C6050" w14:textId="77777777" w:rsidR="00DB0EED" w:rsidRPr="00F83A48" w:rsidRDefault="00DB0EED" w:rsidP="00DB0EED">
      <w:pPr>
        <w:numPr>
          <w:ilvl w:val="3"/>
          <w:numId w:val="11"/>
        </w:numPr>
        <w:spacing w:line="276" w:lineRule="auto"/>
        <w:ind w:left="1276" w:hanging="850"/>
        <w:jc w:val="both"/>
        <w:rPr>
          <w:rFonts w:ascii="Calibri" w:hAnsi="Calibri" w:cs="Calibri"/>
          <w:sz w:val="22"/>
          <w:szCs w:val="22"/>
        </w:rPr>
      </w:pPr>
      <w:r w:rsidRPr="00F83A48">
        <w:rPr>
          <w:rFonts w:ascii="Calibri" w:hAnsi="Calibri" w:cs="Calibri"/>
          <w:bCs/>
          <w:sz w:val="22"/>
          <w:szCs w:val="22"/>
        </w:rPr>
        <w:t>wysokości minimalnego wynagrodzenia za pracę albo wysokości minimalnej stawki godzinowej, ustalonych na podstawie przepisów ustawy z dnia 10 października 2002 r. o minimalnym wynagrodzeniu za pracę lub</w:t>
      </w:r>
    </w:p>
    <w:p w14:paraId="5D87B2A1" w14:textId="77777777" w:rsidR="00DB0EED" w:rsidRPr="00F83A48" w:rsidRDefault="00DB0EED" w:rsidP="00DB0EED">
      <w:pPr>
        <w:numPr>
          <w:ilvl w:val="3"/>
          <w:numId w:val="11"/>
        </w:numPr>
        <w:spacing w:line="276" w:lineRule="auto"/>
        <w:ind w:left="1276" w:hanging="850"/>
        <w:jc w:val="both"/>
        <w:rPr>
          <w:rFonts w:ascii="Calibri" w:hAnsi="Calibri" w:cs="Calibri"/>
          <w:sz w:val="22"/>
          <w:szCs w:val="22"/>
        </w:rPr>
      </w:pPr>
      <w:r w:rsidRPr="00F83A48">
        <w:rPr>
          <w:rFonts w:ascii="Calibri" w:hAnsi="Calibri" w:cs="Calibri"/>
          <w:bCs/>
          <w:sz w:val="22"/>
          <w:szCs w:val="22"/>
        </w:rPr>
        <w:t xml:space="preserve">wysokości stawek podatku od towarów i usług VAT dla czynności objętych Umową, która wejdzie w życie po zawarciu Umowy </w:t>
      </w:r>
    </w:p>
    <w:p w14:paraId="39DCB4F6" w14:textId="77777777" w:rsidR="00DB0EED" w:rsidRPr="00F83A48" w:rsidRDefault="00DB0EED" w:rsidP="006D2148">
      <w:pPr>
        <w:spacing w:line="276" w:lineRule="auto"/>
        <w:ind w:left="1276" w:hanging="850"/>
        <w:jc w:val="both"/>
        <w:rPr>
          <w:rFonts w:ascii="Calibri" w:hAnsi="Calibri" w:cs="Calibri"/>
          <w:sz w:val="22"/>
          <w:szCs w:val="22"/>
        </w:rPr>
      </w:pPr>
      <w:r w:rsidRPr="00F83A48">
        <w:rPr>
          <w:rFonts w:ascii="Calibri" w:hAnsi="Calibri" w:cs="Calibri"/>
          <w:bCs/>
          <w:sz w:val="22"/>
          <w:szCs w:val="22"/>
        </w:rPr>
        <w:t xml:space="preserve">– zmiana Wynagrodzenia Wykonawcy w zakresie czynności fakturowanych po wejściu w życie ustawowej zmiany w wysokości proporcjonalnej do wpływu zmian stanu prawnego na koszty wykonania Umowy (w oparciu o szczegółową kalkulację wraz z uzasadnieniem przedstawione przez Wykonawcę) jeżeli zmiany te będą miały wpływ na koszty wykonania zamówienia przez wykonawcę. W przypadku, gdy powyższe zmiany wpłyną na zwiększenie wynagrodzenia należnego Wykonawcy, o </w:t>
      </w:r>
      <w:r w:rsidR="004D0EE0" w:rsidRPr="00F83A48">
        <w:rPr>
          <w:rFonts w:ascii="Calibri" w:hAnsi="Calibri" w:cs="Calibri"/>
          <w:bCs/>
          <w:sz w:val="22"/>
          <w:szCs w:val="22"/>
        </w:rPr>
        <w:t xml:space="preserve">więcej niż </w:t>
      </w:r>
      <w:r w:rsidRPr="00F83A48">
        <w:rPr>
          <w:rFonts w:ascii="Calibri" w:hAnsi="Calibri" w:cs="Calibri"/>
          <w:bCs/>
          <w:sz w:val="22"/>
          <w:szCs w:val="22"/>
        </w:rPr>
        <w:t>10% w stosunku do określonego w niniejszej Umowie, okoliczność taką poczytywać się będzie jako istotną zmianę okoliczności, o której mowa w §17 ust. 1. W tym przypadku Zamawiający uprawniony będzie do odstąpienia od Umowy w całości bądź w części</w:t>
      </w:r>
      <w:r w:rsidR="000B41BC" w:rsidRPr="00F83A48">
        <w:rPr>
          <w:rFonts w:ascii="Calibri" w:hAnsi="Calibri" w:cs="Calibri"/>
          <w:bCs/>
          <w:sz w:val="22"/>
          <w:szCs w:val="22"/>
        </w:rPr>
        <w:t>.</w:t>
      </w:r>
    </w:p>
    <w:p w14:paraId="63171F7A" w14:textId="77777777" w:rsidR="00180EBD" w:rsidRPr="00F83A48" w:rsidRDefault="00180EBD" w:rsidP="005647C9">
      <w:pPr>
        <w:numPr>
          <w:ilvl w:val="0"/>
          <w:numId w:val="11"/>
        </w:numPr>
        <w:ind w:left="567" w:hanging="283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 xml:space="preserve">podjęcia przez </w:t>
      </w:r>
      <w:r w:rsidR="00BC7712" w:rsidRPr="00F83A48">
        <w:rPr>
          <w:rFonts w:ascii="Calibri" w:hAnsi="Calibri"/>
          <w:sz w:val="22"/>
          <w:szCs w:val="22"/>
        </w:rPr>
        <w:t>W</w:t>
      </w:r>
      <w:r w:rsidRPr="00F83A48">
        <w:rPr>
          <w:rFonts w:ascii="Calibri" w:hAnsi="Calibri"/>
          <w:sz w:val="22"/>
          <w:szCs w:val="22"/>
        </w:rPr>
        <w:t xml:space="preserve">ykonawcę po wcześniejszym uzgodnieniu z Zamawiającym decyzji </w:t>
      </w:r>
      <w:r w:rsidR="00BC7712" w:rsidRPr="00F83A48">
        <w:rPr>
          <w:rFonts w:ascii="Calibri" w:hAnsi="Calibri"/>
          <w:sz w:val="22"/>
          <w:szCs w:val="22"/>
        </w:rPr>
        <w:br/>
      </w:r>
      <w:r w:rsidRPr="00F83A48">
        <w:rPr>
          <w:rFonts w:ascii="Calibri" w:hAnsi="Calibri"/>
          <w:sz w:val="22"/>
          <w:szCs w:val="22"/>
        </w:rPr>
        <w:t xml:space="preserve">o powierzeniu podwykonawcom realizacji części zamówienia, która miała być realizowana siłami własnymi </w:t>
      </w:r>
      <w:r w:rsidR="00BC7712" w:rsidRPr="00F83A48">
        <w:rPr>
          <w:rFonts w:ascii="Calibri" w:hAnsi="Calibri"/>
          <w:sz w:val="22"/>
          <w:szCs w:val="22"/>
        </w:rPr>
        <w:t>W</w:t>
      </w:r>
      <w:r w:rsidRPr="00F83A48">
        <w:rPr>
          <w:rFonts w:ascii="Calibri" w:hAnsi="Calibri"/>
          <w:sz w:val="22"/>
          <w:szCs w:val="22"/>
        </w:rPr>
        <w:t>ykonawcy i/lub decyzji o rezygnacji z planowanego podwykonawstwa na rzecz wykonania czę</w:t>
      </w:r>
      <w:r w:rsidR="00BC7712" w:rsidRPr="00F83A48">
        <w:rPr>
          <w:rFonts w:ascii="Calibri" w:hAnsi="Calibri"/>
          <w:sz w:val="22"/>
          <w:szCs w:val="22"/>
        </w:rPr>
        <w:t>ści zamówienia siłami własnymi W</w:t>
      </w:r>
      <w:r w:rsidRPr="00F83A48">
        <w:rPr>
          <w:rFonts w:ascii="Calibri" w:hAnsi="Calibri"/>
          <w:sz w:val="22"/>
          <w:szCs w:val="22"/>
        </w:rPr>
        <w:t xml:space="preserve">ykonawcy i/lub decyzji o zmianie/rezygnacji </w:t>
      </w:r>
      <w:r w:rsidR="00C50941" w:rsidRPr="00F83A48">
        <w:rPr>
          <w:rFonts w:ascii="Calibri" w:hAnsi="Calibri"/>
          <w:sz w:val="22"/>
          <w:szCs w:val="22"/>
        </w:rPr>
        <w:br/>
      </w:r>
      <w:r w:rsidRPr="00F83A48">
        <w:rPr>
          <w:rFonts w:ascii="Calibri" w:hAnsi="Calibri"/>
          <w:sz w:val="22"/>
          <w:szCs w:val="22"/>
        </w:rPr>
        <w:t xml:space="preserve">z podwykonawcy – odpowiednia zmiana zakresu podwykonawstwa, z zastrzeżeniem postanowień </w:t>
      </w:r>
      <w:r w:rsidR="00124726" w:rsidRPr="00F83A48">
        <w:rPr>
          <w:rFonts w:ascii="Calibri" w:hAnsi="Calibri"/>
          <w:sz w:val="22"/>
          <w:szCs w:val="22"/>
        </w:rPr>
        <w:br/>
      </w:r>
      <w:r w:rsidRPr="00F83A48">
        <w:rPr>
          <w:rFonts w:ascii="Calibri" w:hAnsi="Calibri"/>
          <w:sz w:val="22"/>
          <w:szCs w:val="22"/>
        </w:rPr>
        <w:t>§ 12 ust. 2</w:t>
      </w:r>
      <w:r w:rsidR="00124726" w:rsidRPr="00F83A48">
        <w:rPr>
          <w:rFonts w:ascii="Calibri" w:hAnsi="Calibri"/>
          <w:sz w:val="22"/>
          <w:szCs w:val="22"/>
        </w:rPr>
        <w:t>3</w:t>
      </w:r>
      <w:r w:rsidRPr="00F83A48">
        <w:rPr>
          <w:rFonts w:ascii="Calibri" w:hAnsi="Calibri"/>
          <w:sz w:val="22"/>
          <w:szCs w:val="22"/>
        </w:rPr>
        <w:t xml:space="preserve"> Umowy w zw. z art. 36b ust. 2 ustawy Prawo zamówień publicznych.</w:t>
      </w:r>
    </w:p>
    <w:p w14:paraId="091F6A8F" w14:textId="77777777" w:rsidR="00180EBD" w:rsidRPr="00F83A48" w:rsidRDefault="00180EBD" w:rsidP="00180EBD">
      <w:pPr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 xml:space="preserve">2. Wykonawca ma obowiązek udokumentować zaistnienie okoliczności powodujących zmianę Umowy, </w:t>
      </w:r>
      <w:r w:rsidR="00C50941" w:rsidRPr="00F83A48">
        <w:rPr>
          <w:rFonts w:ascii="Calibri" w:hAnsi="Calibri"/>
          <w:sz w:val="22"/>
          <w:szCs w:val="22"/>
        </w:rPr>
        <w:br/>
      </w:r>
      <w:r w:rsidRPr="00F83A48">
        <w:rPr>
          <w:rFonts w:ascii="Calibri" w:hAnsi="Calibri"/>
          <w:sz w:val="22"/>
          <w:szCs w:val="22"/>
        </w:rPr>
        <w:t>a określonych w ust. 1 z wyjątkiem ust. 1 lit. g), w formie Wystąpienia</w:t>
      </w:r>
      <w:r w:rsidR="00A44B9F" w:rsidRPr="00F83A48">
        <w:rPr>
          <w:rFonts w:ascii="Calibri" w:hAnsi="Calibri"/>
          <w:sz w:val="22"/>
          <w:szCs w:val="22"/>
        </w:rPr>
        <w:t xml:space="preserve"> oraz udowodnić wpływ </w:t>
      </w:r>
      <w:r w:rsidR="00A44B9F" w:rsidRPr="00F83A48">
        <w:rPr>
          <w:rFonts w:ascii="Calibri" w:hAnsi="Calibri"/>
          <w:sz w:val="22"/>
          <w:szCs w:val="22"/>
        </w:rPr>
        <w:lastRenderedPageBreak/>
        <w:t xml:space="preserve">wystąpienia poszczególnych okoliczności na wykonanie istotnej części bądź całości zamówienia </w:t>
      </w:r>
      <w:r w:rsidR="00A44B9F" w:rsidRPr="00F83A48">
        <w:rPr>
          <w:rFonts w:ascii="Calibri" w:hAnsi="Calibri"/>
          <w:sz w:val="22"/>
          <w:szCs w:val="22"/>
        </w:rPr>
        <w:br/>
        <w:t>w odniesieniu do obowiązującego Harmonogramu Rzeczowo-Finansowego.</w:t>
      </w:r>
    </w:p>
    <w:p w14:paraId="15479E42" w14:textId="77777777" w:rsidR="00180EBD" w:rsidRPr="00F83A48" w:rsidRDefault="00180EBD" w:rsidP="00180EBD">
      <w:pPr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3. Wszelkie zmiany w Umowie dokonywane będą za zgodą obu stron, w formie pisemnego aneksu, pod rygorem nieważności.</w:t>
      </w:r>
    </w:p>
    <w:p w14:paraId="778F0731" w14:textId="77777777" w:rsidR="00A44B9F" w:rsidRPr="00F83A48" w:rsidRDefault="00A44B9F" w:rsidP="00180EBD">
      <w:pPr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 xml:space="preserve">4. W przypadku </w:t>
      </w:r>
      <w:r w:rsidR="00BC3E06" w:rsidRPr="00F83A48">
        <w:rPr>
          <w:rFonts w:ascii="Calibri" w:hAnsi="Calibri"/>
          <w:sz w:val="22"/>
          <w:szCs w:val="22"/>
        </w:rPr>
        <w:t>zmiany terminu lub terminów realizacji Umowy dotyczącej  zamówienia podstawowego</w:t>
      </w:r>
      <w:r w:rsidRPr="00F83A48">
        <w:rPr>
          <w:rFonts w:ascii="Calibri" w:hAnsi="Calibri"/>
          <w:sz w:val="22"/>
          <w:szCs w:val="22"/>
        </w:rPr>
        <w:t>, Strony zgodnie ustalają, iż Wykonawcy nie będzie przysługiwało uprawnienie do dochodzenia odszkodowania z tego tytułu.</w:t>
      </w:r>
      <w:r w:rsidR="00BC3E06" w:rsidRPr="00F83A48">
        <w:rPr>
          <w:rFonts w:ascii="Calibri" w:hAnsi="Calibri"/>
          <w:sz w:val="22"/>
          <w:szCs w:val="22"/>
        </w:rPr>
        <w:t xml:space="preserve"> Zamawiający będzie odpowiedzialny wyłącznie za szkodę, którą może wyrządzić umyślnie.</w:t>
      </w:r>
    </w:p>
    <w:p w14:paraId="6A38445E" w14:textId="77777777" w:rsidR="003E2DD9" w:rsidRPr="00F83A48" w:rsidRDefault="003E2DD9" w:rsidP="00F83A48">
      <w:pPr>
        <w:rPr>
          <w:rFonts w:ascii="Calibri" w:hAnsi="Calibri" w:cs="Arial"/>
          <w:b/>
          <w:sz w:val="22"/>
          <w:szCs w:val="22"/>
        </w:rPr>
      </w:pPr>
    </w:p>
    <w:p w14:paraId="0BA3C33C" w14:textId="77777777" w:rsidR="00422929" w:rsidRPr="00F83A48" w:rsidRDefault="00DA3DA2" w:rsidP="00F3557E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§</w:t>
      </w:r>
      <w:r w:rsidR="000D1DC3" w:rsidRPr="00F83A48">
        <w:rPr>
          <w:rFonts w:ascii="Calibri" w:hAnsi="Calibri" w:cs="Arial"/>
          <w:b/>
          <w:sz w:val="22"/>
          <w:szCs w:val="22"/>
        </w:rPr>
        <w:t>1</w:t>
      </w:r>
      <w:r w:rsidR="00AF3F05" w:rsidRPr="00F83A48">
        <w:rPr>
          <w:rFonts w:ascii="Calibri" w:hAnsi="Calibri" w:cs="Arial"/>
          <w:b/>
          <w:sz w:val="22"/>
          <w:szCs w:val="22"/>
        </w:rPr>
        <w:t>7</w:t>
      </w:r>
      <w:r w:rsidR="00E957D6" w:rsidRPr="00F83A48">
        <w:rPr>
          <w:rFonts w:ascii="Calibri" w:hAnsi="Calibri" w:cs="Arial"/>
          <w:b/>
          <w:sz w:val="22"/>
          <w:szCs w:val="22"/>
        </w:rPr>
        <w:t>.</w:t>
      </w:r>
      <w:r w:rsidR="00176D6D" w:rsidRPr="00F83A48">
        <w:rPr>
          <w:rFonts w:ascii="Calibri" w:hAnsi="Calibri" w:cs="Arial"/>
          <w:b/>
          <w:sz w:val="22"/>
          <w:szCs w:val="22"/>
        </w:rPr>
        <w:br/>
        <w:t>ODSTĄPIENIE OD UMOWY</w:t>
      </w:r>
    </w:p>
    <w:p w14:paraId="24859CA8" w14:textId="77777777" w:rsidR="00E957D6" w:rsidRPr="00F83A48" w:rsidRDefault="00E957D6" w:rsidP="00F3557E">
      <w:pPr>
        <w:jc w:val="center"/>
        <w:rPr>
          <w:rFonts w:ascii="Calibri" w:hAnsi="Calibri" w:cs="Arial"/>
          <w:b/>
          <w:sz w:val="22"/>
          <w:szCs w:val="22"/>
        </w:rPr>
      </w:pPr>
    </w:p>
    <w:p w14:paraId="34D793ED" w14:textId="77777777" w:rsidR="00B55D29" w:rsidRPr="00F83A48" w:rsidRDefault="00B55D29" w:rsidP="005647C9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razie zaistnienia istotnej zmiany okoliczności powodującej, że wykonanie Umowy nie leży w interesie publicznym, czego nie można było przewidzieć w chwili jej zawarcia, Zamawiający może odstąpić od </w:t>
      </w:r>
      <w:r w:rsidR="00264089" w:rsidRPr="00F83A48">
        <w:rPr>
          <w:rFonts w:ascii="Calibri" w:hAnsi="Calibri" w:cs="Arial"/>
          <w:sz w:val="22"/>
          <w:szCs w:val="22"/>
        </w:rPr>
        <w:t>U</w:t>
      </w:r>
      <w:r w:rsidRPr="00F83A48">
        <w:rPr>
          <w:rFonts w:ascii="Calibri" w:hAnsi="Calibri" w:cs="Arial"/>
          <w:sz w:val="22"/>
          <w:szCs w:val="22"/>
        </w:rPr>
        <w:t>mowy w terminie 30 dni od powzięcia wiadomości o powyższych okolicznościach.</w:t>
      </w:r>
    </w:p>
    <w:p w14:paraId="4D52BC18" w14:textId="77777777" w:rsidR="00197CF8" w:rsidRPr="00F83A48" w:rsidRDefault="00197CF8" w:rsidP="005647C9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takim wypadku oraz w przypadku odstąpienia od Umowy przez Wykonawcę lub przez Zamawiającego z </w:t>
      </w:r>
      <w:r w:rsidR="006D606E" w:rsidRPr="00F83A48">
        <w:rPr>
          <w:rFonts w:ascii="Calibri" w:hAnsi="Calibri" w:cs="Arial"/>
          <w:sz w:val="22"/>
          <w:szCs w:val="22"/>
        </w:rPr>
        <w:t xml:space="preserve">przyczyn leżących po stronie </w:t>
      </w:r>
      <w:r w:rsidRPr="00F83A48">
        <w:rPr>
          <w:rFonts w:ascii="Calibri" w:hAnsi="Calibri" w:cs="Arial"/>
          <w:sz w:val="22"/>
          <w:szCs w:val="22"/>
        </w:rPr>
        <w:t xml:space="preserve">Wykonawcy, Wykonawca może żądać jedynie wynagrodzenia należnego mu z tytułu wykonania części Umowy. Podstawą rozliczeń między stronami będzie obmiar </w:t>
      </w:r>
      <w:r w:rsidR="00DA3DA2" w:rsidRPr="00F83A48">
        <w:rPr>
          <w:rFonts w:ascii="Calibri" w:hAnsi="Calibri" w:cs="Arial"/>
          <w:sz w:val="22"/>
          <w:szCs w:val="22"/>
        </w:rPr>
        <w:t xml:space="preserve">wykonanych </w:t>
      </w:r>
      <w:r w:rsidRPr="00F83A48">
        <w:rPr>
          <w:rFonts w:ascii="Calibri" w:hAnsi="Calibri" w:cs="Arial"/>
          <w:sz w:val="22"/>
          <w:szCs w:val="22"/>
        </w:rPr>
        <w:t xml:space="preserve">robót rozliczanych kosztorysowo i ich ceny jednostkowe podane w wycenionym przez Wykonawcę </w:t>
      </w:r>
      <w:r w:rsidR="006D606E" w:rsidRPr="00F83A48">
        <w:rPr>
          <w:rFonts w:ascii="Calibri" w:hAnsi="Calibri" w:cs="Arial"/>
          <w:sz w:val="22"/>
          <w:szCs w:val="22"/>
        </w:rPr>
        <w:t>w ofercie</w:t>
      </w:r>
      <w:r w:rsidRPr="00F83A48">
        <w:rPr>
          <w:rFonts w:ascii="Calibri" w:hAnsi="Calibri" w:cs="Arial"/>
          <w:sz w:val="22"/>
          <w:szCs w:val="22"/>
        </w:rPr>
        <w:t xml:space="preserve"> oraz </w:t>
      </w:r>
      <w:r w:rsidR="006D606E" w:rsidRPr="00F83A48">
        <w:rPr>
          <w:rFonts w:ascii="Calibri" w:hAnsi="Calibri" w:cs="Arial"/>
          <w:sz w:val="22"/>
          <w:szCs w:val="22"/>
        </w:rPr>
        <w:t xml:space="preserve">ewentualne </w:t>
      </w:r>
      <w:r w:rsidRPr="00F83A48">
        <w:rPr>
          <w:rFonts w:ascii="Calibri" w:hAnsi="Calibri" w:cs="Arial"/>
          <w:sz w:val="22"/>
          <w:szCs w:val="22"/>
        </w:rPr>
        <w:t>wynegocjowane z Zamawiającym wysokości kwot ryczałtowych za elementy przedmiotu zamówienia, za które Wykonawca otrzymać miał wynagrodzenie ryczałtowe.</w:t>
      </w:r>
    </w:p>
    <w:p w14:paraId="7A06CC1E" w14:textId="77777777" w:rsidR="00C27B75" w:rsidRPr="00F83A48" w:rsidRDefault="00C27B75" w:rsidP="005647C9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Zamawiającemu przys</w:t>
      </w:r>
      <w:r w:rsidR="000C2441" w:rsidRPr="00F83A48">
        <w:rPr>
          <w:rFonts w:ascii="Calibri" w:hAnsi="Calibri" w:cs="Arial"/>
          <w:sz w:val="22"/>
          <w:szCs w:val="22"/>
        </w:rPr>
        <w:t xml:space="preserve">ługuje prawo do </w:t>
      </w:r>
      <w:r w:rsidR="001237DB" w:rsidRPr="00F83A48">
        <w:rPr>
          <w:rFonts w:ascii="Calibri" w:hAnsi="Calibri" w:cs="Arial"/>
          <w:sz w:val="22"/>
          <w:szCs w:val="22"/>
        </w:rPr>
        <w:t>złożenia oświadczenie o odstąpieniu</w:t>
      </w:r>
      <w:r w:rsidR="000C2441" w:rsidRPr="00F83A48">
        <w:rPr>
          <w:rFonts w:ascii="Calibri" w:hAnsi="Calibri" w:cs="Arial"/>
          <w:sz w:val="22"/>
          <w:szCs w:val="22"/>
        </w:rPr>
        <w:t xml:space="preserve"> od U</w:t>
      </w:r>
      <w:r w:rsidRPr="00F83A48">
        <w:rPr>
          <w:rFonts w:ascii="Calibri" w:hAnsi="Calibri" w:cs="Arial"/>
          <w:sz w:val="22"/>
          <w:szCs w:val="22"/>
        </w:rPr>
        <w:t>mowy</w:t>
      </w:r>
      <w:r w:rsidR="000C2441" w:rsidRPr="00F83A48">
        <w:rPr>
          <w:rFonts w:ascii="Calibri" w:hAnsi="Calibri" w:cs="Arial"/>
          <w:sz w:val="22"/>
          <w:szCs w:val="22"/>
        </w:rPr>
        <w:t xml:space="preserve"> </w:t>
      </w:r>
      <w:r w:rsidR="003727D6" w:rsidRPr="00F83A48">
        <w:rPr>
          <w:rFonts w:ascii="Calibri" w:hAnsi="Calibri" w:cs="Arial"/>
          <w:sz w:val="22"/>
          <w:szCs w:val="22"/>
        </w:rPr>
        <w:br/>
      </w:r>
      <w:r w:rsidR="001237DB" w:rsidRPr="00F83A48">
        <w:rPr>
          <w:rFonts w:ascii="Calibri" w:hAnsi="Calibri" w:cs="Arial"/>
          <w:sz w:val="22"/>
          <w:szCs w:val="22"/>
        </w:rPr>
        <w:t>w terminie 30 dni od powzięcia wiadomości o poniższych okolicznościach:</w:t>
      </w:r>
      <w:r w:rsidRPr="00F83A48">
        <w:rPr>
          <w:rFonts w:ascii="Calibri" w:hAnsi="Calibri" w:cs="Arial"/>
          <w:sz w:val="22"/>
          <w:szCs w:val="22"/>
        </w:rPr>
        <w:t>:</w:t>
      </w:r>
    </w:p>
    <w:p w14:paraId="71D18E36" w14:textId="77777777" w:rsidR="00C27B75" w:rsidRPr="00F83A48" w:rsidRDefault="00C27B75" w:rsidP="005647C9">
      <w:pPr>
        <w:numPr>
          <w:ilvl w:val="1"/>
          <w:numId w:val="17"/>
        </w:numPr>
        <w:tabs>
          <w:tab w:val="clear" w:pos="1440"/>
        </w:tabs>
        <w:ind w:left="85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Wykonawca nie przystąpił do </w:t>
      </w:r>
      <w:r w:rsidR="0097276F" w:rsidRPr="00F83A48">
        <w:rPr>
          <w:rFonts w:ascii="Calibri" w:hAnsi="Calibri" w:cs="Arial"/>
          <w:sz w:val="22"/>
          <w:szCs w:val="22"/>
        </w:rPr>
        <w:t>przejęcia placu</w:t>
      </w:r>
      <w:r w:rsidRPr="00F83A48">
        <w:rPr>
          <w:rFonts w:ascii="Calibri" w:hAnsi="Calibri" w:cs="Arial"/>
          <w:sz w:val="22"/>
          <w:szCs w:val="22"/>
        </w:rPr>
        <w:t xml:space="preserve"> budowy w terminie </w:t>
      </w:r>
      <w:r w:rsidR="00C50941" w:rsidRPr="00F83A48">
        <w:rPr>
          <w:rFonts w:ascii="Calibri" w:hAnsi="Calibri" w:cs="Arial"/>
          <w:sz w:val="22"/>
          <w:szCs w:val="22"/>
        </w:rPr>
        <w:t>zgodnym z postanowieniami Umowy,</w:t>
      </w:r>
      <w:r w:rsidRPr="00F83A48">
        <w:rPr>
          <w:rFonts w:ascii="Calibri" w:hAnsi="Calibri" w:cs="Arial"/>
          <w:sz w:val="22"/>
          <w:szCs w:val="22"/>
        </w:rPr>
        <w:t xml:space="preserve"> pomimo pisemnego wezwania Wykonawcy przez Zamawiającego lub nie rozpoczął robót w ustalonym przez Strony terminie,</w:t>
      </w:r>
    </w:p>
    <w:p w14:paraId="0F499C70" w14:textId="77777777" w:rsidR="00C27B75" w:rsidRPr="00F83A48" w:rsidRDefault="00C27B75" w:rsidP="005647C9">
      <w:pPr>
        <w:numPr>
          <w:ilvl w:val="1"/>
          <w:numId w:val="17"/>
        </w:numPr>
        <w:tabs>
          <w:tab w:val="clear" w:pos="1440"/>
        </w:tabs>
        <w:ind w:left="85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Wykonawca przerwał</w:t>
      </w:r>
      <w:r w:rsidR="0097276F" w:rsidRPr="00F83A48">
        <w:rPr>
          <w:rFonts w:ascii="Calibri" w:hAnsi="Calibri" w:cs="Arial"/>
          <w:sz w:val="22"/>
          <w:szCs w:val="22"/>
        </w:rPr>
        <w:t xml:space="preserve"> realizację Przedmiotu Umowy</w:t>
      </w:r>
      <w:r w:rsidRPr="00F83A48">
        <w:rPr>
          <w:rFonts w:ascii="Calibri" w:hAnsi="Calibri" w:cs="Arial"/>
          <w:sz w:val="22"/>
          <w:szCs w:val="22"/>
        </w:rPr>
        <w:t xml:space="preserve"> z przyczyn leżących po stronie Wykonawcy</w:t>
      </w:r>
      <w:r w:rsidR="0097276F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>i przerwa ta trwa dłużej niż 7 dni, pomimo pisemnego wezwania,</w:t>
      </w:r>
    </w:p>
    <w:p w14:paraId="1603410B" w14:textId="77777777" w:rsidR="00C27B75" w:rsidRPr="00F83A48" w:rsidRDefault="00C27B75" w:rsidP="005647C9">
      <w:pPr>
        <w:numPr>
          <w:ilvl w:val="1"/>
          <w:numId w:val="17"/>
        </w:numPr>
        <w:tabs>
          <w:tab w:val="clear" w:pos="1440"/>
        </w:tabs>
        <w:ind w:left="85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Wykonawca skierował do kierowania robotami inne osoby niż wskazane w Ofercie Wykonawcy</w:t>
      </w:r>
      <w:r w:rsidR="0097276F" w:rsidRPr="00F83A48">
        <w:rPr>
          <w:rFonts w:ascii="Calibri" w:hAnsi="Calibri" w:cs="Arial"/>
          <w:sz w:val="22"/>
          <w:szCs w:val="22"/>
        </w:rPr>
        <w:t xml:space="preserve"> bez wcześniejszego uzyskania akceptacji przez Zamawiającego</w:t>
      </w:r>
      <w:r w:rsidRPr="00F83A48">
        <w:rPr>
          <w:rFonts w:ascii="Calibri" w:hAnsi="Calibri" w:cs="Arial"/>
          <w:sz w:val="22"/>
          <w:szCs w:val="22"/>
        </w:rPr>
        <w:t>,</w:t>
      </w:r>
    </w:p>
    <w:p w14:paraId="15E2F9FF" w14:textId="77777777" w:rsidR="00C27B75" w:rsidRPr="00F83A48" w:rsidRDefault="0097276F" w:rsidP="005647C9">
      <w:pPr>
        <w:numPr>
          <w:ilvl w:val="1"/>
          <w:numId w:val="17"/>
        </w:numPr>
        <w:tabs>
          <w:tab w:val="clear" w:pos="1440"/>
        </w:tabs>
        <w:ind w:left="85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Wykonawca dopuścił do wykonywania c</w:t>
      </w:r>
      <w:r w:rsidR="00C27B75" w:rsidRPr="00F83A48">
        <w:rPr>
          <w:rFonts w:ascii="Calibri" w:hAnsi="Calibri" w:cs="Arial"/>
          <w:sz w:val="22"/>
          <w:szCs w:val="22"/>
        </w:rPr>
        <w:t>zynności objęt</w:t>
      </w:r>
      <w:r w:rsidRPr="00F83A48">
        <w:rPr>
          <w:rFonts w:ascii="Calibri" w:hAnsi="Calibri" w:cs="Arial"/>
          <w:sz w:val="22"/>
          <w:szCs w:val="22"/>
        </w:rPr>
        <w:t>ych</w:t>
      </w:r>
      <w:r w:rsidR="00C27B75" w:rsidRPr="00F83A48">
        <w:rPr>
          <w:rFonts w:ascii="Calibri" w:hAnsi="Calibri" w:cs="Arial"/>
          <w:sz w:val="22"/>
          <w:szCs w:val="22"/>
        </w:rPr>
        <w:t xml:space="preserve"> </w:t>
      </w:r>
      <w:r w:rsidR="006D11AD" w:rsidRPr="00F83A48">
        <w:rPr>
          <w:rFonts w:ascii="Calibri" w:hAnsi="Calibri" w:cs="Arial"/>
          <w:sz w:val="22"/>
          <w:szCs w:val="22"/>
        </w:rPr>
        <w:t>U</w:t>
      </w:r>
      <w:r w:rsidR="00C27B75" w:rsidRPr="00F83A48">
        <w:rPr>
          <w:rFonts w:ascii="Calibri" w:hAnsi="Calibri" w:cs="Arial"/>
          <w:sz w:val="22"/>
          <w:szCs w:val="22"/>
        </w:rPr>
        <w:t xml:space="preserve">mową </w:t>
      </w:r>
      <w:r w:rsidRPr="00F83A48">
        <w:rPr>
          <w:rFonts w:ascii="Calibri" w:hAnsi="Calibri" w:cs="Arial"/>
          <w:sz w:val="22"/>
          <w:szCs w:val="22"/>
        </w:rPr>
        <w:t>p</w:t>
      </w:r>
      <w:r w:rsidR="001237DB" w:rsidRPr="00F83A48">
        <w:rPr>
          <w:rFonts w:ascii="Calibri" w:hAnsi="Calibri" w:cs="Arial"/>
          <w:sz w:val="22"/>
          <w:szCs w:val="22"/>
        </w:rPr>
        <w:t xml:space="preserve">rzez podmiot inny niż wskazany </w:t>
      </w:r>
      <w:r w:rsidRPr="00F83A48">
        <w:rPr>
          <w:rFonts w:ascii="Calibri" w:hAnsi="Calibri" w:cs="Arial"/>
          <w:sz w:val="22"/>
          <w:szCs w:val="22"/>
        </w:rPr>
        <w:t>w Ofercie Wykonawcy lub w Umowie, nie uzyskując wcześniej zgody czy akceptacji Zamawiającego</w:t>
      </w:r>
      <w:r w:rsidR="00C27B75" w:rsidRPr="00F83A48">
        <w:rPr>
          <w:rFonts w:ascii="Calibri" w:hAnsi="Calibri" w:cs="Arial"/>
          <w:sz w:val="22"/>
          <w:szCs w:val="22"/>
        </w:rPr>
        <w:t>,</w:t>
      </w:r>
    </w:p>
    <w:p w14:paraId="3F9D6B8D" w14:textId="2351E909" w:rsidR="00C27B75" w:rsidRPr="00F83A48" w:rsidRDefault="00C27B75" w:rsidP="005647C9">
      <w:pPr>
        <w:numPr>
          <w:ilvl w:val="1"/>
          <w:numId w:val="17"/>
        </w:numPr>
        <w:tabs>
          <w:tab w:val="clear" w:pos="1440"/>
        </w:tabs>
        <w:ind w:left="85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Wykonawca realizuje </w:t>
      </w:r>
      <w:r w:rsidR="0097276F" w:rsidRPr="00F83A48">
        <w:rPr>
          <w:rFonts w:ascii="Calibri" w:hAnsi="Calibri" w:cs="Arial"/>
          <w:sz w:val="22"/>
          <w:szCs w:val="22"/>
        </w:rPr>
        <w:t xml:space="preserve">Przedmiot Umowy </w:t>
      </w:r>
      <w:r w:rsidRPr="00F83A48">
        <w:rPr>
          <w:rFonts w:ascii="Calibri" w:hAnsi="Calibri" w:cs="Arial"/>
          <w:sz w:val="22"/>
          <w:szCs w:val="22"/>
        </w:rPr>
        <w:t xml:space="preserve">w sposób niezgodny z Dokumentacją projektową, </w:t>
      </w:r>
      <w:r w:rsidR="0097276F" w:rsidRPr="00F83A48">
        <w:rPr>
          <w:rFonts w:ascii="Calibri" w:hAnsi="Calibri" w:cs="Arial"/>
          <w:sz w:val="22"/>
          <w:szCs w:val="22"/>
        </w:rPr>
        <w:t>w</w:t>
      </w:r>
      <w:r w:rsidRPr="00F83A48">
        <w:rPr>
          <w:rFonts w:ascii="Calibri" w:hAnsi="Calibri" w:cs="Arial"/>
          <w:sz w:val="22"/>
          <w:szCs w:val="22"/>
        </w:rPr>
        <w:t>skazaniami Zamawiającego</w:t>
      </w:r>
      <w:r w:rsidR="0097276F" w:rsidRPr="00F83A48">
        <w:rPr>
          <w:rFonts w:ascii="Calibri" w:hAnsi="Calibri" w:cs="Arial"/>
          <w:sz w:val="22"/>
          <w:szCs w:val="22"/>
        </w:rPr>
        <w:t xml:space="preserve">, </w:t>
      </w:r>
      <w:r w:rsidR="004F2BCC" w:rsidRPr="00F83A48">
        <w:rPr>
          <w:rFonts w:ascii="Calibri" w:hAnsi="Calibri"/>
          <w:sz w:val="22"/>
          <w:szCs w:val="22"/>
        </w:rPr>
        <w:t xml:space="preserve">inspektora nadzoru </w:t>
      </w:r>
      <w:r w:rsidRPr="00F83A48">
        <w:rPr>
          <w:rFonts w:ascii="Calibri" w:hAnsi="Calibri" w:cs="Arial"/>
          <w:sz w:val="22"/>
          <w:szCs w:val="22"/>
        </w:rPr>
        <w:t xml:space="preserve">lub </w:t>
      </w:r>
      <w:r w:rsidR="006D11AD" w:rsidRPr="00F83A48">
        <w:rPr>
          <w:rFonts w:ascii="Calibri" w:hAnsi="Calibri" w:cs="Arial"/>
          <w:sz w:val="22"/>
          <w:szCs w:val="22"/>
        </w:rPr>
        <w:t>U</w:t>
      </w:r>
      <w:r w:rsidRPr="00F83A48">
        <w:rPr>
          <w:rFonts w:ascii="Calibri" w:hAnsi="Calibri" w:cs="Arial"/>
          <w:sz w:val="22"/>
          <w:szCs w:val="22"/>
        </w:rPr>
        <w:t>mową, pomimo pisemnego wezwania Wykonawcy przez Zamawiającego</w:t>
      </w:r>
      <w:r w:rsidR="0097276F" w:rsidRPr="00F83A48">
        <w:rPr>
          <w:rFonts w:ascii="Calibri" w:hAnsi="Calibri" w:cs="Arial"/>
          <w:sz w:val="22"/>
          <w:szCs w:val="22"/>
        </w:rPr>
        <w:t xml:space="preserve"> do realizacji Przedmiotu Umowy zgodnie z tym dokumentami,</w:t>
      </w:r>
    </w:p>
    <w:p w14:paraId="1533D7BE" w14:textId="77777777" w:rsidR="00C27B75" w:rsidRPr="00F83A48" w:rsidRDefault="003E6871" w:rsidP="005647C9">
      <w:pPr>
        <w:numPr>
          <w:ilvl w:val="1"/>
          <w:numId w:val="17"/>
        </w:numPr>
        <w:tabs>
          <w:tab w:val="clear" w:pos="1440"/>
        </w:tabs>
        <w:ind w:left="85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</w:t>
      </w:r>
      <w:r w:rsidR="00C27B75" w:rsidRPr="00F83A48">
        <w:rPr>
          <w:rFonts w:ascii="Calibri" w:hAnsi="Calibri" w:cs="Arial"/>
          <w:sz w:val="22"/>
          <w:szCs w:val="22"/>
        </w:rPr>
        <w:t xml:space="preserve"> przypadku opóźnie</w:t>
      </w:r>
      <w:r w:rsidR="0097276F" w:rsidRPr="00F83A48">
        <w:rPr>
          <w:rFonts w:ascii="Calibri" w:hAnsi="Calibri" w:cs="Arial"/>
          <w:sz w:val="22"/>
          <w:szCs w:val="22"/>
        </w:rPr>
        <w:t>nia</w:t>
      </w:r>
      <w:r w:rsidR="00C27B75" w:rsidRPr="00F83A48">
        <w:rPr>
          <w:rFonts w:ascii="Calibri" w:hAnsi="Calibri" w:cs="Arial"/>
          <w:sz w:val="22"/>
          <w:szCs w:val="22"/>
        </w:rPr>
        <w:t xml:space="preserve"> w realizacji inwestycji w stosunku do </w:t>
      </w:r>
      <w:r w:rsidR="00436431" w:rsidRPr="00F83A48">
        <w:rPr>
          <w:rFonts w:ascii="Calibri" w:hAnsi="Calibri" w:cs="Arial"/>
          <w:sz w:val="22"/>
          <w:szCs w:val="22"/>
        </w:rPr>
        <w:t xml:space="preserve">każdego z </w:t>
      </w:r>
      <w:r w:rsidR="00C27B75" w:rsidRPr="00F83A48">
        <w:rPr>
          <w:rFonts w:ascii="Calibri" w:hAnsi="Calibri" w:cs="Arial"/>
          <w:sz w:val="22"/>
          <w:szCs w:val="22"/>
        </w:rPr>
        <w:t>terminów</w:t>
      </w:r>
      <w:r w:rsidR="002C1E0A" w:rsidRPr="00F83A48">
        <w:rPr>
          <w:rFonts w:ascii="Calibri" w:hAnsi="Calibri" w:cs="Arial"/>
          <w:sz w:val="22"/>
          <w:szCs w:val="22"/>
        </w:rPr>
        <w:t>,</w:t>
      </w:r>
      <w:r w:rsidR="00C27B75" w:rsidRPr="00F83A48">
        <w:rPr>
          <w:rFonts w:ascii="Calibri" w:hAnsi="Calibri" w:cs="Arial"/>
          <w:sz w:val="22"/>
          <w:szCs w:val="22"/>
        </w:rPr>
        <w:t xml:space="preserve"> o których mowa w §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2C1E0A" w:rsidRPr="00F83A48">
        <w:rPr>
          <w:rFonts w:ascii="Calibri" w:hAnsi="Calibri" w:cs="Arial"/>
          <w:sz w:val="22"/>
          <w:szCs w:val="22"/>
        </w:rPr>
        <w:t>3</w:t>
      </w:r>
      <w:r w:rsidR="00DD5157" w:rsidRPr="00F83A48">
        <w:rPr>
          <w:rFonts w:ascii="Calibri" w:hAnsi="Calibri" w:cs="Arial"/>
          <w:sz w:val="22"/>
          <w:szCs w:val="22"/>
        </w:rPr>
        <w:t xml:space="preserve"> Umowy </w:t>
      </w:r>
      <w:r w:rsidR="00C27B75" w:rsidRPr="00F83A48">
        <w:rPr>
          <w:rFonts w:ascii="Calibri" w:hAnsi="Calibri" w:cs="Arial"/>
          <w:sz w:val="22"/>
          <w:szCs w:val="22"/>
        </w:rPr>
        <w:t>przekraczając</w:t>
      </w:r>
      <w:r w:rsidR="0097276F" w:rsidRPr="00F83A48">
        <w:rPr>
          <w:rFonts w:ascii="Calibri" w:hAnsi="Calibri" w:cs="Arial"/>
          <w:sz w:val="22"/>
          <w:szCs w:val="22"/>
        </w:rPr>
        <w:t>ego</w:t>
      </w:r>
      <w:r w:rsidR="00C27B75" w:rsidRPr="00F83A48">
        <w:rPr>
          <w:rFonts w:ascii="Calibri" w:hAnsi="Calibri" w:cs="Arial"/>
          <w:sz w:val="22"/>
          <w:szCs w:val="22"/>
        </w:rPr>
        <w:t xml:space="preserve"> 30 dni</w:t>
      </w:r>
      <w:r w:rsidR="00DD5157" w:rsidRPr="00F83A48">
        <w:rPr>
          <w:rFonts w:ascii="Calibri" w:hAnsi="Calibri" w:cs="Arial"/>
          <w:sz w:val="22"/>
          <w:szCs w:val="22"/>
        </w:rPr>
        <w:t xml:space="preserve"> kalendarzowych</w:t>
      </w:r>
      <w:r w:rsidR="00C27B75" w:rsidRPr="00F83A48">
        <w:rPr>
          <w:rFonts w:ascii="Calibri" w:hAnsi="Calibri" w:cs="Arial"/>
          <w:sz w:val="22"/>
          <w:szCs w:val="22"/>
        </w:rPr>
        <w:t>,</w:t>
      </w:r>
    </w:p>
    <w:p w14:paraId="00E84D7F" w14:textId="77777777" w:rsidR="00C27B75" w:rsidRPr="00F83A48" w:rsidRDefault="00425DB7" w:rsidP="005647C9">
      <w:pPr>
        <w:numPr>
          <w:ilvl w:val="1"/>
          <w:numId w:val="17"/>
        </w:numPr>
        <w:tabs>
          <w:tab w:val="clear" w:pos="1440"/>
        </w:tabs>
        <w:ind w:left="85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bCs/>
          <w:sz w:val="22"/>
          <w:szCs w:val="22"/>
        </w:rPr>
        <w:t>w wyniku wszczętego postępowania egzekucyjnego nastąpi zajęcie majątku Wykonawcy,</w:t>
      </w:r>
      <w:r w:rsidR="009A681C" w:rsidRPr="00F83A48">
        <w:rPr>
          <w:rFonts w:ascii="Calibri" w:hAnsi="Calibri" w:cs="Arial"/>
          <w:bCs/>
          <w:sz w:val="22"/>
          <w:szCs w:val="22"/>
        </w:rPr>
        <w:t xml:space="preserve"> </w:t>
      </w:r>
      <w:r w:rsidR="009A681C" w:rsidRPr="00F83A48">
        <w:rPr>
          <w:rFonts w:ascii="Calibri" w:hAnsi="Calibri" w:cs="Arial"/>
          <w:bCs/>
          <w:sz w:val="22"/>
          <w:szCs w:val="22"/>
        </w:rPr>
        <w:br/>
        <w:t>w całości lub znacznej części,</w:t>
      </w:r>
      <w:r w:rsidRPr="00F83A48">
        <w:rPr>
          <w:rFonts w:ascii="Calibri" w:hAnsi="Calibri" w:cs="Arial"/>
          <w:bCs/>
          <w:sz w:val="22"/>
          <w:szCs w:val="22"/>
        </w:rPr>
        <w:t xml:space="preserve"> w takim zakresie, że nie będzie możliwa dalsza realizacja robót przez Wykonawcę</w:t>
      </w:r>
      <w:r w:rsidR="00C27B75" w:rsidRPr="00F83A48">
        <w:rPr>
          <w:rFonts w:ascii="Calibri" w:hAnsi="Calibri" w:cs="Arial"/>
          <w:sz w:val="22"/>
          <w:szCs w:val="22"/>
        </w:rPr>
        <w:t>,</w:t>
      </w:r>
    </w:p>
    <w:p w14:paraId="6AF1C0D3" w14:textId="77777777" w:rsidR="00A02DE1" w:rsidRPr="00F83A48" w:rsidRDefault="003E6871" w:rsidP="005647C9">
      <w:pPr>
        <w:numPr>
          <w:ilvl w:val="1"/>
          <w:numId w:val="17"/>
        </w:numPr>
        <w:tabs>
          <w:tab w:val="clear" w:pos="1440"/>
        </w:tabs>
        <w:ind w:left="85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</w:t>
      </w:r>
      <w:r w:rsidR="00C27B75" w:rsidRPr="00F83A48">
        <w:rPr>
          <w:rFonts w:ascii="Calibri" w:hAnsi="Calibri" w:cs="Arial"/>
          <w:sz w:val="22"/>
          <w:szCs w:val="22"/>
        </w:rPr>
        <w:t xml:space="preserve"> przypadku </w:t>
      </w:r>
      <w:r w:rsidR="00903B13" w:rsidRPr="00F83A48">
        <w:rPr>
          <w:rFonts w:ascii="Calibri" w:hAnsi="Calibri" w:cs="Arial"/>
          <w:sz w:val="22"/>
          <w:szCs w:val="22"/>
        </w:rPr>
        <w:t xml:space="preserve">otrzymania </w:t>
      </w:r>
      <w:r w:rsidR="00C27B75" w:rsidRPr="00F83A48">
        <w:rPr>
          <w:rFonts w:ascii="Calibri" w:hAnsi="Calibri" w:cs="Arial"/>
          <w:sz w:val="22"/>
          <w:szCs w:val="22"/>
        </w:rPr>
        <w:t>przez Zamawiającego</w:t>
      </w:r>
      <w:r w:rsidR="00903B13" w:rsidRPr="00F83A48">
        <w:rPr>
          <w:rFonts w:ascii="Calibri" w:hAnsi="Calibri" w:cs="Arial"/>
          <w:sz w:val="22"/>
          <w:szCs w:val="22"/>
        </w:rPr>
        <w:t xml:space="preserve"> uzasadnionego wezwania do zapłaty od podwykonawcy lub dalszego podwykonawcy, w skutek udokumentowanego niedokonania zapłaty przez Wykonawcę.  </w:t>
      </w:r>
      <w:r w:rsidR="00A02DE1" w:rsidRPr="00F83A48">
        <w:rPr>
          <w:rFonts w:ascii="Calibri" w:hAnsi="Calibri" w:cs="Arial"/>
          <w:sz w:val="22"/>
          <w:szCs w:val="22"/>
        </w:rPr>
        <w:t>Wykonawca  podzleca zamówienie w całości lub w części bez wiedzy Zamawiającego,</w:t>
      </w:r>
    </w:p>
    <w:p w14:paraId="577F47A1" w14:textId="77777777" w:rsidR="00A02DE1" w:rsidRPr="00F83A48" w:rsidRDefault="00A02DE1" w:rsidP="005647C9">
      <w:pPr>
        <w:numPr>
          <w:ilvl w:val="1"/>
          <w:numId w:val="17"/>
        </w:numPr>
        <w:tabs>
          <w:tab w:val="clear" w:pos="1440"/>
        </w:tabs>
        <w:ind w:left="85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sytuacja ekonomiczna Wykonawcy ulegnie znacznemu pogorszeniu lub</w:t>
      </w:r>
      <w:r w:rsidR="001237DB" w:rsidRPr="00F83A48">
        <w:rPr>
          <w:rFonts w:ascii="Calibri" w:hAnsi="Calibri" w:cs="Arial"/>
          <w:sz w:val="22"/>
          <w:szCs w:val="22"/>
        </w:rPr>
        <w:t xml:space="preserve"> Wykonawca zostanie postawiony </w:t>
      </w:r>
      <w:r w:rsidRPr="00F83A48">
        <w:rPr>
          <w:rFonts w:ascii="Calibri" w:hAnsi="Calibri" w:cs="Arial"/>
          <w:sz w:val="22"/>
          <w:szCs w:val="22"/>
        </w:rPr>
        <w:t>w stan likwidacji,</w:t>
      </w:r>
    </w:p>
    <w:p w14:paraId="48EBBCEF" w14:textId="77777777" w:rsidR="00A02DE1" w:rsidRPr="00F83A48" w:rsidRDefault="00A02DE1" w:rsidP="005647C9">
      <w:pPr>
        <w:numPr>
          <w:ilvl w:val="1"/>
          <w:numId w:val="17"/>
        </w:numPr>
        <w:tabs>
          <w:tab w:val="clear" w:pos="1440"/>
        </w:tabs>
        <w:ind w:left="85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Wykonawca  wykonuje swoje obowiązki w sposób niezgodny z Umową lub bez zachowania wymaganej staranności, nie dostosowuje się w wyznaczonym terminie do wezwania  przesłanego mu przez Zamawiającego z żądaniem zaniechania  zaniedbań lub nie spełnienia  obowiązków wynikających z Umowy, co poważnie wpływa na właściwą i terminową realizację </w:t>
      </w:r>
      <w:r w:rsidR="00A42161" w:rsidRPr="00F83A48">
        <w:rPr>
          <w:rFonts w:ascii="Calibri" w:hAnsi="Calibri" w:cs="Arial"/>
          <w:sz w:val="22"/>
          <w:szCs w:val="22"/>
        </w:rPr>
        <w:t>U</w:t>
      </w:r>
      <w:r w:rsidR="003A7F19" w:rsidRPr="00F83A48">
        <w:rPr>
          <w:rFonts w:ascii="Calibri" w:hAnsi="Calibri" w:cs="Arial"/>
          <w:sz w:val="22"/>
          <w:szCs w:val="22"/>
        </w:rPr>
        <w:t>mowy,</w:t>
      </w:r>
    </w:p>
    <w:p w14:paraId="16BC07AD" w14:textId="77777777" w:rsidR="00A02DE1" w:rsidRPr="00F83A48" w:rsidRDefault="00A02DE1" w:rsidP="005647C9">
      <w:pPr>
        <w:numPr>
          <w:ilvl w:val="1"/>
          <w:numId w:val="17"/>
        </w:numPr>
        <w:tabs>
          <w:tab w:val="clear" w:pos="1440"/>
        </w:tabs>
        <w:ind w:left="85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nastąpi </w:t>
      </w:r>
      <w:r w:rsidR="00903B13" w:rsidRPr="00F83A48">
        <w:rPr>
          <w:rFonts w:ascii="Calibri" w:hAnsi="Calibri" w:cs="Arial"/>
          <w:sz w:val="22"/>
          <w:szCs w:val="22"/>
        </w:rPr>
        <w:t xml:space="preserve">utrata </w:t>
      </w:r>
      <w:r w:rsidRPr="00F83A48">
        <w:rPr>
          <w:rFonts w:ascii="Calibri" w:hAnsi="Calibri" w:cs="Arial"/>
          <w:sz w:val="22"/>
          <w:szCs w:val="22"/>
        </w:rPr>
        <w:t xml:space="preserve"> zdolności do czynności prawnych</w:t>
      </w:r>
      <w:r w:rsidR="002F70CD" w:rsidRPr="00F83A48">
        <w:rPr>
          <w:rFonts w:ascii="Calibri" w:hAnsi="Calibri" w:cs="Arial"/>
          <w:sz w:val="22"/>
          <w:szCs w:val="22"/>
        </w:rPr>
        <w:t>,</w:t>
      </w:r>
    </w:p>
    <w:p w14:paraId="467F2C13" w14:textId="77777777" w:rsidR="00C27B75" w:rsidRPr="00F83A48" w:rsidRDefault="008A5A4B" w:rsidP="005647C9">
      <w:pPr>
        <w:numPr>
          <w:ilvl w:val="1"/>
          <w:numId w:val="17"/>
        </w:numPr>
        <w:tabs>
          <w:tab w:val="clear" w:pos="1440"/>
        </w:tabs>
        <w:ind w:left="850" w:hanging="3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lastRenderedPageBreak/>
        <w:t>j</w:t>
      </w:r>
      <w:r w:rsidR="00C27B75" w:rsidRPr="00F83A48">
        <w:rPr>
          <w:rFonts w:ascii="Calibri" w:hAnsi="Calibri" w:cs="Arial"/>
          <w:sz w:val="22"/>
          <w:szCs w:val="22"/>
        </w:rPr>
        <w:t xml:space="preserve">eżeli </w:t>
      </w:r>
      <w:r w:rsidR="00BD67AE" w:rsidRPr="00F83A48">
        <w:rPr>
          <w:rFonts w:ascii="Calibri" w:hAnsi="Calibri" w:cs="Arial"/>
          <w:sz w:val="22"/>
          <w:szCs w:val="22"/>
        </w:rPr>
        <w:t>wartość kar umownych</w:t>
      </w:r>
      <w:r w:rsidR="00C27B75" w:rsidRPr="00F83A48">
        <w:rPr>
          <w:rFonts w:ascii="Calibri" w:hAnsi="Calibri" w:cs="Arial"/>
          <w:sz w:val="22"/>
          <w:szCs w:val="22"/>
        </w:rPr>
        <w:t>, którymi Zamawiający obciąży</w:t>
      </w:r>
      <w:r w:rsidR="00BD67AE" w:rsidRPr="00F83A48">
        <w:rPr>
          <w:rFonts w:ascii="Calibri" w:hAnsi="Calibri" w:cs="Arial"/>
          <w:sz w:val="22"/>
          <w:szCs w:val="22"/>
        </w:rPr>
        <w:t>ł</w:t>
      </w:r>
      <w:r w:rsidR="00C27B75" w:rsidRPr="00F83A48">
        <w:rPr>
          <w:rFonts w:ascii="Calibri" w:hAnsi="Calibri" w:cs="Arial"/>
          <w:sz w:val="22"/>
          <w:szCs w:val="22"/>
        </w:rPr>
        <w:t xml:space="preserve"> Wykonawcę zgodnie </w:t>
      </w:r>
      <w:r w:rsidR="00DF50F7" w:rsidRPr="00F83A48">
        <w:rPr>
          <w:rFonts w:ascii="Calibri" w:hAnsi="Calibri" w:cs="Arial"/>
          <w:sz w:val="22"/>
          <w:szCs w:val="22"/>
        </w:rPr>
        <w:br/>
      </w:r>
      <w:r w:rsidR="00C27B75" w:rsidRPr="00F83A48">
        <w:rPr>
          <w:rFonts w:ascii="Calibri" w:hAnsi="Calibri" w:cs="Arial"/>
          <w:sz w:val="22"/>
          <w:szCs w:val="22"/>
        </w:rPr>
        <w:t>z §1</w:t>
      </w:r>
      <w:r w:rsidR="00BD67AE" w:rsidRPr="00F83A48">
        <w:rPr>
          <w:rFonts w:ascii="Calibri" w:hAnsi="Calibri" w:cs="Arial"/>
          <w:sz w:val="22"/>
          <w:szCs w:val="22"/>
        </w:rPr>
        <w:t>3</w:t>
      </w:r>
      <w:r w:rsidR="00C27B75" w:rsidRPr="00F83A48">
        <w:rPr>
          <w:rFonts w:ascii="Calibri" w:hAnsi="Calibri" w:cs="Arial"/>
          <w:sz w:val="22"/>
          <w:szCs w:val="22"/>
        </w:rPr>
        <w:t xml:space="preserve"> Umowy, przekroczą kwotę </w:t>
      </w:r>
      <w:r w:rsidR="00BD67AE" w:rsidRPr="00F83A48">
        <w:rPr>
          <w:rFonts w:ascii="Calibri" w:hAnsi="Calibri" w:cs="Arial"/>
          <w:sz w:val="22"/>
          <w:szCs w:val="22"/>
        </w:rPr>
        <w:t>20</w:t>
      </w:r>
      <w:r w:rsidR="00C27B75" w:rsidRPr="00F83A48">
        <w:rPr>
          <w:rFonts w:ascii="Calibri" w:hAnsi="Calibri" w:cs="Arial"/>
          <w:sz w:val="22"/>
          <w:szCs w:val="22"/>
        </w:rPr>
        <w:t xml:space="preserve"> % </w:t>
      </w:r>
      <w:r w:rsidR="00FA378E" w:rsidRPr="00F83A48">
        <w:rPr>
          <w:rFonts w:ascii="Calibri" w:hAnsi="Calibri" w:cs="Arial"/>
          <w:sz w:val="22"/>
          <w:szCs w:val="22"/>
        </w:rPr>
        <w:t>Wynagrodzenia</w:t>
      </w:r>
      <w:r w:rsidR="00BD67AE" w:rsidRPr="00F83A48">
        <w:rPr>
          <w:rFonts w:ascii="Calibri" w:hAnsi="Calibri" w:cs="Arial"/>
          <w:sz w:val="22"/>
          <w:szCs w:val="22"/>
        </w:rPr>
        <w:t xml:space="preserve"> brutto</w:t>
      </w:r>
      <w:r w:rsidR="00FA378E" w:rsidRPr="00F83A48">
        <w:rPr>
          <w:rFonts w:ascii="Calibri" w:hAnsi="Calibri" w:cs="Arial"/>
          <w:sz w:val="22"/>
          <w:szCs w:val="22"/>
        </w:rPr>
        <w:t xml:space="preserve"> </w:t>
      </w:r>
      <w:r w:rsidR="006852D1" w:rsidRPr="00F83A48">
        <w:rPr>
          <w:rFonts w:ascii="Calibri" w:hAnsi="Calibri" w:cs="Arial"/>
          <w:sz w:val="22"/>
          <w:szCs w:val="22"/>
        </w:rPr>
        <w:t>Wykonawcy.</w:t>
      </w:r>
    </w:p>
    <w:p w14:paraId="17CA9F89" w14:textId="77777777" w:rsidR="00B55D29" w:rsidRPr="00F83A48" w:rsidRDefault="00B55D29" w:rsidP="005647C9">
      <w:pPr>
        <w:numPr>
          <w:ilvl w:val="0"/>
          <w:numId w:val="4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przypadku odstąpienia od Umowy, Wykonawcę i Zamawiającego obciążają następujące obowiązki szczegółowe:</w:t>
      </w:r>
    </w:p>
    <w:p w14:paraId="5356FAF3" w14:textId="77777777" w:rsidR="00B55D29" w:rsidRPr="00F83A48" w:rsidRDefault="00B55D29" w:rsidP="00F3557E">
      <w:pPr>
        <w:numPr>
          <w:ilvl w:val="0"/>
          <w:numId w:val="1"/>
        </w:numPr>
        <w:tabs>
          <w:tab w:val="clear" w:pos="720"/>
          <w:tab w:val="num" w:pos="900"/>
        </w:tabs>
        <w:ind w:left="90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terminie</w:t>
      </w:r>
      <w:r w:rsidR="00903B13" w:rsidRPr="00F83A48">
        <w:rPr>
          <w:rFonts w:ascii="Calibri" w:hAnsi="Calibri" w:cs="Arial"/>
          <w:sz w:val="22"/>
          <w:szCs w:val="22"/>
        </w:rPr>
        <w:t xml:space="preserve"> do</w:t>
      </w:r>
      <w:r w:rsidRPr="00F83A48">
        <w:rPr>
          <w:rFonts w:ascii="Calibri" w:hAnsi="Calibri" w:cs="Arial"/>
          <w:sz w:val="22"/>
          <w:szCs w:val="22"/>
        </w:rPr>
        <w:t xml:space="preserve"> 7 dni od daty odstąpienia od Umowy, Wykonawca przy udziale Zamawiającego, sporządzi szczegółową inwentaryzację </w:t>
      </w:r>
      <w:r w:rsidR="00337193" w:rsidRPr="00F83A48">
        <w:rPr>
          <w:rFonts w:ascii="Calibri" w:hAnsi="Calibri" w:cs="Arial"/>
          <w:sz w:val="22"/>
          <w:szCs w:val="22"/>
        </w:rPr>
        <w:t>wykonanych</w:t>
      </w:r>
      <w:r w:rsidRPr="00F83A48">
        <w:rPr>
          <w:rFonts w:ascii="Calibri" w:hAnsi="Calibri" w:cs="Arial"/>
          <w:sz w:val="22"/>
          <w:szCs w:val="22"/>
        </w:rPr>
        <w:t xml:space="preserve"> robót, według stanu na dzień odstąpienia,</w:t>
      </w:r>
    </w:p>
    <w:p w14:paraId="4AE60E40" w14:textId="77777777" w:rsidR="00B55D29" w:rsidRPr="00F83A48" w:rsidRDefault="00B55D29" w:rsidP="00F3557E">
      <w:pPr>
        <w:numPr>
          <w:ilvl w:val="0"/>
          <w:numId w:val="1"/>
        </w:numPr>
        <w:tabs>
          <w:tab w:val="clear" w:pos="720"/>
          <w:tab w:val="num" w:pos="900"/>
        </w:tabs>
        <w:ind w:left="90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Wykonawca niezwłocznie zabezpieczy przerwane roboty w zakresie obustronnie uzgodnionym, na koszt strony, z winy której nastąpiło odstąpienie od Umowy,</w:t>
      </w:r>
    </w:p>
    <w:p w14:paraId="76BD7C25" w14:textId="77777777" w:rsidR="00B55D29" w:rsidRPr="00F83A48" w:rsidRDefault="00B55D29" w:rsidP="00F3557E">
      <w:pPr>
        <w:numPr>
          <w:ilvl w:val="0"/>
          <w:numId w:val="1"/>
        </w:numPr>
        <w:tabs>
          <w:tab w:val="clear" w:pos="720"/>
          <w:tab w:val="num" w:pos="900"/>
        </w:tabs>
        <w:ind w:left="90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terminie</w:t>
      </w:r>
      <w:r w:rsidR="00903B13" w:rsidRPr="00F83A48">
        <w:rPr>
          <w:rFonts w:ascii="Calibri" w:hAnsi="Calibri" w:cs="Arial"/>
          <w:sz w:val="22"/>
          <w:szCs w:val="22"/>
        </w:rPr>
        <w:t xml:space="preserve"> do</w:t>
      </w:r>
      <w:r w:rsidRPr="00F83A48">
        <w:rPr>
          <w:rFonts w:ascii="Calibri" w:hAnsi="Calibri" w:cs="Arial"/>
          <w:sz w:val="22"/>
          <w:szCs w:val="22"/>
        </w:rPr>
        <w:t xml:space="preserve"> 7 dni od daty odstąpienia od Umowy, Wykonawca sporządzi wykaz tych materiałów, konstrukcji lub urządzeń zakupionych do realizacji </w:t>
      </w:r>
      <w:r w:rsidR="00821DD4" w:rsidRPr="00F83A48">
        <w:rPr>
          <w:rFonts w:ascii="Calibri" w:hAnsi="Calibri" w:cs="Arial"/>
          <w:sz w:val="22"/>
          <w:szCs w:val="22"/>
        </w:rPr>
        <w:t>U</w:t>
      </w:r>
      <w:r w:rsidRPr="00F83A48">
        <w:rPr>
          <w:rFonts w:ascii="Calibri" w:hAnsi="Calibri" w:cs="Arial"/>
          <w:sz w:val="22"/>
          <w:szCs w:val="22"/>
        </w:rPr>
        <w:t>mowy, które nie mogą być wykorzystane przez Wykonaw</w:t>
      </w:r>
      <w:r w:rsidR="008133C7" w:rsidRPr="00F83A48">
        <w:rPr>
          <w:rFonts w:ascii="Calibri" w:hAnsi="Calibri" w:cs="Arial"/>
          <w:sz w:val="22"/>
          <w:szCs w:val="22"/>
        </w:rPr>
        <w:t>cę do realizacji innych robót</w:t>
      </w:r>
      <w:r w:rsidRPr="00F83A48">
        <w:rPr>
          <w:rFonts w:ascii="Calibri" w:hAnsi="Calibri" w:cs="Arial"/>
          <w:sz w:val="22"/>
          <w:szCs w:val="22"/>
        </w:rPr>
        <w:t>,</w:t>
      </w:r>
    </w:p>
    <w:p w14:paraId="5E50A1E8" w14:textId="77777777" w:rsidR="00BC222F" w:rsidRPr="00F83A48" w:rsidRDefault="00BC222F" w:rsidP="00F3557E">
      <w:pPr>
        <w:numPr>
          <w:ilvl w:val="0"/>
          <w:numId w:val="1"/>
        </w:numPr>
        <w:tabs>
          <w:tab w:val="clear" w:pos="720"/>
          <w:tab w:val="num" w:pos="900"/>
        </w:tabs>
        <w:ind w:left="90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Wykonawca niezwłocznie</w:t>
      </w:r>
      <w:r w:rsidR="00903B13" w:rsidRPr="00F83A48">
        <w:rPr>
          <w:rFonts w:ascii="Calibri" w:hAnsi="Calibri" w:cs="Arial"/>
          <w:sz w:val="22"/>
          <w:szCs w:val="22"/>
        </w:rPr>
        <w:t>, nie później niż do 3 dni od odstąpienia od Umowy,</w:t>
      </w:r>
      <w:r w:rsidRPr="00F83A48">
        <w:rPr>
          <w:rFonts w:ascii="Calibri" w:hAnsi="Calibri" w:cs="Arial"/>
          <w:sz w:val="22"/>
          <w:szCs w:val="22"/>
        </w:rPr>
        <w:t xml:space="preserve"> zgłosi </w:t>
      </w:r>
      <w:r w:rsidR="00903B13" w:rsidRPr="00F83A48">
        <w:rPr>
          <w:rFonts w:ascii="Calibri" w:hAnsi="Calibri" w:cs="Arial"/>
          <w:sz w:val="22"/>
          <w:szCs w:val="22"/>
        </w:rPr>
        <w:t>Zamawiającemu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903B13" w:rsidRPr="00F83A48">
        <w:rPr>
          <w:rFonts w:ascii="Calibri" w:hAnsi="Calibri" w:cs="Arial"/>
          <w:sz w:val="22"/>
          <w:szCs w:val="22"/>
        </w:rPr>
        <w:t>do odbioru roboty przerwane oraz zabezpieczające</w:t>
      </w:r>
      <w:r w:rsidR="00821DD4" w:rsidRPr="00F83A48">
        <w:rPr>
          <w:rFonts w:ascii="Calibri" w:hAnsi="Calibri" w:cs="Arial"/>
          <w:sz w:val="22"/>
          <w:szCs w:val="22"/>
        </w:rPr>
        <w:t>,</w:t>
      </w:r>
      <w:r w:rsidR="003E6871" w:rsidRPr="00F83A48">
        <w:rPr>
          <w:rFonts w:ascii="Calibri" w:hAnsi="Calibri" w:cs="Arial"/>
          <w:sz w:val="22"/>
          <w:szCs w:val="22"/>
        </w:rPr>
        <w:t xml:space="preserve"> </w:t>
      </w:r>
      <w:r w:rsidR="00A72F09" w:rsidRPr="00F83A48">
        <w:rPr>
          <w:rFonts w:ascii="Calibri" w:hAnsi="Calibri" w:cs="Arial"/>
          <w:sz w:val="22"/>
          <w:szCs w:val="22"/>
        </w:rPr>
        <w:br/>
      </w:r>
      <w:r w:rsidR="00821DD4" w:rsidRPr="00F83A48">
        <w:rPr>
          <w:rFonts w:ascii="Calibri" w:hAnsi="Calibri" w:cs="Arial"/>
          <w:sz w:val="22"/>
          <w:szCs w:val="22"/>
        </w:rPr>
        <w:t>a Zamawiający dokona ich odbioru</w:t>
      </w:r>
      <w:r w:rsidR="00903B13" w:rsidRPr="00F83A48">
        <w:rPr>
          <w:rFonts w:ascii="Calibri" w:hAnsi="Calibri" w:cs="Arial"/>
          <w:sz w:val="22"/>
          <w:szCs w:val="22"/>
        </w:rPr>
        <w:t xml:space="preserve"> w terminie nie dłuższym niż 7 dni od dnia zgłoszenia.</w:t>
      </w:r>
      <w:r w:rsidRPr="00F83A48">
        <w:rPr>
          <w:rFonts w:ascii="Calibri" w:hAnsi="Calibri" w:cs="Arial"/>
          <w:sz w:val="22"/>
          <w:szCs w:val="22"/>
        </w:rPr>
        <w:t xml:space="preserve"> Najpóźniej w terminie 14 dni od daty odstąpienia od Umowy, </w:t>
      </w:r>
      <w:r w:rsidR="003E6871" w:rsidRPr="00F83A48">
        <w:rPr>
          <w:rFonts w:ascii="Calibri" w:hAnsi="Calibri" w:cs="Arial"/>
          <w:sz w:val="22"/>
          <w:szCs w:val="22"/>
        </w:rPr>
        <w:t xml:space="preserve">Wykonawca </w:t>
      </w:r>
      <w:r w:rsidRPr="00F83A48">
        <w:rPr>
          <w:rFonts w:ascii="Calibri" w:hAnsi="Calibri" w:cs="Arial"/>
          <w:sz w:val="22"/>
          <w:szCs w:val="22"/>
        </w:rPr>
        <w:t>usunie z terenu budowy urządzenia zaplecza przez niego dostarcz</w:t>
      </w:r>
      <w:r w:rsidR="00A72F09" w:rsidRPr="00F83A48">
        <w:rPr>
          <w:rFonts w:ascii="Calibri" w:hAnsi="Calibri" w:cs="Arial"/>
          <w:sz w:val="22"/>
          <w:szCs w:val="22"/>
        </w:rPr>
        <w:t>o</w:t>
      </w:r>
      <w:r w:rsidRPr="00F83A48">
        <w:rPr>
          <w:rFonts w:ascii="Calibri" w:hAnsi="Calibri" w:cs="Arial"/>
          <w:sz w:val="22"/>
          <w:szCs w:val="22"/>
        </w:rPr>
        <w:t>ne lub wzniesione. W przypadku nie wykonania tego obowiązku, dokona tego Zamawiający na ryzyko i koszt Wykonawcy. Poniesione z tego tytułu koszty zostaną potrącone</w:t>
      </w:r>
      <w:r w:rsidR="00DC1DEE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 xml:space="preserve">z </w:t>
      </w:r>
      <w:r w:rsidR="00FA378E" w:rsidRPr="00F83A48">
        <w:rPr>
          <w:rFonts w:ascii="Calibri" w:hAnsi="Calibri" w:cs="Arial"/>
          <w:sz w:val="22"/>
          <w:szCs w:val="22"/>
        </w:rPr>
        <w:t xml:space="preserve">Wynagrodzenia </w:t>
      </w:r>
      <w:r w:rsidRPr="00F83A48">
        <w:rPr>
          <w:rFonts w:ascii="Calibri" w:hAnsi="Calibri" w:cs="Arial"/>
          <w:sz w:val="22"/>
          <w:szCs w:val="22"/>
        </w:rPr>
        <w:t>Wykonawcy.</w:t>
      </w:r>
    </w:p>
    <w:p w14:paraId="566034E5" w14:textId="77777777" w:rsidR="00863331" w:rsidRPr="00F83A48" w:rsidRDefault="00863331" w:rsidP="00F3557E">
      <w:pPr>
        <w:numPr>
          <w:ilvl w:val="0"/>
          <w:numId w:val="1"/>
        </w:numPr>
        <w:tabs>
          <w:tab w:val="clear" w:pos="720"/>
          <w:tab w:val="num" w:pos="900"/>
        </w:tabs>
        <w:ind w:left="900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Wykonawca przy udziale Zamawiającego</w:t>
      </w:r>
      <w:r w:rsidR="00903B13" w:rsidRPr="00F83A48">
        <w:rPr>
          <w:rFonts w:ascii="Calibri" w:hAnsi="Calibri" w:cs="Arial"/>
          <w:sz w:val="22"/>
          <w:szCs w:val="22"/>
        </w:rPr>
        <w:t xml:space="preserve"> w terminie do 7 dni od dnia odstąpienia,</w:t>
      </w:r>
      <w:r w:rsidRPr="00F83A48">
        <w:rPr>
          <w:rFonts w:ascii="Calibri" w:hAnsi="Calibri" w:cs="Arial"/>
          <w:sz w:val="22"/>
          <w:szCs w:val="22"/>
        </w:rPr>
        <w:t xml:space="preserve"> sporządzi szczegółowy protokół inwentaryzacji robót w toku, wraz z zestawieniem wartości wykonanych robót według stanu na dzień odstąpieni</w:t>
      </w:r>
      <w:r w:rsidR="00903B13" w:rsidRPr="00F83A48">
        <w:rPr>
          <w:rFonts w:ascii="Calibri" w:hAnsi="Calibri" w:cs="Arial"/>
          <w:sz w:val="22"/>
          <w:szCs w:val="22"/>
        </w:rPr>
        <w:t>a,</w:t>
      </w:r>
      <w:r w:rsidRPr="00F83A48">
        <w:rPr>
          <w:rFonts w:ascii="Calibri" w:hAnsi="Calibri" w:cs="Arial"/>
          <w:sz w:val="22"/>
          <w:szCs w:val="22"/>
        </w:rPr>
        <w:t xml:space="preserve"> protokół inwentaryzacji robót w toku stanowić będzie podstawę do wystawienia faktury VAT przez </w:t>
      </w:r>
      <w:r w:rsidR="007B3CE1" w:rsidRPr="00F83A48">
        <w:rPr>
          <w:rFonts w:ascii="Calibri" w:hAnsi="Calibri" w:cs="Arial"/>
          <w:sz w:val="22"/>
          <w:szCs w:val="22"/>
        </w:rPr>
        <w:t>Wykonawc</w:t>
      </w:r>
      <w:r w:rsidR="00C50941" w:rsidRPr="00F83A48">
        <w:rPr>
          <w:rFonts w:ascii="Calibri" w:hAnsi="Calibri" w:cs="Arial"/>
          <w:sz w:val="22"/>
          <w:szCs w:val="22"/>
        </w:rPr>
        <w:t>ę</w:t>
      </w:r>
      <w:r w:rsidR="007B3CE1" w:rsidRPr="00F83A48">
        <w:rPr>
          <w:rFonts w:ascii="Calibri" w:hAnsi="Calibri" w:cs="Arial"/>
          <w:sz w:val="22"/>
          <w:szCs w:val="22"/>
        </w:rPr>
        <w:t>.</w:t>
      </w:r>
    </w:p>
    <w:p w14:paraId="43DA1972" w14:textId="77777777" w:rsidR="00F46414" w:rsidRPr="00F83A48" w:rsidRDefault="00B55D29" w:rsidP="005647C9">
      <w:pPr>
        <w:numPr>
          <w:ilvl w:val="0"/>
          <w:numId w:val="4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r</w:t>
      </w:r>
      <w:r w:rsidR="00821DD4" w:rsidRPr="00F83A48">
        <w:rPr>
          <w:rFonts w:ascii="Calibri" w:hAnsi="Calibri" w:cs="Arial"/>
          <w:sz w:val="22"/>
          <w:szCs w:val="22"/>
        </w:rPr>
        <w:t>azie odstąpienia od U</w:t>
      </w:r>
      <w:r w:rsidRPr="00F83A48">
        <w:rPr>
          <w:rFonts w:ascii="Calibri" w:hAnsi="Calibri" w:cs="Arial"/>
          <w:sz w:val="22"/>
          <w:szCs w:val="22"/>
        </w:rPr>
        <w:t>mowy</w:t>
      </w:r>
      <w:r w:rsidR="008133C7" w:rsidRPr="00F83A48">
        <w:rPr>
          <w:rFonts w:ascii="Calibri" w:hAnsi="Calibri" w:cs="Arial"/>
          <w:sz w:val="22"/>
          <w:szCs w:val="22"/>
        </w:rPr>
        <w:t xml:space="preserve"> przez jedną ze stron</w:t>
      </w:r>
      <w:r w:rsidRPr="00F83A48">
        <w:rPr>
          <w:rFonts w:ascii="Calibri" w:hAnsi="Calibri" w:cs="Arial"/>
          <w:sz w:val="22"/>
          <w:szCs w:val="22"/>
        </w:rPr>
        <w:t>, Zamawiający zobowiązany jest do</w:t>
      </w:r>
      <w:r w:rsidR="006D606E" w:rsidRPr="00F83A48">
        <w:rPr>
          <w:rFonts w:ascii="Calibri" w:hAnsi="Calibri" w:cs="Arial"/>
          <w:sz w:val="22"/>
          <w:szCs w:val="22"/>
        </w:rPr>
        <w:t xml:space="preserve"> </w:t>
      </w:r>
      <w:r w:rsidRPr="00F83A48">
        <w:rPr>
          <w:rFonts w:ascii="Calibri" w:hAnsi="Calibri" w:cs="Arial"/>
          <w:sz w:val="22"/>
          <w:szCs w:val="22"/>
        </w:rPr>
        <w:t>dokonania odbioru przerwanych</w:t>
      </w:r>
      <w:r w:rsidR="00903B13" w:rsidRPr="00F83A48">
        <w:rPr>
          <w:rFonts w:ascii="Calibri" w:hAnsi="Calibri" w:cs="Arial"/>
          <w:sz w:val="22"/>
          <w:szCs w:val="22"/>
        </w:rPr>
        <w:t xml:space="preserve"> i zinwentaryzowanych</w:t>
      </w:r>
      <w:r w:rsidRPr="00F83A48">
        <w:rPr>
          <w:rFonts w:ascii="Calibri" w:hAnsi="Calibri" w:cs="Arial"/>
          <w:sz w:val="22"/>
          <w:szCs w:val="22"/>
        </w:rPr>
        <w:t xml:space="preserve"> robót, któr</w:t>
      </w:r>
      <w:r w:rsidR="00903B13" w:rsidRPr="00F83A48">
        <w:rPr>
          <w:rFonts w:ascii="Calibri" w:hAnsi="Calibri" w:cs="Arial"/>
          <w:sz w:val="22"/>
          <w:szCs w:val="22"/>
        </w:rPr>
        <w:t>e</w:t>
      </w:r>
      <w:r w:rsidRPr="00F83A48">
        <w:rPr>
          <w:rFonts w:ascii="Calibri" w:hAnsi="Calibri" w:cs="Arial"/>
          <w:sz w:val="22"/>
          <w:szCs w:val="22"/>
        </w:rPr>
        <w:t xml:space="preserve"> został</w:t>
      </w:r>
      <w:r w:rsidR="00903B13" w:rsidRPr="00F83A48">
        <w:rPr>
          <w:rFonts w:ascii="Calibri" w:hAnsi="Calibri" w:cs="Arial"/>
          <w:sz w:val="22"/>
          <w:szCs w:val="22"/>
        </w:rPr>
        <w:t>y</w:t>
      </w:r>
      <w:r w:rsidRPr="00F83A48">
        <w:rPr>
          <w:rFonts w:ascii="Calibri" w:hAnsi="Calibri" w:cs="Arial"/>
          <w:sz w:val="22"/>
          <w:szCs w:val="22"/>
        </w:rPr>
        <w:t xml:space="preserve"> wykonan</w:t>
      </w:r>
      <w:r w:rsidR="00903B13" w:rsidRPr="00F83A48">
        <w:rPr>
          <w:rFonts w:ascii="Calibri" w:hAnsi="Calibri" w:cs="Arial"/>
          <w:sz w:val="22"/>
          <w:szCs w:val="22"/>
        </w:rPr>
        <w:t>e</w:t>
      </w:r>
      <w:r w:rsidRPr="00F83A48">
        <w:rPr>
          <w:rFonts w:ascii="Calibri" w:hAnsi="Calibri" w:cs="Arial"/>
          <w:sz w:val="22"/>
          <w:szCs w:val="22"/>
        </w:rPr>
        <w:t xml:space="preserve"> do dnia odstąpienia</w:t>
      </w:r>
      <w:r w:rsidR="00903B13" w:rsidRPr="00F83A48">
        <w:rPr>
          <w:rFonts w:ascii="Calibri" w:hAnsi="Calibri" w:cs="Arial"/>
          <w:sz w:val="22"/>
          <w:szCs w:val="22"/>
        </w:rPr>
        <w:t xml:space="preserve"> od Umowy</w:t>
      </w:r>
      <w:r w:rsidR="006D606E" w:rsidRPr="00F83A48">
        <w:rPr>
          <w:rFonts w:ascii="Calibri" w:hAnsi="Calibri" w:cs="Arial"/>
          <w:sz w:val="22"/>
          <w:szCs w:val="22"/>
        </w:rPr>
        <w:t>.</w:t>
      </w:r>
    </w:p>
    <w:p w14:paraId="226F00E3" w14:textId="785FA3D7" w:rsidR="00F83A48" w:rsidRDefault="00A936B6" w:rsidP="00F83A48">
      <w:pPr>
        <w:numPr>
          <w:ilvl w:val="0"/>
          <w:numId w:val="4"/>
        </w:numPr>
        <w:tabs>
          <w:tab w:val="left" w:pos="709"/>
          <w:tab w:val="num" w:pos="851"/>
        </w:tabs>
        <w:ind w:left="709" w:right="-57" w:hanging="283"/>
        <w:jc w:val="both"/>
        <w:rPr>
          <w:rStyle w:val="FontStyle22"/>
          <w:rFonts w:ascii="Calibri" w:hAnsi="Calibri" w:cs="Arial"/>
          <w:b/>
          <w:szCs w:val="22"/>
        </w:rPr>
      </w:pPr>
      <w:r w:rsidRPr="00F83A48">
        <w:rPr>
          <w:rStyle w:val="FontStyle22"/>
          <w:rFonts w:ascii="Calibri" w:hAnsi="Calibri" w:cs="Arial"/>
          <w:szCs w:val="22"/>
        </w:rPr>
        <w:t>Zamawiający składając oświadczenie o odstąpieniu wskaże, czy odstępuje od Umowy w całości (</w:t>
      </w:r>
      <w:r w:rsidRPr="00F83A48">
        <w:rPr>
          <w:rStyle w:val="FontStyle22"/>
          <w:rFonts w:ascii="Calibri" w:hAnsi="Calibri" w:cs="Arial"/>
          <w:i/>
          <w:szCs w:val="22"/>
        </w:rPr>
        <w:t>ex tunc</w:t>
      </w:r>
      <w:r w:rsidRPr="00F83A48">
        <w:rPr>
          <w:rStyle w:val="FontStyle22"/>
          <w:rFonts w:ascii="Calibri" w:hAnsi="Calibri" w:cs="Arial"/>
          <w:szCs w:val="22"/>
        </w:rPr>
        <w:t>), czy w części niewykonanej (</w:t>
      </w:r>
      <w:r w:rsidRPr="00F83A48">
        <w:rPr>
          <w:rStyle w:val="FontStyle22"/>
          <w:rFonts w:ascii="Calibri" w:hAnsi="Calibri" w:cs="Arial"/>
          <w:i/>
          <w:szCs w:val="22"/>
        </w:rPr>
        <w:t>ex nunc</w:t>
      </w:r>
      <w:r w:rsidRPr="00F83A48">
        <w:rPr>
          <w:rStyle w:val="FontStyle22"/>
          <w:rFonts w:ascii="Calibri" w:hAnsi="Calibri" w:cs="Arial"/>
          <w:szCs w:val="22"/>
        </w:rPr>
        <w:t xml:space="preserve">). </w:t>
      </w:r>
    </w:p>
    <w:p w14:paraId="6A6C90A7" w14:textId="77777777" w:rsidR="00F83A48" w:rsidRPr="00F83A48" w:rsidRDefault="00F83A48" w:rsidP="00F83A48">
      <w:pPr>
        <w:tabs>
          <w:tab w:val="left" w:pos="709"/>
        </w:tabs>
        <w:ind w:right="-57"/>
        <w:jc w:val="both"/>
        <w:rPr>
          <w:rFonts w:ascii="Calibri" w:hAnsi="Calibri" w:cs="Arial"/>
          <w:b/>
          <w:sz w:val="22"/>
          <w:szCs w:val="22"/>
        </w:rPr>
      </w:pPr>
    </w:p>
    <w:p w14:paraId="133552F2" w14:textId="77777777" w:rsidR="00E957D6" w:rsidRPr="00F83A48" w:rsidRDefault="00E957D6" w:rsidP="00E957D6">
      <w:pPr>
        <w:ind w:right="-57"/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§ 18.</w:t>
      </w:r>
      <w:r w:rsidRPr="00F83A48">
        <w:rPr>
          <w:rFonts w:ascii="Calibri" w:hAnsi="Calibri" w:cs="Arial"/>
          <w:b/>
          <w:sz w:val="22"/>
          <w:szCs w:val="22"/>
        </w:rPr>
        <w:br/>
        <w:t>UBEZPIECZENIE WYKONAWCY</w:t>
      </w:r>
    </w:p>
    <w:p w14:paraId="7FBBBC84" w14:textId="77777777" w:rsidR="00E957D6" w:rsidRPr="00F83A48" w:rsidRDefault="00E957D6" w:rsidP="00E957D6">
      <w:pPr>
        <w:ind w:right="-57"/>
        <w:jc w:val="center"/>
        <w:rPr>
          <w:rFonts w:ascii="Calibri" w:hAnsi="Calibri" w:cs="Arial"/>
          <w:b/>
          <w:sz w:val="22"/>
          <w:szCs w:val="22"/>
        </w:rPr>
      </w:pPr>
    </w:p>
    <w:p w14:paraId="603C1368" w14:textId="77777777" w:rsidR="00E957D6" w:rsidRPr="00F83A48" w:rsidRDefault="00E957D6" w:rsidP="005647C9">
      <w:pPr>
        <w:numPr>
          <w:ilvl w:val="1"/>
          <w:numId w:val="12"/>
        </w:numPr>
        <w:tabs>
          <w:tab w:val="clear" w:pos="1440"/>
          <w:tab w:val="num" w:pos="360"/>
        </w:tabs>
        <w:ind w:left="360" w:right="-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zakresie ryzyka odpowiedzialności cywilnej Wykonawca zobowiązuje się do posiadania ważnej polisy ubezpieczenia odpowiedzialności cywilnej deliktowo-kontraktowej w okresie od dnia przekazania terenu budowy do dnia dokonania odbioru końcowego Przedmiotu Umowy.</w:t>
      </w:r>
    </w:p>
    <w:p w14:paraId="7BC15591" w14:textId="77777777" w:rsidR="00633666" w:rsidRPr="00F83A48" w:rsidRDefault="00633666" w:rsidP="007B4992">
      <w:pPr>
        <w:numPr>
          <w:ilvl w:val="1"/>
          <w:numId w:val="12"/>
        </w:numPr>
        <w:tabs>
          <w:tab w:val="clear" w:pos="1440"/>
          <w:tab w:val="num" w:pos="360"/>
        </w:tabs>
        <w:ind w:left="360" w:right="-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Wykonawca zobowiązany jest przekazać Zamawiającemu kserokopię polisy, potwierdzonej za zgodność z oryginałem, o której mowa w §18 ust. 1 w terminie do 10 dni od daty otrzymania od Zamawiającego podpisanej Umowy. </w:t>
      </w:r>
    </w:p>
    <w:p w14:paraId="42FCA53F" w14:textId="728B93B7" w:rsidR="00E957D6" w:rsidRPr="00F83A48" w:rsidRDefault="00E957D6" w:rsidP="005647C9">
      <w:pPr>
        <w:numPr>
          <w:ilvl w:val="1"/>
          <w:numId w:val="12"/>
        </w:numPr>
        <w:tabs>
          <w:tab w:val="clear" w:pos="1440"/>
          <w:tab w:val="num" w:pos="360"/>
        </w:tabs>
        <w:ind w:left="360" w:right="-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Suma gwarancyjna musi wynosić nie mniej niż</w:t>
      </w:r>
      <w:r w:rsidR="00DA5509" w:rsidRPr="00F83A48">
        <w:rPr>
          <w:rFonts w:ascii="Calibri" w:hAnsi="Calibri" w:cs="Arial"/>
          <w:sz w:val="22"/>
          <w:szCs w:val="22"/>
        </w:rPr>
        <w:t xml:space="preserve"> </w:t>
      </w:r>
      <w:r w:rsidR="002F6A3C" w:rsidRPr="00F83A48">
        <w:rPr>
          <w:rFonts w:ascii="Calibri" w:hAnsi="Calibri" w:cs="Arial"/>
          <w:sz w:val="22"/>
          <w:szCs w:val="22"/>
        </w:rPr>
        <w:t>5</w:t>
      </w:r>
      <w:r w:rsidRPr="00F83A48">
        <w:rPr>
          <w:rFonts w:ascii="Calibri" w:hAnsi="Calibri" w:cs="Arial"/>
          <w:sz w:val="22"/>
          <w:szCs w:val="22"/>
        </w:rPr>
        <w:t xml:space="preserve">00 000,00 zł (słownie: </w:t>
      </w:r>
      <w:r w:rsidR="002F6A3C" w:rsidRPr="00F83A48">
        <w:rPr>
          <w:rFonts w:ascii="Calibri" w:hAnsi="Calibri" w:cs="Arial"/>
          <w:sz w:val="22"/>
          <w:szCs w:val="22"/>
        </w:rPr>
        <w:t>pięćset tysięcy</w:t>
      </w:r>
      <w:r w:rsidRPr="00F83A48">
        <w:rPr>
          <w:rFonts w:ascii="Calibri" w:hAnsi="Calibri" w:cs="Arial"/>
          <w:sz w:val="22"/>
          <w:szCs w:val="22"/>
        </w:rPr>
        <w:t xml:space="preserve"> złotych) na jedno i wszystkie zdarzenia w okresie ubezpieczenia. </w:t>
      </w:r>
    </w:p>
    <w:p w14:paraId="715C283E" w14:textId="77777777" w:rsidR="00E957D6" w:rsidRPr="00F83A48" w:rsidRDefault="00E957D6" w:rsidP="005647C9">
      <w:pPr>
        <w:numPr>
          <w:ilvl w:val="1"/>
          <w:numId w:val="12"/>
        </w:numPr>
        <w:tabs>
          <w:tab w:val="clear" w:pos="1440"/>
          <w:tab w:val="num" w:pos="360"/>
        </w:tabs>
        <w:ind w:left="360" w:right="-57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 </w:t>
      </w:r>
      <w:r w:rsidR="005D480A" w:rsidRPr="00F83A48">
        <w:rPr>
          <w:rFonts w:ascii="Calibri" w:hAnsi="Calibri" w:cs="Arial"/>
          <w:sz w:val="22"/>
          <w:szCs w:val="22"/>
        </w:rPr>
        <w:t>terminie</w:t>
      </w:r>
      <w:r w:rsidRPr="00F83A48">
        <w:rPr>
          <w:rFonts w:ascii="Calibri" w:hAnsi="Calibri" w:cs="Arial"/>
          <w:sz w:val="22"/>
          <w:szCs w:val="22"/>
        </w:rPr>
        <w:t xml:space="preserve"> </w:t>
      </w:r>
      <w:r w:rsidR="00615956" w:rsidRPr="00F83A48">
        <w:rPr>
          <w:rFonts w:ascii="Calibri" w:hAnsi="Calibri" w:cs="Arial"/>
          <w:sz w:val="22"/>
          <w:szCs w:val="22"/>
        </w:rPr>
        <w:t xml:space="preserve">na </w:t>
      </w:r>
      <w:r w:rsidRPr="00F83A48">
        <w:rPr>
          <w:rFonts w:ascii="Calibri" w:hAnsi="Calibri" w:cs="Arial"/>
          <w:sz w:val="22"/>
          <w:szCs w:val="22"/>
        </w:rPr>
        <w:t>30 dni przed upływem terminu</w:t>
      </w:r>
      <w:r w:rsidR="00615956" w:rsidRPr="00F83A48">
        <w:rPr>
          <w:rFonts w:ascii="Calibri" w:hAnsi="Calibri" w:cs="Arial"/>
          <w:sz w:val="22"/>
          <w:szCs w:val="22"/>
        </w:rPr>
        <w:t xml:space="preserve"> obowiązywania polisy,</w:t>
      </w:r>
      <w:r w:rsidRPr="00F83A48">
        <w:rPr>
          <w:rFonts w:ascii="Calibri" w:hAnsi="Calibri" w:cs="Arial"/>
          <w:sz w:val="22"/>
          <w:szCs w:val="22"/>
        </w:rPr>
        <w:t xml:space="preserve"> Wykonawca dostarczy Zamawiającemu aktualną polisę</w:t>
      </w:r>
      <w:r w:rsidR="00615956" w:rsidRPr="00F83A48">
        <w:rPr>
          <w:rFonts w:ascii="Calibri" w:hAnsi="Calibri" w:cs="Arial"/>
          <w:sz w:val="22"/>
          <w:szCs w:val="22"/>
        </w:rPr>
        <w:t>.</w:t>
      </w:r>
    </w:p>
    <w:p w14:paraId="7780C1DD" w14:textId="77777777" w:rsidR="0064589A" w:rsidRPr="00F83A48" w:rsidRDefault="00E957D6" w:rsidP="006D2148">
      <w:pPr>
        <w:numPr>
          <w:ilvl w:val="1"/>
          <w:numId w:val="12"/>
        </w:numPr>
        <w:tabs>
          <w:tab w:val="clear" w:pos="1440"/>
          <w:tab w:val="left" w:pos="142"/>
          <w:tab w:val="num" w:pos="284"/>
        </w:tabs>
        <w:ind w:left="284" w:right="-57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Na każde wezwanie Zamawiającego, Wykonawca zobowiązany jest przedłożyć dowody dotrzymania warunków umowy ubezpieczenia, w tym dowody opłacenia składek. Brak obowiązującej umowy ubezpieczenia w jakimkolwiek momencie obowiązywania Umowy</w:t>
      </w:r>
      <w:r w:rsidR="005D480A" w:rsidRPr="00F83A48">
        <w:rPr>
          <w:rFonts w:ascii="Calibri" w:hAnsi="Calibri" w:cs="Arial"/>
          <w:sz w:val="22"/>
          <w:szCs w:val="22"/>
        </w:rPr>
        <w:t xml:space="preserve"> oraz </w:t>
      </w:r>
      <w:r w:rsidRPr="00F83A48">
        <w:rPr>
          <w:rFonts w:ascii="Calibri" w:hAnsi="Calibri" w:cs="Arial"/>
          <w:sz w:val="22"/>
          <w:szCs w:val="22"/>
        </w:rPr>
        <w:t>niezapłaceni</w:t>
      </w:r>
      <w:r w:rsidR="005D480A" w:rsidRPr="00F83A48">
        <w:rPr>
          <w:rFonts w:ascii="Calibri" w:hAnsi="Calibri" w:cs="Arial"/>
          <w:sz w:val="22"/>
          <w:szCs w:val="22"/>
        </w:rPr>
        <w:t>a</w:t>
      </w:r>
      <w:r w:rsidRPr="00F83A48">
        <w:rPr>
          <w:rFonts w:ascii="Calibri" w:hAnsi="Calibri" w:cs="Arial"/>
          <w:sz w:val="22"/>
          <w:szCs w:val="22"/>
        </w:rPr>
        <w:t xml:space="preserve"> należnych składek</w:t>
      </w:r>
      <w:r w:rsidR="005D480A" w:rsidRPr="00F83A48">
        <w:rPr>
          <w:rFonts w:ascii="Calibri" w:hAnsi="Calibri" w:cs="Arial"/>
          <w:sz w:val="22"/>
          <w:szCs w:val="22"/>
        </w:rPr>
        <w:t xml:space="preserve"> w jakimkolwiek momencie obowiązywania Umowy</w:t>
      </w:r>
      <w:r w:rsidRPr="00F83A48">
        <w:rPr>
          <w:rFonts w:ascii="Calibri" w:hAnsi="Calibri" w:cs="Arial"/>
          <w:sz w:val="22"/>
          <w:szCs w:val="22"/>
        </w:rPr>
        <w:t xml:space="preserve">, stanowić </w:t>
      </w:r>
      <w:r w:rsidR="005D480A" w:rsidRPr="00F83A48">
        <w:rPr>
          <w:rFonts w:ascii="Calibri" w:hAnsi="Calibri" w:cs="Arial"/>
          <w:sz w:val="22"/>
          <w:szCs w:val="22"/>
        </w:rPr>
        <w:t xml:space="preserve">będzie </w:t>
      </w:r>
      <w:r w:rsidRPr="00F83A48">
        <w:rPr>
          <w:rFonts w:ascii="Calibri" w:hAnsi="Calibri" w:cs="Arial"/>
          <w:sz w:val="22"/>
          <w:szCs w:val="22"/>
        </w:rPr>
        <w:t xml:space="preserve">podstawę do odstąpienia od  Umowy z winy Wykonawcy w terminie </w:t>
      </w:r>
      <w:r w:rsidR="00C50941" w:rsidRPr="00F83A48">
        <w:rPr>
          <w:rFonts w:ascii="Calibri" w:hAnsi="Calibri" w:cs="Arial"/>
          <w:sz w:val="22"/>
          <w:szCs w:val="22"/>
        </w:rPr>
        <w:t>30</w:t>
      </w:r>
      <w:r w:rsidRPr="00F83A48">
        <w:rPr>
          <w:rFonts w:ascii="Calibri" w:hAnsi="Calibri" w:cs="Arial"/>
          <w:sz w:val="22"/>
          <w:szCs w:val="22"/>
        </w:rPr>
        <w:t xml:space="preserve"> dni od uzyskania wiedzy przez Zamawiającego </w:t>
      </w:r>
      <w:r w:rsidR="00E54FFB" w:rsidRPr="00F83A48">
        <w:rPr>
          <w:rFonts w:ascii="Calibri" w:hAnsi="Calibri" w:cs="Arial"/>
          <w:sz w:val="22"/>
          <w:szCs w:val="22"/>
        </w:rPr>
        <w:br/>
      </w:r>
      <w:r w:rsidRPr="00F83A48">
        <w:rPr>
          <w:rFonts w:ascii="Calibri" w:hAnsi="Calibri" w:cs="Arial"/>
          <w:sz w:val="22"/>
          <w:szCs w:val="22"/>
        </w:rPr>
        <w:t>o powyższych okolicznościach.</w:t>
      </w:r>
    </w:p>
    <w:p w14:paraId="219A387E" w14:textId="77777777" w:rsidR="0064589A" w:rsidRPr="00F83A48" w:rsidRDefault="0064589A" w:rsidP="006D2148">
      <w:pPr>
        <w:numPr>
          <w:ilvl w:val="1"/>
          <w:numId w:val="12"/>
        </w:numPr>
        <w:tabs>
          <w:tab w:val="clear" w:pos="1440"/>
          <w:tab w:val="left" w:pos="142"/>
          <w:tab w:val="num" w:pos="284"/>
        </w:tabs>
        <w:ind w:left="284" w:right="-57" w:hanging="284"/>
        <w:jc w:val="both"/>
        <w:rPr>
          <w:rStyle w:val="FontStyle22"/>
          <w:rFonts w:ascii="Calibri" w:hAnsi="Calibri" w:cs="Arial"/>
          <w:szCs w:val="22"/>
        </w:rPr>
      </w:pPr>
      <w:r w:rsidRPr="00F83A48">
        <w:rPr>
          <w:rStyle w:val="FontStyle22"/>
          <w:rFonts w:ascii="Calibri" w:hAnsi="Calibri" w:cs="Arial"/>
          <w:szCs w:val="22"/>
        </w:rPr>
        <w:t xml:space="preserve">W przypadku nieprzedłożenia przez Wykonawcę </w:t>
      </w:r>
      <w:r w:rsidR="00615956" w:rsidRPr="00F83A48">
        <w:rPr>
          <w:rStyle w:val="FontStyle22"/>
          <w:rFonts w:ascii="Calibri" w:hAnsi="Calibri" w:cs="Arial"/>
          <w:szCs w:val="22"/>
        </w:rPr>
        <w:t xml:space="preserve">polisy, w terminie określonym w ust. </w:t>
      </w:r>
      <w:r w:rsidR="00633666" w:rsidRPr="00F83A48">
        <w:rPr>
          <w:rStyle w:val="FontStyle22"/>
          <w:rFonts w:ascii="Calibri" w:hAnsi="Calibri" w:cs="Arial"/>
          <w:szCs w:val="22"/>
        </w:rPr>
        <w:t>4</w:t>
      </w:r>
      <w:r w:rsidR="00615956" w:rsidRPr="00F83A48">
        <w:rPr>
          <w:rStyle w:val="FontStyle22"/>
          <w:rFonts w:ascii="Calibri" w:hAnsi="Calibri" w:cs="Arial"/>
          <w:szCs w:val="22"/>
        </w:rPr>
        <w:t xml:space="preserve"> powyżej,</w:t>
      </w:r>
      <w:r w:rsidRPr="00F83A48">
        <w:rPr>
          <w:rStyle w:val="FontStyle22"/>
          <w:rFonts w:ascii="Calibri" w:hAnsi="Calibri" w:cs="Arial"/>
          <w:szCs w:val="22"/>
        </w:rPr>
        <w:t xml:space="preserve"> Zamawiający jest uprawniony do zawarcia umowy ubezpieczenia na warunkach określonych niniejszym paragrafem Umowy na koszt Wykonawcy</w:t>
      </w:r>
      <w:r w:rsidR="009A0C2D" w:rsidRPr="00F83A48">
        <w:rPr>
          <w:rStyle w:val="FontStyle22"/>
          <w:rFonts w:ascii="Calibri" w:hAnsi="Calibri" w:cs="Arial"/>
          <w:szCs w:val="22"/>
        </w:rPr>
        <w:t>.</w:t>
      </w:r>
    </w:p>
    <w:p w14:paraId="34760155" w14:textId="77777777" w:rsidR="0064589A" w:rsidRPr="00F83A48" w:rsidRDefault="0064589A" w:rsidP="006D2148">
      <w:pPr>
        <w:numPr>
          <w:ilvl w:val="1"/>
          <w:numId w:val="12"/>
        </w:numPr>
        <w:tabs>
          <w:tab w:val="clear" w:pos="1440"/>
          <w:tab w:val="left" w:pos="142"/>
          <w:tab w:val="num" w:pos="284"/>
        </w:tabs>
        <w:ind w:left="284" w:right="-57" w:hanging="284"/>
        <w:jc w:val="both"/>
        <w:rPr>
          <w:rStyle w:val="FontStyle22"/>
          <w:rFonts w:ascii="Calibri" w:hAnsi="Calibri" w:cs="Arial"/>
          <w:szCs w:val="22"/>
        </w:rPr>
      </w:pPr>
      <w:r w:rsidRPr="00F83A48">
        <w:rPr>
          <w:rStyle w:val="FontStyle22"/>
          <w:rFonts w:ascii="Calibri" w:hAnsi="Calibri" w:cs="Arial"/>
          <w:szCs w:val="22"/>
        </w:rPr>
        <w:t>Strony ustalają następujący zakres ubezpieczenia:</w:t>
      </w:r>
    </w:p>
    <w:p w14:paraId="2E1DDF44" w14:textId="6FAED6FA" w:rsidR="0064589A" w:rsidRPr="00F83A48" w:rsidRDefault="0064589A" w:rsidP="00BE33F3">
      <w:pPr>
        <w:numPr>
          <w:ilvl w:val="3"/>
          <w:numId w:val="12"/>
        </w:numPr>
        <w:tabs>
          <w:tab w:val="clear" w:pos="2880"/>
          <w:tab w:val="num" w:pos="851"/>
        </w:tabs>
        <w:ind w:left="851" w:hanging="284"/>
        <w:jc w:val="both"/>
        <w:rPr>
          <w:rStyle w:val="FontStyle22"/>
          <w:rFonts w:ascii="Calibri" w:hAnsi="Calibri" w:cs="Arial"/>
          <w:szCs w:val="22"/>
        </w:rPr>
      </w:pPr>
      <w:r w:rsidRPr="00F83A48">
        <w:rPr>
          <w:rStyle w:val="FontStyle22"/>
          <w:rFonts w:ascii="Calibri" w:hAnsi="Calibri" w:cs="Arial"/>
          <w:szCs w:val="22"/>
        </w:rPr>
        <w:t xml:space="preserve">odpowiedzialność kontraktowa i deliktowa w zakresie </w:t>
      </w:r>
      <w:r w:rsidR="00BE33F3" w:rsidRPr="00F83A48">
        <w:rPr>
          <w:rStyle w:val="FontStyle22"/>
          <w:rFonts w:ascii="Calibri" w:hAnsi="Calibri" w:cs="Arial"/>
          <w:szCs w:val="22"/>
        </w:rPr>
        <w:t>odpowiedzialności cywilnej osób objętych ubezpieczeniem za szkody na osobie lub w mieniu (</w:t>
      </w:r>
      <w:r w:rsidR="00BE33F3" w:rsidRPr="00F83A48">
        <w:rPr>
          <w:rStyle w:val="FontStyle22"/>
          <w:rFonts w:ascii="Calibri" w:hAnsi="Calibri" w:cs="Arial"/>
          <w:i/>
          <w:szCs w:val="22"/>
        </w:rPr>
        <w:t>damnum emergens</w:t>
      </w:r>
      <w:r w:rsidR="00BE33F3" w:rsidRPr="00F83A48">
        <w:rPr>
          <w:rStyle w:val="FontStyle22"/>
          <w:rFonts w:ascii="Calibri" w:hAnsi="Calibri" w:cs="Arial"/>
          <w:szCs w:val="22"/>
        </w:rPr>
        <w:t xml:space="preserve"> i </w:t>
      </w:r>
      <w:r w:rsidR="00BE33F3" w:rsidRPr="00F83A48">
        <w:rPr>
          <w:rStyle w:val="FontStyle22"/>
          <w:rFonts w:ascii="Calibri" w:hAnsi="Calibri" w:cs="Arial"/>
          <w:i/>
          <w:szCs w:val="22"/>
        </w:rPr>
        <w:t>lucrum cessans</w:t>
      </w:r>
      <w:r w:rsidR="00BE33F3" w:rsidRPr="00F83A48">
        <w:rPr>
          <w:rStyle w:val="FontStyle22"/>
          <w:rFonts w:ascii="Calibri" w:hAnsi="Calibri" w:cs="Arial"/>
          <w:szCs w:val="22"/>
        </w:rPr>
        <w:t xml:space="preserve">) wyrządzone osobom trzecim lub innym osobom objętych ubezpieczeniem w związku z realizacją </w:t>
      </w:r>
      <w:r w:rsidR="00BE33F3" w:rsidRPr="00F83A48">
        <w:rPr>
          <w:rStyle w:val="FontStyle22"/>
          <w:rFonts w:ascii="Calibri" w:hAnsi="Calibri" w:cs="Arial"/>
          <w:szCs w:val="22"/>
        </w:rPr>
        <w:lastRenderedPageBreak/>
        <w:t>Umowy, w tym szkody wyrządzone wskutek niedochowania należytej staranności, rażącego niedbalstwa lub z winy umyślnej,</w:t>
      </w:r>
    </w:p>
    <w:p w14:paraId="7D78D430" w14:textId="77777777" w:rsidR="0064589A" w:rsidRPr="00F83A48" w:rsidRDefault="0064589A" w:rsidP="009A7DAC">
      <w:pPr>
        <w:numPr>
          <w:ilvl w:val="3"/>
          <w:numId w:val="12"/>
        </w:numPr>
        <w:tabs>
          <w:tab w:val="clear" w:pos="2880"/>
        </w:tabs>
        <w:ind w:left="851" w:hanging="284"/>
        <w:jc w:val="both"/>
        <w:rPr>
          <w:rStyle w:val="FontStyle22"/>
          <w:rFonts w:ascii="Calibri" w:hAnsi="Calibri" w:cs="Arial"/>
          <w:szCs w:val="22"/>
        </w:rPr>
      </w:pPr>
      <w:r w:rsidRPr="00F83A48">
        <w:rPr>
          <w:rStyle w:val="FontStyle22"/>
          <w:rFonts w:ascii="Calibri" w:hAnsi="Calibri" w:cs="Arial"/>
          <w:szCs w:val="22"/>
        </w:rPr>
        <w:t>odpowiedzialność za szkody na osobie lub w mieniu (</w:t>
      </w:r>
      <w:r w:rsidRPr="00F83A48">
        <w:rPr>
          <w:rStyle w:val="FontStyle22"/>
          <w:rFonts w:ascii="Calibri" w:hAnsi="Calibri" w:cs="Arial"/>
          <w:i/>
          <w:szCs w:val="22"/>
        </w:rPr>
        <w:t>damnum emergens</w:t>
      </w:r>
      <w:r w:rsidRPr="00F83A48">
        <w:rPr>
          <w:rStyle w:val="FontStyle22"/>
          <w:rFonts w:ascii="Calibri" w:hAnsi="Calibri" w:cs="Arial"/>
          <w:szCs w:val="22"/>
        </w:rPr>
        <w:t xml:space="preserve"> i </w:t>
      </w:r>
      <w:r w:rsidRPr="00F83A48">
        <w:rPr>
          <w:rStyle w:val="FontStyle22"/>
          <w:rFonts w:ascii="Calibri" w:hAnsi="Calibri" w:cs="Arial"/>
          <w:i/>
          <w:szCs w:val="22"/>
        </w:rPr>
        <w:t>lucrum cessans</w:t>
      </w:r>
      <w:r w:rsidRPr="00F83A48">
        <w:rPr>
          <w:rStyle w:val="FontStyle22"/>
          <w:rFonts w:ascii="Calibri" w:hAnsi="Calibri" w:cs="Arial"/>
          <w:szCs w:val="22"/>
        </w:rPr>
        <w:t>) wyrządzone osobom trzecim lub innym osobom objętych ubezpieczeniem w związku z realizacją Umow</w:t>
      </w:r>
      <w:r w:rsidR="009A7DAC" w:rsidRPr="00F83A48">
        <w:rPr>
          <w:rStyle w:val="FontStyle22"/>
          <w:rFonts w:ascii="Calibri" w:hAnsi="Calibri" w:cs="Arial"/>
          <w:szCs w:val="22"/>
        </w:rPr>
        <w:t xml:space="preserve">y, za które osoby ubezpieczone </w:t>
      </w:r>
      <w:r w:rsidRPr="00F83A48">
        <w:rPr>
          <w:rStyle w:val="FontStyle22"/>
          <w:rFonts w:ascii="Calibri" w:hAnsi="Calibri" w:cs="Arial"/>
          <w:szCs w:val="22"/>
        </w:rPr>
        <w:t>odpowiadają na zasadzie ryzyka,</w:t>
      </w:r>
    </w:p>
    <w:p w14:paraId="1F7136D7" w14:textId="77777777" w:rsidR="009A7DAC" w:rsidRPr="00F83A48" w:rsidRDefault="0064589A" w:rsidP="006D2148">
      <w:pPr>
        <w:numPr>
          <w:ilvl w:val="3"/>
          <w:numId w:val="12"/>
        </w:numPr>
        <w:tabs>
          <w:tab w:val="clear" w:pos="2880"/>
          <w:tab w:val="num" w:pos="567"/>
        </w:tabs>
        <w:ind w:left="851" w:hanging="284"/>
        <w:jc w:val="both"/>
        <w:rPr>
          <w:rStyle w:val="FontStyle22"/>
          <w:rFonts w:ascii="Calibri" w:hAnsi="Calibri" w:cs="Arial"/>
          <w:szCs w:val="22"/>
        </w:rPr>
      </w:pPr>
      <w:r w:rsidRPr="00F83A48">
        <w:rPr>
          <w:rStyle w:val="FontStyle22"/>
          <w:rFonts w:ascii="Calibri" w:hAnsi="Calibri" w:cs="Arial"/>
          <w:szCs w:val="22"/>
        </w:rPr>
        <w:t>odpowiedzialność za szkody na osobie lub w mieniu (</w:t>
      </w:r>
      <w:r w:rsidRPr="00F83A48">
        <w:rPr>
          <w:rStyle w:val="FontStyle22"/>
          <w:rFonts w:ascii="Calibri" w:hAnsi="Calibri" w:cs="Arial"/>
          <w:i/>
          <w:szCs w:val="22"/>
        </w:rPr>
        <w:t>damnum emergens</w:t>
      </w:r>
      <w:r w:rsidRPr="00F83A48">
        <w:rPr>
          <w:rStyle w:val="FontStyle22"/>
          <w:rFonts w:ascii="Calibri" w:hAnsi="Calibri" w:cs="Arial"/>
          <w:szCs w:val="22"/>
        </w:rPr>
        <w:t xml:space="preserve"> i </w:t>
      </w:r>
      <w:r w:rsidRPr="00F83A48">
        <w:rPr>
          <w:rStyle w:val="FontStyle22"/>
          <w:rFonts w:ascii="Calibri" w:hAnsi="Calibri" w:cs="Arial"/>
          <w:i/>
          <w:szCs w:val="22"/>
        </w:rPr>
        <w:t>lucrum cessans</w:t>
      </w:r>
      <w:r w:rsidRPr="00F83A48">
        <w:rPr>
          <w:rStyle w:val="FontStyle22"/>
          <w:rFonts w:ascii="Calibri" w:hAnsi="Calibri" w:cs="Arial"/>
          <w:szCs w:val="22"/>
        </w:rPr>
        <w:t>) powstałe w związku z niewykonaniem lub nienależytym wykonaniem Umowy;</w:t>
      </w:r>
    </w:p>
    <w:p w14:paraId="5551A441" w14:textId="77777777" w:rsidR="009A7DAC" w:rsidRPr="00F83A48" w:rsidRDefault="009A7DAC" w:rsidP="006D2148">
      <w:pPr>
        <w:numPr>
          <w:ilvl w:val="3"/>
          <w:numId w:val="12"/>
        </w:numPr>
        <w:tabs>
          <w:tab w:val="clear" w:pos="2880"/>
          <w:tab w:val="num" w:pos="567"/>
        </w:tabs>
        <w:ind w:left="851" w:hanging="284"/>
        <w:jc w:val="both"/>
        <w:rPr>
          <w:rStyle w:val="FontStyle22"/>
          <w:rFonts w:ascii="Calibri" w:hAnsi="Calibri" w:cs="Arial"/>
          <w:szCs w:val="22"/>
        </w:rPr>
      </w:pPr>
      <w:r w:rsidRPr="00F83A48">
        <w:rPr>
          <w:rStyle w:val="FontStyle22"/>
          <w:rFonts w:ascii="Calibri" w:hAnsi="Calibri" w:cs="Arial"/>
          <w:szCs w:val="22"/>
        </w:rPr>
        <w:t>f</w:t>
      </w:r>
      <w:r w:rsidR="0064589A" w:rsidRPr="00F83A48">
        <w:rPr>
          <w:rStyle w:val="FontStyle22"/>
          <w:rFonts w:ascii="Calibri" w:hAnsi="Calibri" w:cs="Arial"/>
          <w:szCs w:val="22"/>
        </w:rPr>
        <w:t>ranszy</w:t>
      </w:r>
      <w:r w:rsidR="008A7E68" w:rsidRPr="00F83A48">
        <w:rPr>
          <w:rStyle w:val="FontStyle22"/>
          <w:rFonts w:ascii="Calibri" w:hAnsi="Calibri" w:cs="Arial"/>
          <w:szCs w:val="22"/>
        </w:rPr>
        <w:t>zy redukcyjne nie większe niż 1</w:t>
      </w:r>
      <w:r w:rsidR="0064589A" w:rsidRPr="00F83A48">
        <w:rPr>
          <w:rStyle w:val="FontStyle22"/>
          <w:rFonts w:ascii="Calibri" w:hAnsi="Calibri" w:cs="Arial"/>
          <w:szCs w:val="22"/>
        </w:rPr>
        <w:t>.000,00 zł;</w:t>
      </w:r>
    </w:p>
    <w:p w14:paraId="38173CC3" w14:textId="77777777" w:rsidR="009A7DAC" w:rsidRPr="00F83A48" w:rsidRDefault="009A7DAC" w:rsidP="006D2148">
      <w:pPr>
        <w:numPr>
          <w:ilvl w:val="3"/>
          <w:numId w:val="12"/>
        </w:numPr>
        <w:tabs>
          <w:tab w:val="clear" w:pos="2880"/>
          <w:tab w:val="num" w:pos="567"/>
        </w:tabs>
        <w:ind w:left="851" w:hanging="284"/>
        <w:jc w:val="both"/>
        <w:rPr>
          <w:rStyle w:val="FontStyle22"/>
          <w:rFonts w:ascii="Calibri" w:hAnsi="Calibri" w:cs="Arial"/>
          <w:szCs w:val="22"/>
        </w:rPr>
      </w:pPr>
      <w:r w:rsidRPr="00F83A48">
        <w:rPr>
          <w:rStyle w:val="FontStyle22"/>
          <w:rFonts w:ascii="Calibri" w:hAnsi="Calibri" w:cs="Arial"/>
          <w:szCs w:val="22"/>
        </w:rPr>
        <w:t>u</w:t>
      </w:r>
      <w:r w:rsidR="0064589A" w:rsidRPr="00F83A48">
        <w:rPr>
          <w:rStyle w:val="FontStyle22"/>
          <w:rFonts w:ascii="Calibri" w:hAnsi="Calibri" w:cs="Arial"/>
          <w:szCs w:val="22"/>
        </w:rPr>
        <w:t>bezpieczenie ma dotyczyć wyłącznie szkód związanych z realizacją Umowy (polisa dedykowana dla Inwestycji);</w:t>
      </w:r>
    </w:p>
    <w:p w14:paraId="6E82D4F0" w14:textId="77777777" w:rsidR="0064589A" w:rsidRPr="00F83A48" w:rsidRDefault="009A7DAC" w:rsidP="006D2148">
      <w:pPr>
        <w:numPr>
          <w:ilvl w:val="3"/>
          <w:numId w:val="12"/>
        </w:numPr>
        <w:tabs>
          <w:tab w:val="clear" w:pos="2880"/>
          <w:tab w:val="num" w:pos="567"/>
        </w:tabs>
        <w:ind w:left="851" w:hanging="284"/>
        <w:jc w:val="both"/>
        <w:rPr>
          <w:rStyle w:val="FontStyle22"/>
          <w:rFonts w:ascii="Calibri" w:hAnsi="Calibri" w:cs="Arial"/>
          <w:szCs w:val="22"/>
        </w:rPr>
      </w:pPr>
      <w:r w:rsidRPr="00F83A48">
        <w:rPr>
          <w:rStyle w:val="FontStyle22"/>
          <w:rFonts w:ascii="Calibri" w:hAnsi="Calibri" w:cs="Arial"/>
          <w:szCs w:val="22"/>
        </w:rPr>
        <w:t>u</w:t>
      </w:r>
      <w:r w:rsidR="0064589A" w:rsidRPr="00F83A48">
        <w:rPr>
          <w:rStyle w:val="FontStyle22"/>
          <w:rFonts w:ascii="Calibri" w:hAnsi="Calibri" w:cs="Arial"/>
          <w:szCs w:val="22"/>
        </w:rPr>
        <w:t xml:space="preserve">mowa ubezpieczenia </w:t>
      </w:r>
      <w:r w:rsidR="0064589A" w:rsidRPr="00F83A48">
        <w:rPr>
          <w:rFonts w:ascii="Calibri" w:hAnsi="Calibri" w:cs="Arial"/>
          <w:sz w:val="22"/>
          <w:szCs w:val="22"/>
        </w:rPr>
        <w:t>zostanie zawarta na prawie polskim, a sądem właściwym dla dochodzenia roszczeń przez Zamawiającego lub inne osoby potencjalnie poszkodowane będzie polski sąd powszechny.</w:t>
      </w:r>
    </w:p>
    <w:p w14:paraId="61F64EB4" w14:textId="77777777" w:rsidR="00F83A48" w:rsidRPr="00F83A48" w:rsidRDefault="00F83A48" w:rsidP="00A666F1">
      <w:pPr>
        <w:rPr>
          <w:rFonts w:ascii="Calibri" w:hAnsi="Calibri" w:cs="Arial"/>
          <w:b/>
          <w:sz w:val="22"/>
          <w:szCs w:val="22"/>
        </w:rPr>
      </w:pPr>
    </w:p>
    <w:p w14:paraId="430C13B4" w14:textId="77777777" w:rsidR="00BC30CF" w:rsidRPr="00F83A48" w:rsidRDefault="00BC30CF" w:rsidP="00BC30CF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§ 19.</w:t>
      </w:r>
    </w:p>
    <w:p w14:paraId="415CCAA4" w14:textId="77777777" w:rsidR="00BC30CF" w:rsidRPr="00F83A48" w:rsidRDefault="00BC30CF" w:rsidP="00BC30CF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PRAWA AUTORSKIE</w:t>
      </w:r>
    </w:p>
    <w:p w14:paraId="1FD6BEC9" w14:textId="77777777" w:rsidR="00BC30CF" w:rsidRPr="00F83A48" w:rsidRDefault="00BC30CF" w:rsidP="00BC30CF">
      <w:pPr>
        <w:jc w:val="both"/>
        <w:rPr>
          <w:rFonts w:ascii="Calibri" w:hAnsi="Calibri" w:cs="Arial"/>
          <w:sz w:val="22"/>
          <w:szCs w:val="22"/>
        </w:rPr>
      </w:pPr>
    </w:p>
    <w:p w14:paraId="0C61EA42" w14:textId="77777777" w:rsidR="00A936B6" w:rsidRPr="00F83A48" w:rsidRDefault="00A936B6" w:rsidP="00A936B6">
      <w:pPr>
        <w:numPr>
          <w:ilvl w:val="3"/>
          <w:numId w:val="19"/>
        </w:numPr>
        <w:suppressAutoHyphens/>
        <w:ind w:left="284" w:hanging="284"/>
        <w:jc w:val="both"/>
        <w:rPr>
          <w:rFonts w:ascii="Calibri" w:eastAsia="Arial Narrow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 ramach wynagrodzenia umownego określonego w § 4 ust. 1 Umowy, Wykonawca:</w:t>
      </w:r>
    </w:p>
    <w:p w14:paraId="23649329" w14:textId="77777777" w:rsidR="00A936B6" w:rsidRPr="00F83A48" w:rsidRDefault="00A936B6" w:rsidP="00A936B6">
      <w:pPr>
        <w:tabs>
          <w:tab w:val="left" w:pos="567"/>
        </w:tabs>
        <w:ind w:left="567" w:hanging="283"/>
        <w:jc w:val="both"/>
        <w:rPr>
          <w:rFonts w:ascii="Calibri" w:eastAsia="Arial Narrow" w:hAnsi="Calibri" w:cs="Arial"/>
          <w:sz w:val="22"/>
          <w:szCs w:val="22"/>
        </w:rPr>
      </w:pPr>
      <w:r w:rsidRPr="00F83A48">
        <w:rPr>
          <w:rFonts w:ascii="Calibri" w:eastAsia="Arial Narrow" w:hAnsi="Calibri" w:cs="Arial"/>
          <w:sz w:val="22"/>
          <w:szCs w:val="22"/>
        </w:rPr>
        <w:t>1) </w:t>
      </w:r>
      <w:r w:rsidRPr="00F83A48">
        <w:rPr>
          <w:rFonts w:ascii="Calibri" w:hAnsi="Calibri" w:cs="Arial"/>
          <w:sz w:val="22"/>
          <w:szCs w:val="22"/>
        </w:rPr>
        <w:t>przenosi na Zamawiającego – odpłatnie za wynagrodzeniem w wysokości: 1 zł netto, tj. 1,23 zł brutto stanowiącym część wynagrodzenia, o którym mowa w §4 ust. 1 Umowy - autorskie prawa majątkowe do wszystkich utworów w rozumieniu ustawy o Prawie autorskim i prawach pokrewnych, wytworzonych w trakcie realizacji Przedmiotu Umowy w szczególności takich jak: raporty, mapy, wykresy, rysunki, plany, dane statystyczne, ekspertyzy, obliczenia i inne dokumenty powstałe przy realizacji Umowy, zwanych dalej utworami;</w:t>
      </w:r>
    </w:p>
    <w:p w14:paraId="646E53AD" w14:textId="77777777" w:rsidR="00A936B6" w:rsidRPr="00F83A48" w:rsidRDefault="00A936B6" w:rsidP="00A936B6">
      <w:pPr>
        <w:ind w:left="567" w:hanging="283"/>
        <w:jc w:val="both"/>
        <w:rPr>
          <w:rFonts w:ascii="Calibri" w:eastAsia="Arial Narrow" w:hAnsi="Calibri" w:cs="Arial"/>
          <w:sz w:val="22"/>
          <w:szCs w:val="22"/>
        </w:rPr>
      </w:pPr>
      <w:r w:rsidRPr="00F83A48">
        <w:rPr>
          <w:rFonts w:ascii="Calibri" w:eastAsia="Arial Narrow" w:hAnsi="Calibri" w:cs="Arial"/>
          <w:sz w:val="22"/>
          <w:szCs w:val="22"/>
        </w:rPr>
        <w:t>2) przenosi na Zamawiającego wyłączne prawo do zezwalania na wykonywanie autorskiego prawa zależnego do utworów wskazany w lit. a powyżej</w:t>
      </w:r>
      <w:r w:rsidRPr="00F83A48">
        <w:rPr>
          <w:rFonts w:ascii="Calibri" w:hAnsi="Calibri" w:cs="Arial"/>
          <w:sz w:val="22"/>
          <w:szCs w:val="22"/>
        </w:rPr>
        <w:t>.</w:t>
      </w:r>
    </w:p>
    <w:p w14:paraId="778CEE22" w14:textId="77777777" w:rsidR="00A936B6" w:rsidRPr="00F83A48" w:rsidRDefault="00A936B6" w:rsidP="00A936B6">
      <w:pPr>
        <w:numPr>
          <w:ilvl w:val="3"/>
          <w:numId w:val="19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Wykonawca wskaże na pierwszej fakturze wystawianej Zamawiającemu wartość autorskich praw majątkowych w odrębnej pozycji.</w:t>
      </w:r>
    </w:p>
    <w:p w14:paraId="749889D5" w14:textId="77777777" w:rsidR="00A936B6" w:rsidRPr="00F83A48" w:rsidRDefault="00A936B6" w:rsidP="00A936B6">
      <w:pPr>
        <w:numPr>
          <w:ilvl w:val="3"/>
          <w:numId w:val="19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Nabycie przez Zamawiającego praw, o których mowa w ust. 1, następuje :</w:t>
      </w:r>
    </w:p>
    <w:p w14:paraId="1AEC9768" w14:textId="77777777" w:rsidR="00A936B6" w:rsidRPr="00F83A48" w:rsidRDefault="00A936B6" w:rsidP="00A936B6">
      <w:pPr>
        <w:ind w:left="709" w:hanging="283"/>
        <w:jc w:val="both"/>
        <w:rPr>
          <w:rFonts w:ascii="Calibri" w:eastAsia="Arial Narrow" w:hAnsi="Calibri" w:cs="Arial"/>
          <w:sz w:val="22"/>
          <w:szCs w:val="22"/>
        </w:rPr>
      </w:pPr>
      <w:r w:rsidRPr="00F83A48">
        <w:rPr>
          <w:rFonts w:ascii="Calibri" w:eastAsia="Arial Narrow" w:hAnsi="Calibri" w:cs="Arial"/>
          <w:sz w:val="22"/>
          <w:szCs w:val="22"/>
        </w:rPr>
        <w:t>1) </w:t>
      </w:r>
      <w:r w:rsidRPr="00F83A48">
        <w:rPr>
          <w:rFonts w:ascii="Calibri" w:hAnsi="Calibri" w:cs="Arial"/>
          <w:sz w:val="22"/>
          <w:szCs w:val="22"/>
        </w:rPr>
        <w:t>z chwilą faktycznego wydania poszczególnych utworów Zamawiającemu, oraz</w:t>
      </w:r>
    </w:p>
    <w:p w14:paraId="01794155" w14:textId="77777777" w:rsidR="00A936B6" w:rsidRPr="00F83A48" w:rsidRDefault="00A936B6" w:rsidP="00A936B6">
      <w:pPr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eastAsia="Arial Narrow" w:hAnsi="Calibri" w:cs="Arial"/>
          <w:sz w:val="22"/>
          <w:szCs w:val="22"/>
        </w:rPr>
        <w:t>2) </w:t>
      </w:r>
      <w:r w:rsidRPr="00F83A48">
        <w:rPr>
          <w:rFonts w:ascii="Calibri" w:hAnsi="Calibri" w:cs="Arial"/>
          <w:sz w:val="22"/>
          <w:szCs w:val="22"/>
        </w:rPr>
        <w:t>bez ograniczeń co do terytorium, czasu, liczby egzemplarzy, w zakresie następujących pól eksploatacji:</w:t>
      </w:r>
    </w:p>
    <w:p w14:paraId="23CC1779" w14:textId="77777777" w:rsidR="00A936B6" w:rsidRPr="00F83A48" w:rsidRDefault="00A936B6" w:rsidP="00A936B6">
      <w:pPr>
        <w:numPr>
          <w:ilvl w:val="1"/>
          <w:numId w:val="38"/>
        </w:numPr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użytkowania utworów na własny użytek, użytek swoich jednostek organizacyjnych oraz użytek osób trzecich w celach związanych z realizacją zadań Zamawiającego,</w:t>
      </w:r>
    </w:p>
    <w:p w14:paraId="67AD3C45" w14:textId="77777777" w:rsidR="00A936B6" w:rsidRPr="00F83A48" w:rsidRDefault="00A936B6" w:rsidP="00A936B6">
      <w:pPr>
        <w:numPr>
          <w:ilvl w:val="1"/>
          <w:numId w:val="38"/>
        </w:numPr>
        <w:suppressAutoHyphens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utrwalenie utworów na wszelkich rodzajach nośników, a w szczególności na nośnikach video, taśmie światłoczułej, magnetycznej, dyskach komputerowych oraz wszystkich typach nośników przeznaczonych do zapisu cyfrowego ( np. CD, DVD, Blue-ray, pendrive, itd.),</w:t>
      </w:r>
    </w:p>
    <w:p w14:paraId="7BEE1B10" w14:textId="77777777" w:rsidR="00A936B6" w:rsidRPr="00F83A48" w:rsidRDefault="00A936B6" w:rsidP="00A936B6">
      <w:pPr>
        <w:numPr>
          <w:ilvl w:val="1"/>
          <w:numId w:val="38"/>
        </w:numPr>
        <w:suppressAutoHyphens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zwielokrotnianie utworów dowolną technika w dowolnej ilości, w tym techniką magnetyczną na kasetach video, technika światłoczułą i cyfrową, techniką zapisu komputerowego na wszystkich rodzajach nośników dostosowanych do tej samej formy zapisu, wytwarzanie jakąkolwiek techniką egzemplarzy utworu, w tym techniką drukarską, reprograficzną, zapisu magnetycznego oraz techniką cyfrową,</w:t>
      </w:r>
    </w:p>
    <w:p w14:paraId="78911DDC" w14:textId="77777777" w:rsidR="00A936B6" w:rsidRPr="00F83A48" w:rsidRDefault="00A936B6" w:rsidP="00A936B6">
      <w:pPr>
        <w:numPr>
          <w:ilvl w:val="1"/>
          <w:numId w:val="38"/>
        </w:numPr>
        <w:suppressAutoHyphens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wprowadzanie utworów do pamięci komputera na dowolnej liczbie stanowisk komputerowych oraz do sieci multimedialnej, telekomunikacyjnej, komputerowej, w tym do Internetu,</w:t>
      </w:r>
    </w:p>
    <w:p w14:paraId="7233743C" w14:textId="77777777" w:rsidR="00A936B6" w:rsidRPr="00F83A48" w:rsidRDefault="00A936B6" w:rsidP="00A936B6">
      <w:pPr>
        <w:numPr>
          <w:ilvl w:val="1"/>
          <w:numId w:val="38"/>
        </w:numPr>
        <w:suppressAutoHyphens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 xml:space="preserve">wyświetlanie i publicznego odtwarzania utworu, </w:t>
      </w:r>
    </w:p>
    <w:p w14:paraId="3AFF109E" w14:textId="77777777" w:rsidR="00A936B6" w:rsidRPr="00F83A48" w:rsidRDefault="00A936B6" w:rsidP="00A936B6">
      <w:pPr>
        <w:numPr>
          <w:ilvl w:val="1"/>
          <w:numId w:val="38"/>
        </w:numPr>
        <w:suppressAutoHyphens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nadawanie całości lub wybranych fragmentów utworu za pomocą wizji lub fonii przewodowej i bezprzewodowej przez stację naziemną,</w:t>
      </w:r>
    </w:p>
    <w:p w14:paraId="662D49C0" w14:textId="77777777" w:rsidR="00A936B6" w:rsidRPr="00F83A48" w:rsidRDefault="00A936B6" w:rsidP="00A936B6">
      <w:pPr>
        <w:numPr>
          <w:ilvl w:val="1"/>
          <w:numId w:val="38"/>
        </w:numPr>
        <w:suppressAutoHyphens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nadawanie za pośrednictwem satelity,</w:t>
      </w:r>
    </w:p>
    <w:p w14:paraId="7273281C" w14:textId="77777777" w:rsidR="00A936B6" w:rsidRPr="00F83A48" w:rsidRDefault="00A936B6" w:rsidP="00A936B6">
      <w:pPr>
        <w:numPr>
          <w:ilvl w:val="1"/>
          <w:numId w:val="38"/>
        </w:numPr>
        <w:suppressAutoHyphens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reemisja,</w:t>
      </w:r>
    </w:p>
    <w:p w14:paraId="46D6A073" w14:textId="77777777" w:rsidR="00A936B6" w:rsidRPr="00F83A48" w:rsidRDefault="00A936B6" w:rsidP="00A936B6">
      <w:pPr>
        <w:numPr>
          <w:ilvl w:val="1"/>
          <w:numId w:val="38"/>
        </w:numPr>
        <w:suppressAutoHyphens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wymiana nośników, na których utwór utrwalono,</w:t>
      </w:r>
    </w:p>
    <w:p w14:paraId="32D6335F" w14:textId="77777777" w:rsidR="00A936B6" w:rsidRPr="00F83A48" w:rsidRDefault="00A936B6" w:rsidP="00A936B6">
      <w:pPr>
        <w:numPr>
          <w:ilvl w:val="1"/>
          <w:numId w:val="38"/>
        </w:numPr>
        <w:suppressAutoHyphens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wykorzystanie w utworach multimedialnych,</w:t>
      </w:r>
    </w:p>
    <w:p w14:paraId="5E7D83F3" w14:textId="77777777" w:rsidR="00A936B6" w:rsidRPr="00F83A48" w:rsidRDefault="00A936B6" w:rsidP="00A936B6">
      <w:pPr>
        <w:numPr>
          <w:ilvl w:val="1"/>
          <w:numId w:val="38"/>
        </w:numPr>
        <w:suppressAutoHyphens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wykorzystywania całości lub fragmentów utworu do celów promocyjnych i reklamy,</w:t>
      </w:r>
    </w:p>
    <w:p w14:paraId="103BE336" w14:textId="77777777" w:rsidR="00A936B6" w:rsidRPr="00F83A48" w:rsidRDefault="00A936B6" w:rsidP="00A936B6">
      <w:pPr>
        <w:numPr>
          <w:ilvl w:val="1"/>
          <w:numId w:val="38"/>
        </w:numPr>
        <w:suppressAutoHyphens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wprowadzanie zmian, skrótów,</w:t>
      </w:r>
    </w:p>
    <w:p w14:paraId="6488519A" w14:textId="77777777" w:rsidR="00A936B6" w:rsidRPr="00F83A48" w:rsidRDefault="00A936B6" w:rsidP="00A936B6">
      <w:pPr>
        <w:numPr>
          <w:ilvl w:val="1"/>
          <w:numId w:val="38"/>
        </w:numPr>
        <w:suppressAutoHyphens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lastRenderedPageBreak/>
        <w:t>sporządzenie wersji obcojęzycznych, zarówno przy użyciu napisów, jak i lektora,</w:t>
      </w:r>
    </w:p>
    <w:p w14:paraId="5CAF699E" w14:textId="77777777" w:rsidR="00A936B6" w:rsidRPr="00F83A48" w:rsidRDefault="00A936B6" w:rsidP="00A936B6">
      <w:pPr>
        <w:numPr>
          <w:ilvl w:val="1"/>
          <w:numId w:val="38"/>
        </w:numPr>
        <w:suppressAutoHyphens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publiczne udostępnianie utworu w taki sposób, aby każdy mógł mieć do niego dostęp w miejscu i czasie przez niego wybranym</w:t>
      </w:r>
    </w:p>
    <w:p w14:paraId="5073C916" w14:textId="77777777" w:rsidR="00A936B6" w:rsidRPr="00F83A48" w:rsidRDefault="00A936B6" w:rsidP="00A936B6">
      <w:pPr>
        <w:numPr>
          <w:ilvl w:val="1"/>
          <w:numId w:val="38"/>
        </w:numPr>
        <w:suppressAutoHyphens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dokonywania twórczych przeróbek, adaptacji oraz opracowań utworów, w tym usuwania ich wad.</w:t>
      </w:r>
    </w:p>
    <w:p w14:paraId="04F6200C" w14:textId="77777777" w:rsidR="00A936B6" w:rsidRPr="00F83A48" w:rsidRDefault="00A936B6" w:rsidP="00A936B6">
      <w:pPr>
        <w:numPr>
          <w:ilvl w:val="3"/>
          <w:numId w:val="19"/>
        </w:numPr>
        <w:suppressAutoHyphens/>
        <w:ind w:left="284" w:hanging="284"/>
        <w:jc w:val="both"/>
        <w:rPr>
          <w:rFonts w:ascii="Calibri" w:hAnsi="Calibri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Równocześnie z nabyciem autorskich prawa majątkowych do utworów, Zamawiający nabywa własność wszystkich egzemplarzy, na których utwory zostały utrwalone.</w:t>
      </w:r>
    </w:p>
    <w:p w14:paraId="713811AC" w14:textId="77777777" w:rsidR="00A936B6" w:rsidRPr="00F83A48" w:rsidRDefault="00A936B6" w:rsidP="00A936B6">
      <w:pPr>
        <w:numPr>
          <w:ilvl w:val="3"/>
          <w:numId w:val="19"/>
        </w:numPr>
        <w:suppressAutoHyphens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Wykonawca zobowiązuje się, że wykonując Umowę będzie przestrzegał przepisów ustawy z dnia 4 lutego 1994 r. – o prawie autorskim i prawach pokrewnych (tekst jedn. Dz.  U. z 2006 r. nr 90, poz. 631 ze zm.) i nie naruszy praw majątkowych osób trzecich, a utwory przekaże Zamawiającemu w stanie wolnym od obciążeń prawami tych osób.</w:t>
      </w:r>
    </w:p>
    <w:p w14:paraId="0F0ADEDC" w14:textId="77777777" w:rsidR="005F00D1" w:rsidRPr="00F83A48" w:rsidRDefault="00A936B6" w:rsidP="00E50826">
      <w:pPr>
        <w:numPr>
          <w:ilvl w:val="3"/>
          <w:numId w:val="19"/>
        </w:numPr>
        <w:suppressAutoHyphens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Wykonawca będzie zobowiązany, na żądanie Zamawiającego, przedstawić podpisane przez osoby faktycznie sporządzające utwory, o których mowa w ust. 1 lit a powyżej, oświadczenie o zobowiązaniu się względem Miasta Poznania do niewykonywania autorskich praw osobistych do tych utworów w sposób utrudniający lub uniemożliwiający Zamawiającemu korzystanie z nich w celu realizacji zadań Zamawiającego, w tym realizowania dowolnych inwestycji.</w:t>
      </w:r>
    </w:p>
    <w:p w14:paraId="2F145CA3" w14:textId="77777777" w:rsidR="005F00D1" w:rsidRPr="00F83A48" w:rsidRDefault="0064589A" w:rsidP="005D480A">
      <w:pPr>
        <w:tabs>
          <w:tab w:val="left" w:pos="426"/>
        </w:tabs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/>
          <w:sz w:val="22"/>
          <w:szCs w:val="22"/>
        </w:rPr>
        <w:t>7</w:t>
      </w:r>
      <w:r w:rsidR="005F00D1" w:rsidRPr="00F83A48">
        <w:rPr>
          <w:rFonts w:ascii="Calibri" w:hAnsi="Calibri"/>
          <w:sz w:val="22"/>
          <w:szCs w:val="22"/>
        </w:rPr>
        <w:t xml:space="preserve">. Niezależenie od innych postanowień Umowy , w przypadku podniesienia przez osoby trzecie </w:t>
      </w:r>
      <w:r w:rsidR="005F00D1" w:rsidRPr="00F83A48">
        <w:rPr>
          <w:rFonts w:ascii="Calibri" w:hAnsi="Calibri"/>
          <w:sz w:val="22"/>
          <w:szCs w:val="22"/>
        </w:rPr>
        <w:br/>
        <w:t xml:space="preserve">w stosunku do Zamawiającego lub jego licencjobiorców jakichkolwiek roszczeń wynikających </w:t>
      </w:r>
      <w:r w:rsidR="005F00D1" w:rsidRPr="00F83A48">
        <w:rPr>
          <w:rFonts w:ascii="Calibri" w:hAnsi="Calibri"/>
          <w:sz w:val="22"/>
          <w:szCs w:val="22"/>
        </w:rPr>
        <w:br/>
        <w:t xml:space="preserve">z naruszenia ich autorskich praw majątkowych lub osobistych praw autorskich do utworów stanowiących Przedmiot Umowy lub ich części, praw zależnych, bądź też innych praw na dobrach materialnych, </w:t>
      </w:r>
      <w:r w:rsidR="005F00D1" w:rsidRPr="00F83A48">
        <w:rPr>
          <w:rFonts w:ascii="Calibri" w:hAnsi="Calibri" w:cs="Verdana"/>
          <w:sz w:val="22"/>
          <w:szCs w:val="22"/>
        </w:rPr>
        <w:t>Wykonawca</w:t>
      </w:r>
      <w:r w:rsidR="005F00D1" w:rsidRPr="00F83A48">
        <w:rPr>
          <w:rFonts w:ascii="Calibri" w:hAnsi="Calibri"/>
          <w:sz w:val="22"/>
          <w:szCs w:val="22"/>
        </w:rPr>
        <w:t xml:space="preserve"> zwolni Zamawiającego lub jego licencjobiorców </w:t>
      </w:r>
      <w:r w:rsidR="005F00D1" w:rsidRPr="00F83A48">
        <w:rPr>
          <w:rFonts w:ascii="Calibri" w:hAnsi="Calibri"/>
          <w:sz w:val="22"/>
          <w:szCs w:val="22"/>
        </w:rPr>
        <w:br/>
        <w:t xml:space="preserve">z jakiejkolwiek odpowiedzialności wynikającej z takich roszczeń oraz pokryje wszelkie koszty, </w:t>
      </w:r>
      <w:r w:rsidR="005F00D1" w:rsidRPr="00F83A48">
        <w:rPr>
          <w:rFonts w:ascii="Calibri" w:hAnsi="Calibri"/>
          <w:sz w:val="22"/>
          <w:szCs w:val="22"/>
        </w:rPr>
        <w:br/>
        <w:t xml:space="preserve">w tym koszty pomocy prawnej poniesione przez Zamawiającego lub jego licencjobiorców </w:t>
      </w:r>
      <w:r w:rsidR="005F00D1" w:rsidRPr="00F83A48">
        <w:rPr>
          <w:rFonts w:ascii="Calibri" w:hAnsi="Calibri"/>
          <w:sz w:val="22"/>
          <w:szCs w:val="22"/>
        </w:rPr>
        <w:br/>
        <w:t>w związku z takimi roszczeniami.</w:t>
      </w:r>
    </w:p>
    <w:p w14:paraId="0C3A17BF" w14:textId="77777777" w:rsidR="00F83A48" w:rsidRPr="00F83A48" w:rsidRDefault="00F83A48" w:rsidP="00A666F1">
      <w:pPr>
        <w:rPr>
          <w:rFonts w:ascii="Calibri" w:hAnsi="Calibri" w:cs="Arial"/>
          <w:b/>
          <w:sz w:val="22"/>
          <w:szCs w:val="22"/>
        </w:rPr>
      </w:pPr>
    </w:p>
    <w:p w14:paraId="233CCF90" w14:textId="77777777" w:rsidR="00DB0EED" w:rsidRPr="00F83A48" w:rsidRDefault="00DB0EED" w:rsidP="00DB0EED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§20.</w:t>
      </w:r>
    </w:p>
    <w:p w14:paraId="6EF38101" w14:textId="77777777" w:rsidR="00DB0EED" w:rsidRPr="00F83A48" w:rsidRDefault="00DB0EED" w:rsidP="00DB0EED">
      <w:pPr>
        <w:jc w:val="center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 xml:space="preserve">MEDIA </w:t>
      </w:r>
    </w:p>
    <w:p w14:paraId="0EA8FE53" w14:textId="77777777" w:rsidR="00DB0EED" w:rsidRPr="00F83A48" w:rsidRDefault="00DB0EED" w:rsidP="00DB0EED">
      <w:pPr>
        <w:jc w:val="center"/>
        <w:rPr>
          <w:rFonts w:ascii="Calibri" w:hAnsi="Calibri" w:cs="Arial"/>
          <w:sz w:val="22"/>
          <w:szCs w:val="22"/>
        </w:rPr>
      </w:pPr>
    </w:p>
    <w:p w14:paraId="04316C7B" w14:textId="77777777" w:rsidR="00DB0EED" w:rsidRPr="00F83A48" w:rsidRDefault="00DB0EED" w:rsidP="006D2148">
      <w:p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F83A48">
        <w:rPr>
          <w:rFonts w:ascii="Calibri" w:hAnsi="Calibri" w:cs="Arial"/>
          <w:sz w:val="22"/>
          <w:szCs w:val="22"/>
        </w:rPr>
        <w:t>1.</w:t>
      </w:r>
      <w:r w:rsidRPr="00F83A48">
        <w:rPr>
          <w:rFonts w:ascii="Calibri" w:hAnsi="Calibri" w:cs="Arial"/>
          <w:sz w:val="22"/>
          <w:szCs w:val="22"/>
        </w:rPr>
        <w:tab/>
        <w:t>Wykonawca zapewni sobie dostęp do energii elektrycznej, wody i innych mediów niezbędnych dla wykonywania robót i innych prac w ramach Przedmiotu Umowy oraz zorganizowania zaplecza budowy. W tym celu Wykonawca w razie konieczności zawrze stosowne umowy z odpowiednimi podmiotami. Koszty korzystania z mediów, w tym zużycia, obciążają Wykonawcę.</w:t>
      </w:r>
    </w:p>
    <w:p w14:paraId="06AE2A1C" w14:textId="10E794ED" w:rsidR="009B5FA6" w:rsidRPr="00F83A48" w:rsidRDefault="00DB0EED" w:rsidP="00F83A48">
      <w:pPr>
        <w:ind w:left="284" w:hanging="284"/>
        <w:jc w:val="both"/>
      </w:pPr>
      <w:r w:rsidRPr="00F83A48">
        <w:rPr>
          <w:rFonts w:ascii="Calibri" w:hAnsi="Calibri" w:cs="Arial"/>
          <w:sz w:val="22"/>
          <w:szCs w:val="22"/>
        </w:rPr>
        <w:t>2.</w:t>
      </w:r>
      <w:r w:rsidRPr="00F83A48">
        <w:rPr>
          <w:rFonts w:ascii="Calibri" w:hAnsi="Calibri" w:cs="Arial"/>
          <w:sz w:val="22"/>
          <w:szCs w:val="22"/>
        </w:rPr>
        <w:tab/>
        <w:t>Wykonawca będzie wykonywał Przedmiot Umowy zgodnie z warunkami i uzgodnieniami przedstawionymi przez odpowiednie organy, gestorów sieci, dostawców mediów inne właściwe jednostki organizacyjne.</w:t>
      </w:r>
    </w:p>
    <w:p w14:paraId="2BADB3A2" w14:textId="77777777" w:rsidR="00F83A48" w:rsidRPr="00F83A48" w:rsidRDefault="00F83A48" w:rsidP="00A666F1">
      <w:pPr>
        <w:rPr>
          <w:rFonts w:ascii="Calibri" w:hAnsi="Calibri" w:cs="Calibri"/>
          <w:b/>
          <w:sz w:val="22"/>
          <w:szCs w:val="22"/>
        </w:rPr>
      </w:pPr>
    </w:p>
    <w:p w14:paraId="1DC568EF" w14:textId="77777777" w:rsidR="00DB0EED" w:rsidRPr="00F83A48" w:rsidRDefault="00DB0EED" w:rsidP="006D2148">
      <w:pPr>
        <w:ind w:left="425"/>
        <w:jc w:val="center"/>
        <w:rPr>
          <w:rFonts w:ascii="Calibri" w:hAnsi="Calibri" w:cs="Calibri"/>
          <w:b/>
          <w:sz w:val="22"/>
          <w:szCs w:val="22"/>
        </w:rPr>
      </w:pPr>
      <w:r w:rsidRPr="00F83A48">
        <w:rPr>
          <w:rFonts w:ascii="Calibri" w:hAnsi="Calibri" w:cs="Calibri"/>
          <w:b/>
          <w:sz w:val="22"/>
          <w:szCs w:val="22"/>
        </w:rPr>
        <w:t>§21</w:t>
      </w:r>
      <w:r w:rsidR="000F00A2" w:rsidRPr="00F83A48">
        <w:rPr>
          <w:rFonts w:ascii="Calibri" w:hAnsi="Calibri" w:cs="Calibri"/>
          <w:b/>
          <w:sz w:val="22"/>
          <w:szCs w:val="22"/>
        </w:rPr>
        <w:t>.</w:t>
      </w:r>
    </w:p>
    <w:p w14:paraId="39575943" w14:textId="77777777" w:rsidR="00DB0EED" w:rsidRPr="00F83A48" w:rsidRDefault="00DB0EED" w:rsidP="006D2148">
      <w:pPr>
        <w:ind w:left="425"/>
        <w:jc w:val="center"/>
        <w:rPr>
          <w:rFonts w:ascii="Calibri" w:hAnsi="Calibri" w:cs="Calibri"/>
          <w:b/>
          <w:sz w:val="22"/>
          <w:szCs w:val="22"/>
        </w:rPr>
      </w:pPr>
      <w:r w:rsidRPr="00F83A48">
        <w:rPr>
          <w:rFonts w:ascii="Calibri" w:hAnsi="Calibri" w:cs="Calibri"/>
          <w:b/>
          <w:sz w:val="22"/>
          <w:szCs w:val="22"/>
        </w:rPr>
        <w:t>SZCZEGÓŁOWE REGULACJE DOTYCZĄCE WYKONAWCÓW WSPÓLNIE UBIEGAJĄCYCH SIĘ O UDZIELENIE ZAMÓWIENIA, W TYM KONSORCJÓW</w:t>
      </w:r>
    </w:p>
    <w:p w14:paraId="67084145" w14:textId="77777777" w:rsidR="00DB0EED" w:rsidRPr="00F83A48" w:rsidRDefault="00DB0EED" w:rsidP="006D2148">
      <w:pPr>
        <w:ind w:left="425"/>
        <w:jc w:val="center"/>
        <w:rPr>
          <w:rFonts w:ascii="Calibri" w:hAnsi="Calibri" w:cs="Calibri"/>
          <w:sz w:val="22"/>
          <w:szCs w:val="22"/>
        </w:rPr>
      </w:pPr>
    </w:p>
    <w:p w14:paraId="42BCDD6A" w14:textId="77777777" w:rsidR="00DB0EED" w:rsidRPr="00F83A48" w:rsidRDefault="00DB0EED" w:rsidP="006D2148">
      <w:pPr>
        <w:numPr>
          <w:ilvl w:val="1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F83A48">
        <w:rPr>
          <w:rFonts w:ascii="Calibri" w:hAnsi="Calibri" w:cs="Calibri"/>
          <w:sz w:val="22"/>
          <w:szCs w:val="22"/>
        </w:rPr>
        <w:t>Dla uniknięcia wątpliwości Strony potwierdzają, że w przypadku gdy Umowę zawarli z Zamawiającym Wykonawcy wspólnie ubiegający się o udzielenie zamówienia, do wykonania wszystkich zobowiązań wynikających z Umowy zobowiązani są wszyscy Wykonawcy solidarnie (solidarność dłużników).</w:t>
      </w:r>
    </w:p>
    <w:p w14:paraId="6287142E" w14:textId="77777777" w:rsidR="00DB0EED" w:rsidRPr="00F83A48" w:rsidRDefault="00DB0EED" w:rsidP="006D2148">
      <w:pPr>
        <w:numPr>
          <w:ilvl w:val="1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F83A48">
        <w:rPr>
          <w:rFonts w:ascii="Calibri" w:hAnsi="Calibri" w:cs="Calibri"/>
          <w:sz w:val="22"/>
          <w:szCs w:val="22"/>
        </w:rPr>
        <w:t>Wymagania co do sposobu zawierania przez Wykonawców wspólnie ubiegających o udzielenie Zamówienia umów o podwykonawstwo zostały określone w §1</w:t>
      </w:r>
      <w:r w:rsidR="000F00A2" w:rsidRPr="00F83A48">
        <w:rPr>
          <w:rFonts w:ascii="Calibri" w:hAnsi="Calibri" w:cs="Calibri"/>
          <w:sz w:val="22"/>
          <w:szCs w:val="22"/>
        </w:rPr>
        <w:t>2</w:t>
      </w:r>
      <w:r w:rsidRPr="00F83A48">
        <w:rPr>
          <w:rFonts w:ascii="Calibri" w:hAnsi="Calibri" w:cs="Calibri"/>
          <w:sz w:val="22"/>
          <w:szCs w:val="22"/>
        </w:rPr>
        <w:t xml:space="preserve"> Umowy.</w:t>
      </w:r>
    </w:p>
    <w:p w14:paraId="731E1F65" w14:textId="77777777" w:rsidR="00DB0EED" w:rsidRPr="00F83A48" w:rsidRDefault="00DB0EED" w:rsidP="006D2148">
      <w:pPr>
        <w:numPr>
          <w:ilvl w:val="1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F83A48">
        <w:rPr>
          <w:rFonts w:ascii="Calibri" w:hAnsi="Calibri" w:cs="Calibri"/>
          <w:sz w:val="22"/>
          <w:szCs w:val="22"/>
        </w:rPr>
        <w:t>Zabezpieczenie wniesione przez Wykonawców wspólnie ubiegający się o udzielenie zamówienia winno zabezpieczać roszczenia Zamawiającego związane z niewykonaniem lub nienależytym wykonaniem Umowy przez każdego z Wykonawców. Niewykonanie lub nienależyte wykonanie Umowy przez jednego z Wykonawców będzie podstawą do skorzystania z zabezpieczenia, chyba że przed dniem skorzystania z zabezpieczenia przez Zamawiającego inny z Wykonawców doprowadzi do należytego wykonania Umowy w tym zakresie i przekaże informację o tym Zamawiającemu.</w:t>
      </w:r>
    </w:p>
    <w:p w14:paraId="65A75B1A" w14:textId="77777777" w:rsidR="00DB0EED" w:rsidRPr="00F83A48" w:rsidRDefault="00DB0EED" w:rsidP="006D2148">
      <w:pPr>
        <w:numPr>
          <w:ilvl w:val="1"/>
          <w:numId w:val="39"/>
        </w:numPr>
        <w:jc w:val="both"/>
        <w:rPr>
          <w:rStyle w:val="FontStyle22"/>
          <w:rFonts w:ascii="Calibri" w:hAnsi="Calibri" w:cs="Calibri"/>
          <w:szCs w:val="22"/>
        </w:rPr>
      </w:pPr>
      <w:r w:rsidRPr="00F83A48">
        <w:rPr>
          <w:rStyle w:val="FontStyle22"/>
          <w:rFonts w:ascii="Calibri" w:hAnsi="Calibri" w:cs="Calibri"/>
          <w:szCs w:val="22"/>
        </w:rPr>
        <w:t>W przypadku</w:t>
      </w:r>
      <w:r w:rsidR="000F00A2" w:rsidRPr="00F83A48">
        <w:rPr>
          <w:rStyle w:val="FontStyle22"/>
          <w:rFonts w:ascii="Calibri" w:hAnsi="Calibri" w:cs="Calibri"/>
          <w:szCs w:val="22"/>
        </w:rPr>
        <w:t>,</w:t>
      </w:r>
      <w:r w:rsidRPr="00F83A48">
        <w:rPr>
          <w:rStyle w:val="FontStyle22"/>
          <w:rFonts w:ascii="Calibri" w:hAnsi="Calibri" w:cs="Calibri"/>
          <w:szCs w:val="22"/>
        </w:rPr>
        <w:t xml:space="preserve"> gdy Umowę zawrą z Zamawiającym wykonawcy wspólnie ubiegający się o udzielenie zamówienia:</w:t>
      </w:r>
    </w:p>
    <w:p w14:paraId="605EE68F" w14:textId="77777777" w:rsidR="000F00A2" w:rsidRPr="00F83A48" w:rsidRDefault="000F00A2" w:rsidP="006D2148">
      <w:pPr>
        <w:numPr>
          <w:ilvl w:val="0"/>
          <w:numId w:val="41"/>
        </w:numPr>
        <w:jc w:val="both"/>
        <w:rPr>
          <w:rStyle w:val="FontStyle22"/>
          <w:rFonts w:ascii="Calibri" w:hAnsi="Calibri" w:cs="Calibri"/>
          <w:szCs w:val="22"/>
        </w:rPr>
      </w:pPr>
      <w:r w:rsidRPr="00F83A48">
        <w:rPr>
          <w:rStyle w:val="FontStyle22"/>
          <w:rFonts w:ascii="Calibri" w:hAnsi="Calibri" w:cs="Calibri"/>
          <w:szCs w:val="22"/>
        </w:rPr>
        <w:t xml:space="preserve">umowa określająca wzajemne stosunki pomiędzy wykonawcami wspólnie ubiegającymi się </w:t>
      </w:r>
      <w:r w:rsidRPr="00F83A48">
        <w:rPr>
          <w:rStyle w:val="FontStyle22"/>
          <w:rFonts w:ascii="Calibri" w:hAnsi="Calibri" w:cs="Calibri"/>
          <w:szCs w:val="22"/>
        </w:rPr>
        <w:br/>
        <w:t xml:space="preserve">o udzielenie zamówienia (umowa konsorcjum) winna być przedłożona Zamawiającemu przed </w:t>
      </w:r>
      <w:r w:rsidRPr="00F83A48">
        <w:rPr>
          <w:rStyle w:val="FontStyle22"/>
          <w:rFonts w:ascii="Calibri" w:hAnsi="Calibri" w:cs="Calibri"/>
          <w:szCs w:val="22"/>
        </w:rPr>
        <w:lastRenderedPageBreak/>
        <w:t xml:space="preserve">podpisaniem niniejszej Umowy w formie kopii potwierdzonej za zgodność </w:t>
      </w:r>
      <w:r w:rsidRPr="00F83A48">
        <w:rPr>
          <w:rStyle w:val="FontStyle22"/>
          <w:rFonts w:ascii="Calibri" w:hAnsi="Calibri" w:cs="Calibri"/>
          <w:szCs w:val="22"/>
        </w:rPr>
        <w:br/>
        <w:t>z oryginałem,</w:t>
      </w:r>
    </w:p>
    <w:p w14:paraId="33BFEE4A" w14:textId="77777777" w:rsidR="00FA0A1A" w:rsidRPr="00F83A48" w:rsidRDefault="00FA0A1A" w:rsidP="006D2148">
      <w:pPr>
        <w:numPr>
          <w:ilvl w:val="0"/>
          <w:numId w:val="41"/>
        </w:numPr>
        <w:jc w:val="both"/>
        <w:rPr>
          <w:rStyle w:val="FontStyle22"/>
          <w:rFonts w:ascii="Calibri" w:hAnsi="Calibri" w:cs="Calibri"/>
          <w:szCs w:val="22"/>
        </w:rPr>
      </w:pPr>
      <w:r w:rsidRPr="00F83A48">
        <w:rPr>
          <w:rStyle w:val="FontStyle22"/>
          <w:rFonts w:ascii="Calibri" w:hAnsi="Calibri" w:cs="Calibri"/>
          <w:szCs w:val="22"/>
        </w:rPr>
        <w:t xml:space="preserve">umowa określająca wzajemne stosunki pomiędzy Wykonawcami wspólnie ubiegającymi się </w:t>
      </w:r>
      <w:r w:rsidRPr="00F83A48">
        <w:rPr>
          <w:rStyle w:val="FontStyle22"/>
          <w:rFonts w:ascii="Calibri" w:hAnsi="Calibri" w:cs="Calibri"/>
          <w:szCs w:val="22"/>
        </w:rPr>
        <w:br/>
        <w:t xml:space="preserve">o udzielenie zamówienia (umowa konsorcjum) winna wskazywać jednoznacznie, który </w:t>
      </w:r>
      <w:r w:rsidRPr="00F83A48">
        <w:rPr>
          <w:rStyle w:val="FontStyle22"/>
          <w:rFonts w:ascii="Calibri" w:hAnsi="Calibri" w:cs="Calibri"/>
          <w:szCs w:val="22"/>
        </w:rPr>
        <w:br/>
        <w:t>z Wykonawców będzie pełnił funkcję Lidera Konsorcjum,</w:t>
      </w:r>
    </w:p>
    <w:p w14:paraId="65256DC3" w14:textId="1F490D8F" w:rsidR="000F00A2" w:rsidRPr="00F83A48" w:rsidRDefault="000F00A2" w:rsidP="006D2148">
      <w:pPr>
        <w:numPr>
          <w:ilvl w:val="0"/>
          <w:numId w:val="41"/>
        </w:numPr>
        <w:jc w:val="both"/>
        <w:rPr>
          <w:rStyle w:val="FontStyle22"/>
          <w:rFonts w:ascii="Calibri" w:hAnsi="Calibri" w:cs="Calibri"/>
          <w:szCs w:val="22"/>
        </w:rPr>
      </w:pPr>
      <w:r w:rsidRPr="00F83A48">
        <w:rPr>
          <w:rStyle w:val="FontStyle22"/>
          <w:rFonts w:ascii="Calibri" w:hAnsi="Calibri" w:cs="Calibri"/>
          <w:szCs w:val="22"/>
        </w:rPr>
        <w:t xml:space="preserve">umowa określająca wzajemne stosunki pomiędzy </w:t>
      </w:r>
      <w:r w:rsidR="00FA0A1A" w:rsidRPr="00F83A48">
        <w:rPr>
          <w:rStyle w:val="FontStyle22"/>
          <w:rFonts w:ascii="Calibri" w:hAnsi="Calibri" w:cs="Calibri"/>
          <w:szCs w:val="22"/>
        </w:rPr>
        <w:t>W</w:t>
      </w:r>
      <w:r w:rsidRPr="00F83A48">
        <w:rPr>
          <w:rStyle w:val="FontStyle22"/>
          <w:rFonts w:ascii="Calibri" w:hAnsi="Calibri" w:cs="Calibri"/>
          <w:szCs w:val="22"/>
        </w:rPr>
        <w:t xml:space="preserve">ykonawcami wspólnie ubiegającymi się </w:t>
      </w:r>
      <w:r w:rsidRPr="00F83A48">
        <w:rPr>
          <w:rStyle w:val="FontStyle22"/>
          <w:rFonts w:ascii="Calibri" w:hAnsi="Calibri" w:cs="Calibri"/>
          <w:szCs w:val="22"/>
        </w:rPr>
        <w:br/>
        <w:t xml:space="preserve">o udzielenie zamówienia (umowa konsorcjum) winna wskazywać jednoznacznie, na </w:t>
      </w:r>
      <w:r w:rsidR="000B35EF" w:rsidRPr="00F83A48">
        <w:rPr>
          <w:rStyle w:val="FontStyle22"/>
          <w:rFonts w:ascii="Calibri" w:hAnsi="Calibri" w:cs="Calibri"/>
          <w:szCs w:val="22"/>
        </w:rPr>
        <w:t xml:space="preserve">rachunek bankowy </w:t>
      </w:r>
      <w:r w:rsidRPr="00F83A48">
        <w:rPr>
          <w:rStyle w:val="FontStyle22"/>
          <w:rFonts w:ascii="Calibri" w:hAnsi="Calibri" w:cs="Calibri"/>
          <w:szCs w:val="22"/>
        </w:rPr>
        <w:t>którego z Wykonawców Zamawiający będzie zobowiązany do uiszczania wynagrodzenia</w:t>
      </w:r>
      <w:r w:rsidR="00FA0A1A" w:rsidRPr="00F83A48">
        <w:rPr>
          <w:rStyle w:val="FontStyle22"/>
          <w:rFonts w:ascii="Calibri" w:hAnsi="Calibri" w:cs="Calibri"/>
          <w:szCs w:val="22"/>
        </w:rPr>
        <w:t xml:space="preserve">. </w:t>
      </w:r>
      <w:r w:rsidR="00FA0A1A" w:rsidRPr="00F83A48">
        <w:rPr>
          <w:rStyle w:val="FontStyle22"/>
          <w:rFonts w:ascii="Calibri" w:hAnsi="Calibri" w:cs="Calibri"/>
          <w:szCs w:val="22"/>
        </w:rPr>
        <w:br/>
        <w:t>W przypadku konsorcjum wskazania dokonuje Lider Konsorcjum.</w:t>
      </w:r>
    </w:p>
    <w:p w14:paraId="67F0CCB8" w14:textId="77777777" w:rsidR="000F00A2" w:rsidRPr="00F83A48" w:rsidRDefault="00D47071" w:rsidP="006D2148">
      <w:pPr>
        <w:numPr>
          <w:ilvl w:val="0"/>
          <w:numId w:val="41"/>
        </w:numPr>
        <w:jc w:val="both"/>
        <w:rPr>
          <w:rStyle w:val="FontStyle22"/>
          <w:rFonts w:ascii="Calibri" w:hAnsi="Calibri" w:cs="Calibri"/>
          <w:szCs w:val="22"/>
        </w:rPr>
      </w:pPr>
      <w:r w:rsidRPr="00F83A48">
        <w:rPr>
          <w:rStyle w:val="FontStyle22"/>
          <w:rFonts w:ascii="Calibri" w:hAnsi="Calibri" w:cs="Calibri"/>
          <w:szCs w:val="22"/>
        </w:rPr>
        <w:t>każdy p</w:t>
      </w:r>
      <w:r w:rsidR="00DB0EED" w:rsidRPr="00F83A48">
        <w:rPr>
          <w:rStyle w:val="FontStyle22"/>
          <w:rFonts w:ascii="Calibri" w:hAnsi="Calibri" w:cs="Calibri"/>
          <w:szCs w:val="22"/>
        </w:rPr>
        <w:t>rzedstawiciel Wykonawcy winien być umocowany przez wszystkich Wykonawców do samodzielnego działania w imieniu każdego z nich,</w:t>
      </w:r>
    </w:p>
    <w:p w14:paraId="1BEAAADA" w14:textId="77777777" w:rsidR="00DB0EED" w:rsidRPr="00F83A48" w:rsidRDefault="00DB0EED" w:rsidP="006D2148">
      <w:pPr>
        <w:numPr>
          <w:ilvl w:val="0"/>
          <w:numId w:val="41"/>
        </w:numPr>
        <w:jc w:val="both"/>
        <w:rPr>
          <w:rStyle w:val="FontStyle22"/>
          <w:rFonts w:asciiTheme="minorHAnsi" w:hAnsiTheme="minorHAnsi" w:cs="Calibri"/>
          <w:szCs w:val="22"/>
        </w:rPr>
      </w:pPr>
      <w:r w:rsidRPr="00F83A48">
        <w:rPr>
          <w:rStyle w:val="FontStyle22"/>
          <w:rFonts w:ascii="Calibri" w:hAnsi="Calibri" w:cs="Calibri"/>
          <w:szCs w:val="22"/>
        </w:rPr>
        <w:t xml:space="preserve">korespondencja </w:t>
      </w:r>
      <w:r w:rsidR="000F00A2" w:rsidRPr="00F83A48">
        <w:rPr>
          <w:rStyle w:val="FontStyle22"/>
          <w:rFonts w:ascii="Calibri" w:hAnsi="Calibri" w:cs="Calibri"/>
          <w:szCs w:val="22"/>
        </w:rPr>
        <w:t>związana z wykonywaniem</w:t>
      </w:r>
      <w:r w:rsidRPr="00F83A48">
        <w:rPr>
          <w:rStyle w:val="FontStyle22"/>
          <w:rFonts w:ascii="Calibri" w:hAnsi="Calibri" w:cs="Calibri"/>
          <w:szCs w:val="22"/>
        </w:rPr>
        <w:t xml:space="preserve"> Umowy winna być podpisana przez osobę umocowaną do reprezentowania wszystkich Wykonawców wspólnie ubiegających się </w:t>
      </w:r>
      <w:r w:rsidR="000F00A2" w:rsidRPr="00F83A48">
        <w:rPr>
          <w:rStyle w:val="FontStyle22"/>
          <w:rFonts w:ascii="Calibri" w:hAnsi="Calibri" w:cs="Calibri"/>
          <w:szCs w:val="22"/>
        </w:rPr>
        <w:br/>
      </w:r>
      <w:r w:rsidRPr="00F83A48">
        <w:rPr>
          <w:rStyle w:val="FontStyle22"/>
          <w:rFonts w:ascii="Calibri" w:hAnsi="Calibri" w:cs="Calibri"/>
          <w:szCs w:val="22"/>
        </w:rPr>
        <w:t>o udzielenie zamówienia.</w:t>
      </w:r>
    </w:p>
    <w:p w14:paraId="3AE0AF6B" w14:textId="77777777" w:rsidR="00A44B9F" w:rsidRPr="00F83A48" w:rsidRDefault="00A44B9F" w:rsidP="00A666F1">
      <w:pPr>
        <w:rPr>
          <w:rFonts w:asciiTheme="minorHAnsi" w:hAnsiTheme="minorHAnsi" w:cs="Arial"/>
          <w:b/>
          <w:sz w:val="22"/>
          <w:szCs w:val="22"/>
        </w:rPr>
      </w:pPr>
    </w:p>
    <w:p w14:paraId="58B67B7A" w14:textId="77777777" w:rsidR="001F4470" w:rsidRPr="00F83A48" w:rsidRDefault="001F4470" w:rsidP="00825F8A">
      <w:pPr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F83A48">
        <w:rPr>
          <w:rFonts w:asciiTheme="minorHAnsi" w:hAnsiTheme="minorHAnsi" w:cs="Arial"/>
          <w:b/>
          <w:sz w:val="22"/>
          <w:szCs w:val="22"/>
        </w:rPr>
        <w:t>§ 2</w:t>
      </w:r>
      <w:r w:rsidR="00DB0EED" w:rsidRPr="00F83A48">
        <w:rPr>
          <w:rFonts w:asciiTheme="minorHAnsi" w:hAnsiTheme="minorHAnsi" w:cs="Arial"/>
          <w:b/>
          <w:sz w:val="22"/>
          <w:szCs w:val="22"/>
        </w:rPr>
        <w:t>2</w:t>
      </w:r>
      <w:r w:rsidR="00BC30CF" w:rsidRPr="00F83A48">
        <w:rPr>
          <w:rFonts w:asciiTheme="minorHAnsi" w:hAnsiTheme="minorHAnsi" w:cs="Arial"/>
          <w:b/>
          <w:sz w:val="22"/>
          <w:szCs w:val="22"/>
        </w:rPr>
        <w:t>.</w:t>
      </w:r>
    </w:p>
    <w:p w14:paraId="1D24BAD4" w14:textId="6010FBE6" w:rsidR="00172212" w:rsidRPr="00F83A48" w:rsidRDefault="00172212" w:rsidP="00825F8A">
      <w:pPr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F83A48">
        <w:rPr>
          <w:rFonts w:asciiTheme="minorHAnsi" w:hAnsiTheme="minorHAnsi" w:cs="Arial"/>
          <w:b/>
          <w:sz w:val="22"/>
          <w:szCs w:val="22"/>
        </w:rPr>
        <w:t>KLAUZULE SPOŁECZNE</w:t>
      </w:r>
    </w:p>
    <w:p w14:paraId="069C9FB8" w14:textId="77777777" w:rsidR="00172212" w:rsidRPr="00F83A48" w:rsidRDefault="00172212" w:rsidP="00825F8A">
      <w:pPr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</w:p>
    <w:p w14:paraId="28F58450" w14:textId="77777777" w:rsidR="00172212" w:rsidRPr="00F83A48" w:rsidRDefault="00172212" w:rsidP="00172212">
      <w:pPr>
        <w:pStyle w:val="Default"/>
        <w:numPr>
          <w:ilvl w:val="0"/>
          <w:numId w:val="49"/>
        </w:numPr>
        <w:spacing w:before="120"/>
        <w:jc w:val="both"/>
        <w:rPr>
          <w:rFonts w:asciiTheme="minorHAnsi" w:hAnsiTheme="minorHAnsi"/>
          <w:color w:val="auto"/>
          <w:sz w:val="22"/>
          <w:szCs w:val="22"/>
        </w:rPr>
      </w:pPr>
      <w:r w:rsidRPr="00F83A48">
        <w:rPr>
          <w:rFonts w:asciiTheme="minorHAnsi" w:hAnsiTheme="minorHAnsi"/>
          <w:color w:val="auto"/>
          <w:sz w:val="22"/>
          <w:szCs w:val="22"/>
        </w:rPr>
        <w:t>Stosownie do treści art. 29 ust. 3a ustawy Pzp Zamawiający wymaga zatrudnienia przez Wykonawcę lub Podwykonawcę na podstawie umowy o pracę, następujących osób wykonujących czynności w zakresie realizacji zamówienia:</w:t>
      </w:r>
    </w:p>
    <w:p w14:paraId="6DE1C488" w14:textId="77777777" w:rsidR="00172212" w:rsidRPr="00F83A48" w:rsidRDefault="00172212" w:rsidP="00172212">
      <w:pPr>
        <w:autoSpaceDE w:val="0"/>
        <w:autoSpaceDN w:val="0"/>
        <w:adjustRightInd w:val="0"/>
        <w:spacing w:before="120"/>
        <w:ind w:left="851" w:hanging="142"/>
        <w:jc w:val="both"/>
        <w:rPr>
          <w:rFonts w:asciiTheme="minorHAnsi" w:hAnsiTheme="minorHAnsi" w:cs="Arial"/>
          <w:sz w:val="22"/>
          <w:szCs w:val="22"/>
        </w:rPr>
      </w:pPr>
      <w:r w:rsidRPr="00F83A48">
        <w:rPr>
          <w:rFonts w:asciiTheme="minorHAnsi" w:hAnsiTheme="minorHAnsi" w:cs="Arial"/>
          <w:sz w:val="22"/>
          <w:szCs w:val="22"/>
        </w:rPr>
        <w:t>- Projektantów, Kierownika Budowy/kierowników robót konstrukcyjno-budowlanych elektrycznych/elektroenergetycznych oraz robotników budowlanych wykonujących roboty budowlane pod kierownictwem Kierownika Budowy / kierownika robot</w:t>
      </w:r>
    </w:p>
    <w:p w14:paraId="093D7C96" w14:textId="77777777" w:rsidR="00172212" w:rsidRPr="00F83A48" w:rsidRDefault="00172212" w:rsidP="00172212">
      <w:pPr>
        <w:autoSpaceDE w:val="0"/>
        <w:autoSpaceDN w:val="0"/>
        <w:adjustRightInd w:val="0"/>
        <w:ind w:left="708"/>
        <w:jc w:val="both"/>
        <w:rPr>
          <w:rFonts w:asciiTheme="minorHAnsi" w:hAnsiTheme="minorHAnsi" w:cs="Arial"/>
          <w:i/>
          <w:iCs/>
          <w:color w:val="000000"/>
          <w:sz w:val="22"/>
          <w:szCs w:val="22"/>
        </w:rPr>
      </w:pPr>
    </w:p>
    <w:p w14:paraId="16E13E9E" w14:textId="77777777" w:rsidR="00172212" w:rsidRPr="00F83A48" w:rsidRDefault="00172212" w:rsidP="00172212">
      <w:pPr>
        <w:autoSpaceDE w:val="0"/>
        <w:autoSpaceDN w:val="0"/>
        <w:adjustRightInd w:val="0"/>
        <w:ind w:left="708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F83A48">
        <w:rPr>
          <w:rFonts w:asciiTheme="minorHAnsi" w:hAnsiTheme="minorHAnsi" w:cs="Arial"/>
          <w:i/>
          <w:iCs/>
          <w:color w:val="000000"/>
          <w:sz w:val="22"/>
          <w:szCs w:val="22"/>
        </w:rPr>
        <w:t xml:space="preserve">Wykonawca powinien mieć na uwadze, iż obowiązek zatrudnienia na podstawie umowy o prace personelu wskazanego powyżej zaistnieje wyłącznie w sytuacji wykonywania czynności polegających na „wykonywaniu pracy w sposób określony w art. 22 § 1 ustawy z dnia 26 czerwca 1974r. – Kodeks pracy”. Zgodnie z art. 22 </w:t>
      </w:r>
      <w:r w:rsidRPr="00F83A48">
        <w:rPr>
          <w:rFonts w:asciiTheme="minorHAnsi" w:hAnsiTheme="minorHAnsi" w:cs="Arial"/>
          <w:color w:val="000000"/>
          <w:sz w:val="22"/>
          <w:szCs w:val="22"/>
        </w:rPr>
        <w:t>§ 1. Kodeksu pracy: „</w:t>
      </w:r>
      <w:r w:rsidRPr="00F83A48">
        <w:rPr>
          <w:rFonts w:asciiTheme="minorHAnsi" w:hAnsiTheme="minorHAnsi" w:cs="Arial"/>
          <w:i/>
          <w:iCs/>
          <w:color w:val="000000"/>
          <w:sz w:val="22"/>
          <w:szCs w:val="22"/>
        </w:rPr>
        <w:t>przez nawiązanie stosunku pracy pracownik zobowiązuje się do wykonywania pracy określonego rodzaju na rzecz pracodawcy i pod jego kierownictwem oraz w miejscu i czasie wyznaczonym przez pracodawcę, a pracodawca – do zatrudniania pracownika za wynagrodzeniem</w:t>
      </w:r>
      <w:r w:rsidRPr="00F83A48">
        <w:rPr>
          <w:rFonts w:asciiTheme="minorHAnsi" w:hAnsiTheme="minorHAnsi" w:cs="Arial"/>
          <w:color w:val="000000"/>
          <w:sz w:val="22"/>
          <w:szCs w:val="22"/>
        </w:rPr>
        <w:t xml:space="preserve">”. </w:t>
      </w:r>
    </w:p>
    <w:p w14:paraId="5A2BE8BF" w14:textId="77777777" w:rsidR="00172212" w:rsidRPr="00F83A48" w:rsidRDefault="00172212" w:rsidP="00172212">
      <w:pPr>
        <w:autoSpaceDE w:val="0"/>
        <w:autoSpaceDN w:val="0"/>
        <w:adjustRightInd w:val="0"/>
        <w:spacing w:before="120"/>
        <w:ind w:left="709"/>
        <w:jc w:val="both"/>
        <w:rPr>
          <w:rFonts w:asciiTheme="minorHAnsi" w:hAnsiTheme="minorHAnsi" w:cs="Arial"/>
          <w:sz w:val="22"/>
          <w:szCs w:val="22"/>
        </w:rPr>
      </w:pPr>
      <w:r w:rsidRPr="00F83A48">
        <w:rPr>
          <w:rFonts w:asciiTheme="minorHAnsi" w:hAnsiTheme="minorHAnsi" w:cs="Arial"/>
          <w:i/>
          <w:iCs/>
          <w:color w:val="000000"/>
          <w:sz w:val="22"/>
          <w:szCs w:val="22"/>
        </w:rPr>
        <w:t>Biorąc pod uwagę powyższe, Zamawiający zwraca uwagę, iż pełnienie samodzielnych funkcji technicznych w budownictwie może odbywać się zarówno w ramach nawiązanego stosunku pracy, jak i w ramach umowy cywilnoprawnej – decydujące znaczenie ma treść, a przede wszystkim sposób realizacji nawiązanego miedzy stronami stosunku prawnego</w:t>
      </w:r>
    </w:p>
    <w:p w14:paraId="618CCDD0" w14:textId="77777777" w:rsidR="00172212" w:rsidRPr="00F83A48" w:rsidRDefault="00172212" w:rsidP="00172212">
      <w:pPr>
        <w:pStyle w:val="Akapitzlist"/>
        <w:numPr>
          <w:ilvl w:val="0"/>
          <w:numId w:val="49"/>
        </w:numPr>
        <w:spacing w:before="120" w:after="0" w:line="240" w:lineRule="auto"/>
        <w:jc w:val="both"/>
        <w:rPr>
          <w:rFonts w:asciiTheme="minorHAnsi" w:hAnsiTheme="minorHAnsi" w:cs="Arial"/>
        </w:rPr>
      </w:pPr>
      <w:r w:rsidRPr="00F83A48">
        <w:rPr>
          <w:rFonts w:asciiTheme="minorHAnsi" w:hAnsiTheme="minorHAnsi" w:cs="Aria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punkcie 1 czynności. Zamawiający uprawniony jest w szczególności do: </w:t>
      </w:r>
    </w:p>
    <w:p w14:paraId="71C08A03" w14:textId="77777777" w:rsidR="00172212" w:rsidRPr="00F83A48" w:rsidRDefault="00172212" w:rsidP="00172212">
      <w:pPr>
        <w:pStyle w:val="Akapitzlist"/>
        <w:numPr>
          <w:ilvl w:val="0"/>
          <w:numId w:val="50"/>
        </w:numPr>
        <w:spacing w:before="120" w:after="0" w:line="240" w:lineRule="auto"/>
        <w:ind w:left="1134" w:hanging="283"/>
        <w:jc w:val="both"/>
        <w:rPr>
          <w:rFonts w:asciiTheme="minorHAnsi" w:hAnsiTheme="minorHAnsi" w:cs="Arial"/>
        </w:rPr>
      </w:pPr>
      <w:r w:rsidRPr="00F83A48">
        <w:rPr>
          <w:rFonts w:asciiTheme="minorHAnsi" w:hAnsiTheme="minorHAnsi" w:cs="Arial"/>
        </w:rPr>
        <w:t>żądania oświadczeń i dokumentów w zakresie potwierdzenia spełniania ww. wymogów i dokonywania ich oceny,</w:t>
      </w:r>
    </w:p>
    <w:p w14:paraId="027B930C" w14:textId="77777777" w:rsidR="00172212" w:rsidRPr="00F83A48" w:rsidRDefault="00172212" w:rsidP="00172212">
      <w:pPr>
        <w:pStyle w:val="Akapitzlist"/>
        <w:numPr>
          <w:ilvl w:val="0"/>
          <w:numId w:val="50"/>
        </w:numPr>
        <w:spacing w:before="120" w:after="0" w:line="240" w:lineRule="auto"/>
        <w:ind w:left="1134" w:hanging="283"/>
        <w:jc w:val="both"/>
        <w:rPr>
          <w:rFonts w:asciiTheme="minorHAnsi" w:hAnsiTheme="minorHAnsi" w:cs="Arial"/>
        </w:rPr>
      </w:pPr>
      <w:r w:rsidRPr="00F83A48">
        <w:rPr>
          <w:rFonts w:asciiTheme="minorHAnsi" w:hAnsiTheme="minorHAnsi" w:cs="Arial"/>
        </w:rPr>
        <w:t>żądania wyjaśnień w przypadku wątpliwości w zakresie potwierdzenia spełniania ww. wymogów,</w:t>
      </w:r>
    </w:p>
    <w:p w14:paraId="59C4F3DF" w14:textId="77777777" w:rsidR="00172212" w:rsidRPr="00F83A48" w:rsidRDefault="00172212" w:rsidP="00172212">
      <w:pPr>
        <w:pStyle w:val="Akapitzlist"/>
        <w:numPr>
          <w:ilvl w:val="0"/>
          <w:numId w:val="50"/>
        </w:numPr>
        <w:spacing w:before="120" w:after="0" w:line="240" w:lineRule="auto"/>
        <w:ind w:left="1134" w:hanging="283"/>
        <w:jc w:val="both"/>
        <w:rPr>
          <w:rFonts w:asciiTheme="minorHAnsi" w:hAnsiTheme="minorHAnsi" w:cs="Arial"/>
        </w:rPr>
      </w:pPr>
      <w:r w:rsidRPr="00F83A48">
        <w:rPr>
          <w:rFonts w:asciiTheme="minorHAnsi" w:hAnsiTheme="minorHAnsi" w:cs="Arial"/>
        </w:rPr>
        <w:t>przeprowadzania kontroli na miejscu wykonywania świadczenia.</w:t>
      </w:r>
    </w:p>
    <w:p w14:paraId="73CC9AE9" w14:textId="77777777" w:rsidR="00172212" w:rsidRPr="00F83A48" w:rsidRDefault="00172212" w:rsidP="00172212">
      <w:pPr>
        <w:pStyle w:val="Akapitzlist"/>
        <w:numPr>
          <w:ilvl w:val="0"/>
          <w:numId w:val="49"/>
        </w:numPr>
        <w:spacing w:before="120" w:after="0" w:line="240" w:lineRule="auto"/>
        <w:jc w:val="both"/>
        <w:rPr>
          <w:rFonts w:asciiTheme="minorHAnsi" w:hAnsiTheme="minorHAnsi" w:cs="Arial"/>
        </w:rPr>
      </w:pPr>
      <w:r w:rsidRPr="00F83A48">
        <w:rPr>
          <w:rFonts w:asciiTheme="minorHAnsi" w:hAnsiTheme="minorHAnsi" w:cs="Arial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14:paraId="0B5FD8E1" w14:textId="77777777" w:rsidR="00172212" w:rsidRPr="00F83A48" w:rsidRDefault="00172212" w:rsidP="00172212">
      <w:pPr>
        <w:pStyle w:val="Akapitzlist"/>
        <w:numPr>
          <w:ilvl w:val="0"/>
          <w:numId w:val="51"/>
        </w:numPr>
        <w:spacing w:before="120" w:after="0" w:line="240" w:lineRule="auto"/>
        <w:jc w:val="both"/>
        <w:rPr>
          <w:rFonts w:asciiTheme="minorHAnsi" w:hAnsiTheme="minorHAnsi" w:cs="Arial"/>
        </w:rPr>
      </w:pPr>
      <w:r w:rsidRPr="00F83A48">
        <w:rPr>
          <w:rFonts w:asciiTheme="minorHAnsi" w:hAnsiTheme="minorHAnsi" w:cs="Arial"/>
        </w:rPr>
        <w:lastRenderedPageBreak/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770FE981" w14:textId="77777777" w:rsidR="00172212" w:rsidRPr="00F83A48" w:rsidRDefault="00172212" w:rsidP="00172212">
      <w:pPr>
        <w:pStyle w:val="Akapitzlist"/>
        <w:numPr>
          <w:ilvl w:val="0"/>
          <w:numId w:val="51"/>
        </w:numPr>
        <w:spacing w:before="120" w:after="0" w:line="240" w:lineRule="auto"/>
        <w:jc w:val="both"/>
        <w:rPr>
          <w:rFonts w:asciiTheme="minorHAnsi" w:hAnsiTheme="minorHAnsi" w:cs="Arial"/>
        </w:rPr>
      </w:pPr>
      <w:r w:rsidRPr="00F83A48">
        <w:rPr>
          <w:rFonts w:asciiTheme="minorHAnsi" w:hAnsiTheme="minorHAnsi" w:cs="Arial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 sierpnia 1997 r. o ochronie danych osobowych (tj. w szczególności bez imion, nazwisk, adresów, nr PESEL pracowników). Informacje takie jak: data zawarcia umowy, rodzaj umowy o pracę i wymiar etatu powinny być możliwe do zidentyfikowania;</w:t>
      </w:r>
    </w:p>
    <w:p w14:paraId="387DFBCA" w14:textId="77777777" w:rsidR="00172212" w:rsidRPr="00F83A48" w:rsidRDefault="00172212" w:rsidP="00172212">
      <w:pPr>
        <w:pStyle w:val="Akapitzlist"/>
        <w:numPr>
          <w:ilvl w:val="0"/>
          <w:numId w:val="51"/>
        </w:numPr>
        <w:spacing w:before="120" w:after="0" w:line="240" w:lineRule="auto"/>
        <w:jc w:val="both"/>
        <w:rPr>
          <w:rFonts w:asciiTheme="minorHAnsi" w:hAnsiTheme="minorHAnsi" w:cs="Arial"/>
        </w:rPr>
      </w:pPr>
      <w:r w:rsidRPr="00F83A48">
        <w:rPr>
          <w:rFonts w:asciiTheme="minorHAnsi" w:hAnsiTheme="minorHAnsi" w:cs="Arial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54314D06" w14:textId="77777777" w:rsidR="00172212" w:rsidRPr="00F83A48" w:rsidRDefault="00172212" w:rsidP="00172212">
      <w:pPr>
        <w:pStyle w:val="Akapitzlist"/>
        <w:numPr>
          <w:ilvl w:val="0"/>
          <w:numId w:val="51"/>
        </w:numPr>
        <w:spacing w:before="120" w:after="0" w:line="240" w:lineRule="auto"/>
        <w:jc w:val="both"/>
        <w:rPr>
          <w:rFonts w:asciiTheme="minorHAnsi" w:hAnsiTheme="minorHAnsi" w:cs="Arial"/>
        </w:rPr>
      </w:pPr>
      <w:r w:rsidRPr="00F83A48">
        <w:rPr>
          <w:rFonts w:asciiTheme="minorHAnsi" w:hAnsiTheme="minorHAnsi" w:cs="Arial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29 sierpnia 1997 r. o ochronie danych osobowych.</w:t>
      </w:r>
    </w:p>
    <w:p w14:paraId="0264B474" w14:textId="77777777" w:rsidR="00172212" w:rsidRPr="00F83A48" w:rsidRDefault="00172212" w:rsidP="00172212">
      <w:pPr>
        <w:pStyle w:val="Akapitzlist"/>
        <w:numPr>
          <w:ilvl w:val="0"/>
          <w:numId w:val="49"/>
        </w:numPr>
        <w:spacing w:before="120" w:after="0" w:line="240" w:lineRule="auto"/>
        <w:jc w:val="both"/>
        <w:rPr>
          <w:rFonts w:asciiTheme="minorHAnsi" w:hAnsiTheme="minorHAnsi" w:cs="Arial"/>
        </w:rPr>
      </w:pPr>
      <w:r w:rsidRPr="00F83A48">
        <w:rPr>
          <w:rFonts w:asciiTheme="minorHAnsi" w:hAnsiTheme="minorHAnsi" w:cs="Arial"/>
        </w:rPr>
        <w:t xml:space="preserve"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14:paraId="6C6B6E60" w14:textId="77777777" w:rsidR="00172212" w:rsidRPr="00F83A48" w:rsidRDefault="00172212" w:rsidP="00172212">
      <w:pPr>
        <w:pStyle w:val="Akapitzlist"/>
        <w:numPr>
          <w:ilvl w:val="0"/>
          <w:numId w:val="49"/>
        </w:numPr>
        <w:spacing w:before="120" w:after="0" w:line="240" w:lineRule="auto"/>
        <w:jc w:val="both"/>
        <w:rPr>
          <w:rFonts w:asciiTheme="minorHAnsi" w:hAnsiTheme="minorHAnsi" w:cs="Arial"/>
        </w:rPr>
      </w:pPr>
      <w:r w:rsidRPr="00F83A48">
        <w:rPr>
          <w:rFonts w:asciiTheme="minorHAnsi" w:hAnsiTheme="minorHAnsi" w:cs="Aria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5AE30290" w14:textId="77777777" w:rsidR="00172212" w:rsidRPr="00F83A48" w:rsidRDefault="00172212" w:rsidP="00F83A48">
      <w:pPr>
        <w:rPr>
          <w:rFonts w:asciiTheme="minorHAnsi" w:hAnsiTheme="minorHAnsi" w:cs="Arial"/>
          <w:b/>
          <w:sz w:val="22"/>
          <w:szCs w:val="22"/>
        </w:rPr>
      </w:pPr>
    </w:p>
    <w:p w14:paraId="51E633D7" w14:textId="1CD4BC27" w:rsidR="00172212" w:rsidRPr="00F83A48" w:rsidRDefault="00172212" w:rsidP="00BE33F3">
      <w:pPr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F83A48">
        <w:rPr>
          <w:rFonts w:asciiTheme="minorHAnsi" w:hAnsiTheme="minorHAnsi" w:cs="Arial"/>
          <w:b/>
          <w:sz w:val="22"/>
          <w:szCs w:val="22"/>
        </w:rPr>
        <w:t>§ 23.</w:t>
      </w:r>
    </w:p>
    <w:p w14:paraId="6BABEED4" w14:textId="77777777" w:rsidR="00176D6D" w:rsidRPr="00F83A48" w:rsidRDefault="00176D6D" w:rsidP="00C95BB6">
      <w:pPr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F83A48">
        <w:rPr>
          <w:rFonts w:asciiTheme="minorHAnsi" w:hAnsiTheme="minorHAnsi" w:cs="Arial"/>
          <w:b/>
          <w:sz w:val="22"/>
          <w:szCs w:val="22"/>
        </w:rPr>
        <w:t>POSTANOWIENIA KOŃCOWE</w:t>
      </w:r>
    </w:p>
    <w:p w14:paraId="3DF6305B" w14:textId="77777777" w:rsidR="00BC30CF" w:rsidRPr="00F83A48" w:rsidRDefault="00BC30CF" w:rsidP="000B41BC">
      <w:pPr>
        <w:jc w:val="both"/>
        <w:rPr>
          <w:rFonts w:asciiTheme="minorHAnsi" w:hAnsiTheme="minorHAnsi" w:cs="Arial"/>
          <w:sz w:val="22"/>
          <w:szCs w:val="22"/>
        </w:rPr>
      </w:pPr>
    </w:p>
    <w:p w14:paraId="28A9D7EB" w14:textId="77777777" w:rsidR="00BC30CF" w:rsidRPr="00F83A48" w:rsidRDefault="009A681C" w:rsidP="00862739">
      <w:pPr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F83A48">
        <w:rPr>
          <w:rFonts w:asciiTheme="minorHAnsi" w:hAnsiTheme="minorHAnsi" w:cs="Arial"/>
          <w:sz w:val="22"/>
          <w:szCs w:val="22"/>
        </w:rPr>
        <w:t>1. W sprawach nie</w:t>
      </w:r>
      <w:r w:rsidR="00BC30CF" w:rsidRPr="00F83A48">
        <w:rPr>
          <w:rFonts w:asciiTheme="minorHAnsi" w:hAnsiTheme="minorHAnsi" w:cs="Arial"/>
          <w:sz w:val="22"/>
          <w:szCs w:val="22"/>
        </w:rPr>
        <w:t xml:space="preserve">uregulowanych w Umowie mają zastosowanie przepisy powszechnie obowiązujące. </w:t>
      </w:r>
    </w:p>
    <w:p w14:paraId="16CD2971" w14:textId="77777777" w:rsidR="00BC30CF" w:rsidRPr="00F83A48" w:rsidRDefault="00BC30CF" w:rsidP="009A0C2D">
      <w:pPr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F83A48">
        <w:rPr>
          <w:rFonts w:asciiTheme="minorHAnsi" w:hAnsiTheme="minorHAnsi" w:cs="Arial"/>
          <w:sz w:val="22"/>
          <w:szCs w:val="22"/>
        </w:rPr>
        <w:t>2. W przypadku powstania sporu na tle stosowania Umowy, Strony poddają jego rozstrzygnięcie sądowi powszechnemu właściwemu dla siedziby Zamawiającego.</w:t>
      </w:r>
    </w:p>
    <w:p w14:paraId="57BB8A13" w14:textId="77777777" w:rsidR="00BC30CF" w:rsidRPr="00F83A48" w:rsidRDefault="00BC30CF" w:rsidP="008A7E68">
      <w:pPr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F83A48">
        <w:rPr>
          <w:rFonts w:asciiTheme="minorHAnsi" w:hAnsiTheme="minorHAnsi" w:cs="Arial"/>
          <w:sz w:val="22"/>
          <w:szCs w:val="22"/>
        </w:rPr>
        <w:t xml:space="preserve">3. Wykonawca nie może bez pisemnej zgody Zamawiającego dokonać cesji praw </w:t>
      </w:r>
    </w:p>
    <w:p w14:paraId="50ACD351" w14:textId="77777777" w:rsidR="00BC30CF" w:rsidRPr="00F83A48" w:rsidRDefault="00BC30CF" w:rsidP="008A7E68">
      <w:pPr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F83A48">
        <w:rPr>
          <w:rFonts w:asciiTheme="minorHAnsi" w:hAnsiTheme="minorHAnsi" w:cs="Arial"/>
          <w:sz w:val="22"/>
          <w:szCs w:val="22"/>
        </w:rPr>
        <w:t>i obowiązków zarówno pieniężnych jak i niepieniężnych wynikających z Umowy, pod rygorem ich nieważności.</w:t>
      </w:r>
    </w:p>
    <w:p w14:paraId="1133B128" w14:textId="77777777" w:rsidR="00BC30CF" w:rsidRPr="00F83A48" w:rsidRDefault="00BC30CF" w:rsidP="00D50BDA">
      <w:pPr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F83A48">
        <w:rPr>
          <w:rFonts w:asciiTheme="minorHAnsi" w:hAnsiTheme="minorHAnsi" w:cs="Arial"/>
          <w:sz w:val="22"/>
          <w:szCs w:val="22"/>
        </w:rPr>
        <w:t>4. Umowę sporządzono w czterech jednobrzmiących egzemplarzach, z których 3 egz. otrzymuje Zamawiający i 1 egz. Wykonawca.</w:t>
      </w:r>
    </w:p>
    <w:p w14:paraId="07200022" w14:textId="77777777" w:rsidR="002F6A3C" w:rsidRPr="00F83A48" w:rsidRDefault="00BC30CF" w:rsidP="00D50BDA">
      <w:pPr>
        <w:ind w:left="284" w:hanging="284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F83A48">
        <w:rPr>
          <w:rFonts w:asciiTheme="minorHAnsi" w:hAnsiTheme="minorHAnsi" w:cs="Arial"/>
          <w:sz w:val="22"/>
          <w:szCs w:val="22"/>
        </w:rPr>
        <w:t>5. Załączniki do Umowy stanowią jej integralną część.</w:t>
      </w:r>
    </w:p>
    <w:p w14:paraId="4FD673CE" w14:textId="77777777" w:rsidR="00AD7ED1" w:rsidRPr="00F83A48" w:rsidRDefault="00AD7ED1" w:rsidP="00D50BDA">
      <w:pPr>
        <w:jc w:val="both"/>
        <w:rPr>
          <w:rFonts w:ascii="Calibri" w:hAnsi="Calibri" w:cs="Arial"/>
          <w:sz w:val="22"/>
          <w:szCs w:val="22"/>
          <w:u w:val="single"/>
        </w:rPr>
      </w:pPr>
    </w:p>
    <w:p w14:paraId="712579AE" w14:textId="77777777" w:rsidR="00422929" w:rsidRPr="00F83A48" w:rsidRDefault="00422929" w:rsidP="00D50BDA">
      <w:pPr>
        <w:jc w:val="both"/>
        <w:rPr>
          <w:rFonts w:ascii="Calibri" w:hAnsi="Calibri" w:cs="Arial"/>
          <w:sz w:val="18"/>
          <w:szCs w:val="22"/>
          <w:u w:val="single"/>
        </w:rPr>
      </w:pPr>
      <w:r w:rsidRPr="00F83A48">
        <w:rPr>
          <w:rFonts w:ascii="Calibri" w:hAnsi="Calibri" w:cs="Arial"/>
          <w:sz w:val="18"/>
          <w:szCs w:val="22"/>
          <w:u w:val="single"/>
        </w:rPr>
        <w:t>Załącznik</w:t>
      </w:r>
      <w:r w:rsidR="00733D06" w:rsidRPr="00F83A48">
        <w:rPr>
          <w:rFonts w:ascii="Calibri" w:hAnsi="Calibri" w:cs="Arial"/>
          <w:sz w:val="18"/>
          <w:szCs w:val="22"/>
          <w:u w:val="single"/>
        </w:rPr>
        <w:t>i</w:t>
      </w:r>
      <w:r w:rsidRPr="00F83A48">
        <w:rPr>
          <w:rFonts w:ascii="Calibri" w:hAnsi="Calibri" w:cs="Arial"/>
          <w:sz w:val="18"/>
          <w:szCs w:val="22"/>
          <w:u w:val="single"/>
        </w:rPr>
        <w:t>:</w:t>
      </w:r>
    </w:p>
    <w:p w14:paraId="45B9EBDE" w14:textId="77777777" w:rsidR="003B4278" w:rsidRPr="00F83A48" w:rsidRDefault="003B4278" w:rsidP="00D1502D">
      <w:pPr>
        <w:jc w:val="both"/>
        <w:rPr>
          <w:rFonts w:ascii="Calibri" w:hAnsi="Calibri" w:cs="Arial"/>
          <w:sz w:val="18"/>
          <w:szCs w:val="22"/>
        </w:rPr>
      </w:pPr>
      <w:r w:rsidRPr="00F83A48">
        <w:rPr>
          <w:rFonts w:ascii="Calibri" w:hAnsi="Calibri" w:cs="Arial"/>
          <w:sz w:val="18"/>
          <w:szCs w:val="22"/>
        </w:rPr>
        <w:t>1. SIWZ,</w:t>
      </w:r>
    </w:p>
    <w:p w14:paraId="089A6D9B" w14:textId="77777777" w:rsidR="003B4278" w:rsidRPr="00F83A48" w:rsidRDefault="003B4278" w:rsidP="00D1502D">
      <w:pPr>
        <w:rPr>
          <w:rFonts w:ascii="Calibri" w:hAnsi="Calibri" w:cs="Arial"/>
          <w:sz w:val="18"/>
          <w:szCs w:val="22"/>
        </w:rPr>
      </w:pPr>
      <w:r w:rsidRPr="00F83A48">
        <w:rPr>
          <w:rFonts w:ascii="Calibri" w:hAnsi="Calibri" w:cs="Arial"/>
          <w:sz w:val="18"/>
          <w:szCs w:val="22"/>
        </w:rPr>
        <w:t>2. Dokumentacja projektowa,</w:t>
      </w:r>
    </w:p>
    <w:p w14:paraId="276B9180" w14:textId="77777777" w:rsidR="003B4278" w:rsidRPr="00F83A48" w:rsidRDefault="003B4278" w:rsidP="00A87544">
      <w:pPr>
        <w:rPr>
          <w:rFonts w:ascii="Calibri" w:hAnsi="Calibri" w:cs="Arial"/>
          <w:sz w:val="18"/>
          <w:szCs w:val="22"/>
        </w:rPr>
      </w:pPr>
      <w:r w:rsidRPr="00F83A48">
        <w:rPr>
          <w:rFonts w:ascii="Calibri" w:hAnsi="Calibri" w:cs="Arial"/>
          <w:sz w:val="18"/>
          <w:szCs w:val="22"/>
        </w:rPr>
        <w:t>3. Oferta Wykonawcy, w tym Harmonogram rzeczowo-finansowy.</w:t>
      </w:r>
    </w:p>
    <w:p w14:paraId="64B9AC32" w14:textId="77777777" w:rsidR="003B4278" w:rsidRPr="00F83A48" w:rsidRDefault="003B4278" w:rsidP="007B4992">
      <w:pPr>
        <w:rPr>
          <w:rFonts w:ascii="Calibri" w:hAnsi="Calibri" w:cs="Arial"/>
          <w:sz w:val="18"/>
          <w:szCs w:val="22"/>
        </w:rPr>
      </w:pPr>
      <w:r w:rsidRPr="00F83A48">
        <w:rPr>
          <w:rFonts w:ascii="Calibri" w:hAnsi="Calibri" w:cs="Arial"/>
          <w:sz w:val="18"/>
          <w:szCs w:val="22"/>
        </w:rPr>
        <w:t>4. Wzór tablic informacyjnych placu budowy.</w:t>
      </w:r>
    </w:p>
    <w:p w14:paraId="420FEC0E" w14:textId="77777777" w:rsidR="003B4278" w:rsidRPr="00F83A48" w:rsidRDefault="003B4278" w:rsidP="006D2148">
      <w:pPr>
        <w:rPr>
          <w:rFonts w:ascii="Calibri" w:hAnsi="Calibri" w:cs="Arial"/>
          <w:sz w:val="18"/>
          <w:szCs w:val="22"/>
        </w:rPr>
      </w:pPr>
      <w:r w:rsidRPr="00F83A48">
        <w:rPr>
          <w:rFonts w:ascii="Calibri" w:hAnsi="Calibri" w:cs="Arial"/>
          <w:sz w:val="18"/>
          <w:szCs w:val="22"/>
        </w:rPr>
        <w:t>5. Karta gwarancyjna.</w:t>
      </w:r>
    </w:p>
    <w:p w14:paraId="77DFB285" w14:textId="77777777" w:rsidR="000D1DC3" w:rsidRPr="00F83A48" w:rsidRDefault="000D1DC3" w:rsidP="006D2148">
      <w:pPr>
        <w:jc w:val="both"/>
        <w:rPr>
          <w:rFonts w:ascii="Calibri" w:hAnsi="Calibri" w:cs="Arial"/>
          <w:b/>
          <w:sz w:val="18"/>
          <w:szCs w:val="22"/>
        </w:rPr>
      </w:pPr>
    </w:p>
    <w:p w14:paraId="5BD0858F" w14:textId="77777777" w:rsidR="006C7E69" w:rsidRPr="00F83A48" w:rsidRDefault="006C7E69" w:rsidP="00F3557E">
      <w:pPr>
        <w:jc w:val="both"/>
        <w:rPr>
          <w:rFonts w:ascii="Calibri" w:hAnsi="Calibri" w:cs="Arial"/>
          <w:b/>
          <w:sz w:val="22"/>
          <w:szCs w:val="22"/>
        </w:rPr>
      </w:pPr>
    </w:p>
    <w:p w14:paraId="69A0B8DB" w14:textId="77777777" w:rsidR="000D1DC3" w:rsidRPr="00037037" w:rsidRDefault="00966693" w:rsidP="00F3557E">
      <w:pPr>
        <w:jc w:val="both"/>
        <w:rPr>
          <w:rFonts w:ascii="Calibri" w:hAnsi="Calibri" w:cs="Arial"/>
          <w:b/>
          <w:sz w:val="22"/>
          <w:szCs w:val="22"/>
        </w:rPr>
      </w:pPr>
      <w:r w:rsidRPr="00F83A48">
        <w:rPr>
          <w:rFonts w:ascii="Calibri" w:hAnsi="Calibri" w:cs="Arial"/>
          <w:b/>
          <w:sz w:val="22"/>
          <w:szCs w:val="22"/>
        </w:rPr>
        <w:t>ZAMAWIAJĄCY</w:t>
      </w:r>
      <w:r w:rsidRPr="00F83A48">
        <w:rPr>
          <w:rFonts w:ascii="Calibri" w:hAnsi="Calibri" w:cs="Arial"/>
          <w:b/>
          <w:sz w:val="22"/>
          <w:szCs w:val="22"/>
        </w:rPr>
        <w:tab/>
      </w:r>
      <w:r w:rsidRPr="00F83A48">
        <w:rPr>
          <w:rFonts w:ascii="Calibri" w:hAnsi="Calibri" w:cs="Arial"/>
          <w:b/>
          <w:sz w:val="22"/>
          <w:szCs w:val="22"/>
        </w:rPr>
        <w:tab/>
      </w:r>
      <w:r w:rsidRPr="00F83A48">
        <w:rPr>
          <w:rFonts w:ascii="Calibri" w:hAnsi="Calibri" w:cs="Arial"/>
          <w:b/>
          <w:sz w:val="22"/>
          <w:szCs w:val="22"/>
        </w:rPr>
        <w:tab/>
      </w:r>
      <w:r w:rsidRPr="00F83A48">
        <w:rPr>
          <w:rFonts w:ascii="Calibri" w:hAnsi="Calibri" w:cs="Arial"/>
          <w:b/>
          <w:sz w:val="22"/>
          <w:szCs w:val="22"/>
        </w:rPr>
        <w:tab/>
      </w:r>
      <w:r w:rsidRPr="00F83A48">
        <w:rPr>
          <w:rFonts w:ascii="Calibri" w:hAnsi="Calibri" w:cs="Arial"/>
          <w:b/>
          <w:sz w:val="22"/>
          <w:szCs w:val="22"/>
        </w:rPr>
        <w:tab/>
      </w:r>
      <w:r w:rsidRPr="00F83A48">
        <w:rPr>
          <w:rFonts w:ascii="Calibri" w:hAnsi="Calibri" w:cs="Arial"/>
          <w:b/>
          <w:sz w:val="22"/>
          <w:szCs w:val="22"/>
        </w:rPr>
        <w:tab/>
      </w:r>
      <w:r w:rsidRPr="00F83A48">
        <w:rPr>
          <w:rFonts w:ascii="Calibri" w:hAnsi="Calibri" w:cs="Arial"/>
          <w:b/>
          <w:sz w:val="22"/>
          <w:szCs w:val="22"/>
        </w:rPr>
        <w:tab/>
      </w:r>
      <w:r w:rsidRPr="00F83A48">
        <w:rPr>
          <w:rFonts w:ascii="Calibri" w:hAnsi="Calibri" w:cs="Arial"/>
          <w:b/>
          <w:sz w:val="22"/>
          <w:szCs w:val="22"/>
        </w:rPr>
        <w:tab/>
      </w:r>
      <w:r w:rsidRPr="00F83A48">
        <w:rPr>
          <w:rFonts w:ascii="Calibri" w:hAnsi="Calibri" w:cs="Arial"/>
          <w:b/>
          <w:sz w:val="22"/>
          <w:szCs w:val="22"/>
        </w:rPr>
        <w:tab/>
      </w:r>
      <w:r w:rsidRPr="00F83A48">
        <w:rPr>
          <w:rFonts w:ascii="Calibri" w:hAnsi="Calibri" w:cs="Arial"/>
          <w:b/>
          <w:sz w:val="22"/>
          <w:szCs w:val="22"/>
        </w:rPr>
        <w:tab/>
      </w:r>
      <w:r w:rsidRPr="00F83A48">
        <w:rPr>
          <w:rFonts w:ascii="Calibri" w:hAnsi="Calibri" w:cs="Arial"/>
          <w:b/>
          <w:sz w:val="22"/>
          <w:szCs w:val="22"/>
        </w:rPr>
        <w:tab/>
        <w:t>WYKONAWCA</w:t>
      </w:r>
    </w:p>
    <w:sectPr w:rsidR="000D1DC3" w:rsidRPr="00037037" w:rsidSect="00123D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851" w:right="1274" w:bottom="993" w:left="1276" w:header="284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6A22C6" w14:textId="77777777" w:rsidR="0066480C" w:rsidRDefault="0066480C">
      <w:r>
        <w:separator/>
      </w:r>
    </w:p>
  </w:endnote>
  <w:endnote w:type="continuationSeparator" w:id="0">
    <w:p w14:paraId="50D867A2" w14:textId="77777777" w:rsidR="0066480C" w:rsidRDefault="0066480C">
      <w:r>
        <w:continuationSeparator/>
      </w:r>
    </w:p>
  </w:endnote>
  <w:endnote w:type="continuationNotice" w:id="1">
    <w:p w14:paraId="0F948B48" w14:textId="77777777" w:rsidR="0066480C" w:rsidRDefault="006648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CEBFB" w14:textId="77777777" w:rsidR="00F83A48" w:rsidRDefault="00F83A48" w:rsidP="004229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35CE3B" w14:textId="77777777" w:rsidR="00F83A48" w:rsidRDefault="00F83A48" w:rsidP="0042292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B00F6" w14:textId="77777777" w:rsidR="00F83A48" w:rsidRPr="00F3557E" w:rsidRDefault="00F83A48" w:rsidP="00422929">
    <w:pPr>
      <w:pStyle w:val="Stopka"/>
      <w:ind w:right="360"/>
      <w:jc w:val="center"/>
      <w:rPr>
        <w:rFonts w:ascii="Verdana" w:hAnsi="Verdana"/>
        <w:sz w:val="20"/>
        <w:szCs w:val="20"/>
      </w:rPr>
    </w:pPr>
    <w:r w:rsidRPr="00F3557E">
      <w:rPr>
        <w:rFonts w:ascii="Verdana" w:hAnsi="Verdana"/>
        <w:sz w:val="20"/>
        <w:szCs w:val="20"/>
      </w:rPr>
      <w:t xml:space="preserve">Strona </w:t>
    </w:r>
    <w:r w:rsidRPr="00F3557E">
      <w:rPr>
        <w:rFonts w:ascii="Verdana" w:hAnsi="Verdana"/>
        <w:sz w:val="20"/>
        <w:szCs w:val="20"/>
      </w:rPr>
      <w:fldChar w:fldCharType="begin"/>
    </w:r>
    <w:r w:rsidRPr="00F3557E">
      <w:rPr>
        <w:rFonts w:ascii="Verdana" w:hAnsi="Verdana"/>
        <w:sz w:val="20"/>
        <w:szCs w:val="20"/>
      </w:rPr>
      <w:instrText xml:space="preserve"> PAGE </w:instrText>
    </w:r>
    <w:r w:rsidRPr="00F3557E">
      <w:rPr>
        <w:rFonts w:ascii="Verdana" w:hAnsi="Verdana"/>
        <w:sz w:val="20"/>
        <w:szCs w:val="20"/>
      </w:rPr>
      <w:fldChar w:fldCharType="separate"/>
    </w:r>
    <w:r w:rsidR="00E50818">
      <w:rPr>
        <w:rFonts w:ascii="Verdana" w:hAnsi="Verdana"/>
        <w:noProof/>
        <w:sz w:val="20"/>
        <w:szCs w:val="20"/>
      </w:rPr>
      <w:t>1</w:t>
    </w:r>
    <w:r w:rsidRPr="00F3557E">
      <w:rPr>
        <w:rFonts w:ascii="Verdana" w:hAnsi="Verdana"/>
        <w:sz w:val="20"/>
        <w:szCs w:val="20"/>
      </w:rPr>
      <w:fldChar w:fldCharType="end"/>
    </w:r>
    <w:r w:rsidRPr="00F3557E">
      <w:rPr>
        <w:rFonts w:ascii="Verdana" w:hAnsi="Verdana"/>
        <w:sz w:val="20"/>
        <w:szCs w:val="20"/>
      </w:rPr>
      <w:t xml:space="preserve"> z </w:t>
    </w:r>
    <w:r w:rsidRPr="00F3557E">
      <w:rPr>
        <w:rFonts w:ascii="Verdana" w:hAnsi="Verdana"/>
        <w:sz w:val="20"/>
        <w:szCs w:val="20"/>
      </w:rPr>
      <w:fldChar w:fldCharType="begin"/>
    </w:r>
    <w:r w:rsidRPr="00F3557E">
      <w:rPr>
        <w:rFonts w:ascii="Verdana" w:hAnsi="Verdana"/>
        <w:sz w:val="20"/>
        <w:szCs w:val="20"/>
      </w:rPr>
      <w:instrText xml:space="preserve"> NUMPAGES </w:instrText>
    </w:r>
    <w:r w:rsidRPr="00F3557E">
      <w:rPr>
        <w:rFonts w:ascii="Verdana" w:hAnsi="Verdana"/>
        <w:sz w:val="20"/>
        <w:szCs w:val="20"/>
      </w:rPr>
      <w:fldChar w:fldCharType="separate"/>
    </w:r>
    <w:r w:rsidR="00E50818">
      <w:rPr>
        <w:rFonts w:ascii="Verdana" w:hAnsi="Verdana"/>
        <w:noProof/>
        <w:sz w:val="20"/>
        <w:szCs w:val="20"/>
      </w:rPr>
      <w:t>25</w:t>
    </w:r>
    <w:r w:rsidRPr="00F3557E">
      <w:rPr>
        <w:rFonts w:ascii="Verdana" w:hAnsi="Verdan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616F9" w14:textId="77777777" w:rsidR="0066480C" w:rsidRDefault="0066480C">
      <w:r>
        <w:separator/>
      </w:r>
    </w:p>
  </w:footnote>
  <w:footnote w:type="continuationSeparator" w:id="0">
    <w:p w14:paraId="572C8750" w14:textId="77777777" w:rsidR="0066480C" w:rsidRDefault="0066480C">
      <w:r>
        <w:continuationSeparator/>
      </w:r>
    </w:p>
  </w:footnote>
  <w:footnote w:type="continuationNotice" w:id="1">
    <w:p w14:paraId="2D079330" w14:textId="77777777" w:rsidR="0066480C" w:rsidRDefault="0066480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0E2C6B" w14:textId="77777777" w:rsidR="00F83A48" w:rsidRDefault="00E50818">
    <w:pPr>
      <w:pStyle w:val="Nagwek"/>
    </w:pPr>
    <w:r>
      <w:rPr>
        <w:noProof/>
      </w:rPr>
      <w:pict w14:anchorId="600E15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170596" o:spid="_x0000_s2052" type="#_x0000_t136" style="position:absolute;margin-left:0;margin-top:0;width:618.3pt;height:41.2pt;rotation:315;z-index:-251658752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WZÓR UMOWY PIM SP. Z O.O.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E4BF6" w14:textId="77777777" w:rsidR="00F83A48" w:rsidRPr="003E2DD9" w:rsidRDefault="00E50818">
    <w:pPr>
      <w:pStyle w:val="Nagwek"/>
      <w:rPr>
        <w:lang w:val="pl-PL"/>
      </w:rPr>
    </w:pPr>
    <w:r>
      <w:rPr>
        <w:noProof/>
      </w:rPr>
      <w:pict w14:anchorId="1760E70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170597" o:spid="_x0000_s2053" type="#_x0000_t136" style="position:absolute;margin-left:0;margin-top:0;width:618.3pt;height:41.2pt;rotation:315;z-index:-251657728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WZÓR UMOWY PIM SP. Z O.O. "/>
          <w10:wrap anchorx="margin" anchory="margin"/>
        </v:shape>
      </w:pict>
    </w:r>
    <w:r w:rsidR="00F83A48">
      <w:rPr>
        <w:lang w:val="pl-PL"/>
      </w:rPr>
      <w:t xml:space="preserve">WZÓR - </w:t>
    </w:r>
    <w:r w:rsidR="00F83A48">
      <w:t xml:space="preserve">ROBOTY BUDOWLANE/KOSZTORYSOWE/W RAMACH PZP – </w:t>
    </w:r>
    <w:r w:rsidR="00F83A48">
      <w:rPr>
        <w:lang w:val="pl-PL"/>
      </w:rPr>
      <w:t>01</w:t>
    </w:r>
    <w:r w:rsidR="00F83A48" w:rsidRPr="00B0520F">
      <w:t>.0</w:t>
    </w:r>
    <w:r w:rsidR="00F83A48">
      <w:rPr>
        <w:lang w:val="pl-PL"/>
      </w:rPr>
      <w:t>8</w:t>
    </w:r>
    <w:r w:rsidR="00F83A48" w:rsidRPr="00B0520F">
      <w:t>.17</w:t>
    </w:r>
  </w:p>
  <w:p w14:paraId="12950652" w14:textId="77777777" w:rsidR="00F83A48" w:rsidRDefault="00F83A4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CF538" w14:textId="77777777" w:rsidR="00F83A48" w:rsidRDefault="00E50818">
    <w:pPr>
      <w:pStyle w:val="Nagwek"/>
    </w:pPr>
    <w:r>
      <w:rPr>
        <w:noProof/>
      </w:rPr>
      <w:pict w14:anchorId="7B8AF4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170595" o:spid="_x0000_s2051" type="#_x0000_t136" style="position:absolute;margin-left:0;margin-top:0;width:618.3pt;height:41.2pt;rotation:315;z-index:-251659776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1pt" string="WZÓR UMOWY PIM SP. Z O.O.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b w:val="0"/>
        <w:bCs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Arial Narro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50FAE49A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1980" w:hanging="360"/>
      </w:pPr>
      <w:rPr>
        <w:rFonts w:ascii="Arial Narrow" w:hAnsi="Arial Narrow" w:cs="Arial Narrow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bullet"/>
      <w:lvlText w:val=""/>
      <w:lvlJc w:val="left"/>
      <w:pPr>
        <w:tabs>
          <w:tab w:val="num" w:pos="2944"/>
        </w:tabs>
        <w:ind w:left="2547" w:hanging="567"/>
      </w:pPr>
      <w:rPr>
        <w:rFonts w:ascii="Symbol" w:hAnsi="Symbol" w:cs="Symbol"/>
        <w:b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E"/>
    <w:multiLevelType w:val="multilevel"/>
    <w:tmpl w:val="BF70B0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Arial Narrow" w:hint="default"/>
        <w:b w:val="0"/>
        <w:sz w:val="22"/>
        <w:szCs w:val="20"/>
      </w:rPr>
    </w:lvl>
    <w:lvl w:ilvl="1">
      <w:start w:val="1"/>
      <w:numFmt w:val="bullet"/>
      <w:lvlText w:val=""/>
      <w:lvlJc w:val="left"/>
      <w:pPr>
        <w:tabs>
          <w:tab w:val="num" w:pos="1248"/>
        </w:tabs>
        <w:ind w:left="851" w:hanging="567"/>
      </w:pPr>
      <w:rPr>
        <w:rFonts w:ascii="Symbol" w:hAnsi="Symbol" w:cs="Symbol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7D7217"/>
    <w:multiLevelType w:val="multilevel"/>
    <w:tmpl w:val="C86667B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0BC647E"/>
    <w:multiLevelType w:val="hybridMultilevel"/>
    <w:tmpl w:val="9A2C1C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445A3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EF337A"/>
    <w:multiLevelType w:val="hybridMultilevel"/>
    <w:tmpl w:val="EC0C4E52"/>
    <w:lvl w:ilvl="0" w:tplc="20662F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83A6F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8264B00"/>
    <w:multiLevelType w:val="hybridMultilevel"/>
    <w:tmpl w:val="1C48615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B8345F7"/>
    <w:multiLevelType w:val="hybridMultilevel"/>
    <w:tmpl w:val="779E55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3A6FCC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FC42FB"/>
    <w:multiLevelType w:val="hybridMultilevel"/>
    <w:tmpl w:val="D0B654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DD43986"/>
    <w:multiLevelType w:val="hybridMultilevel"/>
    <w:tmpl w:val="93C216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6E742E"/>
    <w:multiLevelType w:val="hybridMultilevel"/>
    <w:tmpl w:val="2CCC0A4E"/>
    <w:lvl w:ilvl="0" w:tplc="F8768F6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14926914"/>
    <w:multiLevelType w:val="hybridMultilevel"/>
    <w:tmpl w:val="D9E4AE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72522E1"/>
    <w:multiLevelType w:val="hybridMultilevel"/>
    <w:tmpl w:val="6E4491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77F0760"/>
    <w:multiLevelType w:val="hybridMultilevel"/>
    <w:tmpl w:val="32380EC2"/>
    <w:lvl w:ilvl="0" w:tplc="F8768F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1976252"/>
    <w:multiLevelType w:val="hybridMultilevel"/>
    <w:tmpl w:val="673C0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361B3B"/>
    <w:multiLevelType w:val="hybridMultilevel"/>
    <w:tmpl w:val="41189D38"/>
    <w:lvl w:ilvl="0" w:tplc="F5507E64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DC08E9"/>
    <w:multiLevelType w:val="hybridMultilevel"/>
    <w:tmpl w:val="1BD072AA"/>
    <w:lvl w:ilvl="0" w:tplc="874866C4">
      <w:start w:val="1"/>
      <w:numFmt w:val="decimal"/>
      <w:lvlText w:val="%1)"/>
      <w:lvlJc w:val="left"/>
      <w:pPr>
        <w:ind w:left="862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2BD953A3"/>
    <w:multiLevelType w:val="hybridMultilevel"/>
    <w:tmpl w:val="E3782F98"/>
    <w:lvl w:ilvl="0" w:tplc="683E95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15C61"/>
    <w:multiLevelType w:val="hybridMultilevel"/>
    <w:tmpl w:val="69F42F2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31D74A00"/>
    <w:multiLevelType w:val="hybridMultilevel"/>
    <w:tmpl w:val="54B4F3C4"/>
    <w:lvl w:ilvl="0" w:tplc="F8768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9B06AA"/>
    <w:multiLevelType w:val="hybridMultilevel"/>
    <w:tmpl w:val="BF941D64"/>
    <w:lvl w:ilvl="0" w:tplc="E580F6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4472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5B46C1"/>
    <w:multiLevelType w:val="hybridMultilevel"/>
    <w:tmpl w:val="5BECDF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DE76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7412AE"/>
    <w:multiLevelType w:val="hybridMultilevel"/>
    <w:tmpl w:val="8EAA8560"/>
    <w:lvl w:ilvl="0" w:tplc="E3BC5DD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4360B7"/>
    <w:multiLevelType w:val="hybridMultilevel"/>
    <w:tmpl w:val="381E20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83A6FC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9D1E1AC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290D574">
      <w:start w:val="1"/>
      <w:numFmt w:val="upperRoman"/>
      <w:lvlText w:val="%4."/>
      <w:lvlJc w:val="left"/>
      <w:pPr>
        <w:ind w:left="2880" w:hanging="72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1CE36BF"/>
    <w:multiLevelType w:val="hybridMultilevel"/>
    <w:tmpl w:val="4F54A2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E43B26"/>
    <w:multiLevelType w:val="hybridMultilevel"/>
    <w:tmpl w:val="F0929D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94B761E"/>
    <w:multiLevelType w:val="hybridMultilevel"/>
    <w:tmpl w:val="FCE8D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352C23"/>
    <w:multiLevelType w:val="hybridMultilevel"/>
    <w:tmpl w:val="BF2A6230"/>
    <w:lvl w:ilvl="0" w:tplc="4426E7A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9A8A25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D806FFD"/>
    <w:multiLevelType w:val="hybridMultilevel"/>
    <w:tmpl w:val="3C04DA7C"/>
    <w:lvl w:ilvl="0" w:tplc="9DC2A040">
      <w:start w:val="1"/>
      <w:numFmt w:val="decimal"/>
      <w:lvlText w:val="%1."/>
      <w:lvlJc w:val="left"/>
      <w:pPr>
        <w:ind w:left="357" w:firstLine="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166250"/>
    <w:multiLevelType w:val="hybridMultilevel"/>
    <w:tmpl w:val="E5E64F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315091"/>
    <w:multiLevelType w:val="hybridMultilevel"/>
    <w:tmpl w:val="2836F3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37E5EBB"/>
    <w:multiLevelType w:val="hybridMultilevel"/>
    <w:tmpl w:val="C6C653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D71D5D"/>
    <w:multiLevelType w:val="multilevel"/>
    <w:tmpl w:val="F51E00FC"/>
    <w:lvl w:ilvl="0">
      <w:start w:val="1"/>
      <w:numFmt w:val="decimal"/>
      <w:suff w:val="nothing"/>
      <w:lvlText w:val="§%1"/>
      <w:lvlJc w:val="center"/>
      <w:pPr>
        <w:ind w:left="3687" w:firstLine="0"/>
      </w:pPr>
      <w:rPr>
        <w:rFonts w:ascii="Arial" w:hAnsi="Arial" w:cs="Times New Roman"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Calibri" w:hAnsi="Calibri" w:cs="Times New Roman" w:hint="default"/>
        <w:b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563159FC"/>
    <w:multiLevelType w:val="hybridMultilevel"/>
    <w:tmpl w:val="C9DCA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680C42"/>
    <w:multiLevelType w:val="hybridMultilevel"/>
    <w:tmpl w:val="F0AA3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1B68C9"/>
    <w:multiLevelType w:val="hybridMultilevel"/>
    <w:tmpl w:val="7B5E41F0"/>
    <w:lvl w:ilvl="0" w:tplc="ECA291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 w:tplc="F83A6FC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58B54FFC"/>
    <w:multiLevelType w:val="hybridMultilevel"/>
    <w:tmpl w:val="E4D4489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9AB42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hint="default"/>
        <w:b w:val="0"/>
        <w:color w:val="000000"/>
      </w:rPr>
    </w:lvl>
    <w:lvl w:ilvl="3" w:tplc="38846D7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hAnsi="Calibri"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9FD7811"/>
    <w:multiLevelType w:val="hybridMultilevel"/>
    <w:tmpl w:val="8974BEE4"/>
    <w:lvl w:ilvl="0" w:tplc="8774CF4A">
      <w:start w:val="1"/>
      <w:numFmt w:val="lowerLetter"/>
      <w:lvlText w:val="%1)"/>
      <w:lvlJc w:val="left"/>
      <w:pPr>
        <w:ind w:left="957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AE37336"/>
    <w:multiLevelType w:val="hybridMultilevel"/>
    <w:tmpl w:val="FCE8D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A721A3"/>
    <w:multiLevelType w:val="hybridMultilevel"/>
    <w:tmpl w:val="6ABE5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923F4B"/>
    <w:multiLevelType w:val="hybridMultilevel"/>
    <w:tmpl w:val="734A71F2"/>
    <w:lvl w:ilvl="0" w:tplc="0FE044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C0EEF7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18922D5"/>
    <w:multiLevelType w:val="hybridMultilevel"/>
    <w:tmpl w:val="09125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51ED2"/>
    <w:multiLevelType w:val="hybridMultilevel"/>
    <w:tmpl w:val="80F25156"/>
    <w:lvl w:ilvl="0" w:tplc="AD60E7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/>
      </w:rPr>
    </w:lvl>
    <w:lvl w:ilvl="1" w:tplc="23A860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57D3690"/>
    <w:multiLevelType w:val="hybridMultilevel"/>
    <w:tmpl w:val="340279FA"/>
    <w:lvl w:ilvl="0" w:tplc="F80A2E7A">
      <w:start w:val="2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057403"/>
    <w:multiLevelType w:val="hybridMultilevel"/>
    <w:tmpl w:val="F55ED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4E3594"/>
    <w:multiLevelType w:val="hybridMultilevel"/>
    <w:tmpl w:val="09C4FA6E"/>
    <w:lvl w:ilvl="0" w:tplc="A45036D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1550B1F"/>
    <w:multiLevelType w:val="hybridMultilevel"/>
    <w:tmpl w:val="41F60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3C2807"/>
    <w:multiLevelType w:val="hybridMultilevel"/>
    <w:tmpl w:val="0F06B0AA"/>
    <w:lvl w:ilvl="0" w:tplc="CC50CC60">
      <w:start w:val="1"/>
      <w:numFmt w:val="decimal"/>
      <w:lvlText w:val="%1."/>
      <w:lvlJc w:val="left"/>
      <w:pPr>
        <w:ind w:left="510" w:hanging="1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1C6052"/>
    <w:multiLevelType w:val="hybridMultilevel"/>
    <w:tmpl w:val="36269C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6"/>
  </w:num>
  <w:num w:numId="3">
    <w:abstractNumId w:val="10"/>
  </w:num>
  <w:num w:numId="4">
    <w:abstractNumId w:val="49"/>
  </w:num>
  <w:num w:numId="5">
    <w:abstractNumId w:val="44"/>
  </w:num>
  <w:num w:numId="6">
    <w:abstractNumId w:val="8"/>
  </w:num>
  <w:num w:numId="7">
    <w:abstractNumId w:val="39"/>
  </w:num>
  <w:num w:numId="8">
    <w:abstractNumId w:val="27"/>
  </w:num>
  <w:num w:numId="9">
    <w:abstractNumId w:val="25"/>
  </w:num>
  <w:num w:numId="10">
    <w:abstractNumId w:val="40"/>
  </w:num>
  <w:num w:numId="11">
    <w:abstractNumId w:val="41"/>
  </w:num>
  <w:num w:numId="12">
    <w:abstractNumId w:val="31"/>
  </w:num>
  <w:num w:numId="13">
    <w:abstractNumId w:val="7"/>
  </w:num>
  <w:num w:numId="14">
    <w:abstractNumId w:val="21"/>
  </w:num>
  <w:num w:numId="15">
    <w:abstractNumId w:val="4"/>
  </w:num>
  <w:num w:numId="16">
    <w:abstractNumId w:val="19"/>
  </w:num>
  <w:num w:numId="17">
    <w:abstractNumId w:val="1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</w:num>
  <w:num w:numId="20">
    <w:abstractNumId w:val="42"/>
  </w:num>
  <w:num w:numId="21">
    <w:abstractNumId w:val="16"/>
  </w:num>
  <w:num w:numId="22">
    <w:abstractNumId w:val="52"/>
  </w:num>
  <w:num w:numId="23">
    <w:abstractNumId w:val="28"/>
  </w:num>
  <w:num w:numId="24">
    <w:abstractNumId w:val="47"/>
  </w:num>
  <w:num w:numId="25">
    <w:abstractNumId w:val="20"/>
  </w:num>
  <w:num w:numId="26">
    <w:abstractNumId w:val="43"/>
  </w:num>
  <w:num w:numId="27">
    <w:abstractNumId w:val="26"/>
  </w:num>
  <w:num w:numId="28">
    <w:abstractNumId w:val="32"/>
  </w:num>
  <w:num w:numId="29">
    <w:abstractNumId w:val="45"/>
  </w:num>
  <w:num w:numId="30">
    <w:abstractNumId w:val="51"/>
  </w:num>
  <w:num w:numId="31">
    <w:abstractNumId w:val="34"/>
  </w:num>
  <w:num w:numId="32">
    <w:abstractNumId w:val="37"/>
  </w:num>
  <w:num w:numId="33">
    <w:abstractNumId w:val="6"/>
  </w:num>
  <w:num w:numId="34">
    <w:abstractNumId w:val="50"/>
  </w:num>
  <w:num w:numId="35">
    <w:abstractNumId w:val="18"/>
  </w:num>
  <w:num w:numId="36">
    <w:abstractNumId w:val="38"/>
  </w:num>
  <w:num w:numId="37">
    <w:abstractNumId w:val="5"/>
  </w:num>
  <w:num w:numId="38">
    <w:abstractNumId w:val="33"/>
  </w:num>
  <w:num w:numId="39">
    <w:abstractNumId w:val="36"/>
  </w:num>
  <w:num w:numId="40">
    <w:abstractNumId w:val="17"/>
  </w:num>
  <w:num w:numId="41">
    <w:abstractNumId w:val="22"/>
  </w:num>
  <w:num w:numId="42">
    <w:abstractNumId w:val="13"/>
  </w:num>
  <w:num w:numId="43">
    <w:abstractNumId w:val="23"/>
  </w:num>
  <w:num w:numId="44">
    <w:abstractNumId w:val="24"/>
  </w:num>
  <w:num w:numId="45">
    <w:abstractNumId w:val="14"/>
  </w:num>
  <w:num w:numId="46">
    <w:abstractNumId w:val="48"/>
  </w:num>
  <w:num w:numId="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0"/>
  </w:num>
  <w:num w:numId="49">
    <w:abstractNumId w:val="29"/>
  </w:num>
  <w:num w:numId="50">
    <w:abstractNumId w:val="15"/>
  </w:num>
  <w:num w:numId="51">
    <w:abstractNumId w:val="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567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929"/>
    <w:rsid w:val="00000C6A"/>
    <w:rsid w:val="00001551"/>
    <w:rsid w:val="00001E3B"/>
    <w:rsid w:val="00002CA1"/>
    <w:rsid w:val="00003D47"/>
    <w:rsid w:val="000040E6"/>
    <w:rsid w:val="000042D6"/>
    <w:rsid w:val="000053A2"/>
    <w:rsid w:val="0000651C"/>
    <w:rsid w:val="00006720"/>
    <w:rsid w:val="000067CC"/>
    <w:rsid w:val="00007203"/>
    <w:rsid w:val="00012A72"/>
    <w:rsid w:val="0001731F"/>
    <w:rsid w:val="0002157C"/>
    <w:rsid w:val="00021DB1"/>
    <w:rsid w:val="00022292"/>
    <w:rsid w:val="0002434A"/>
    <w:rsid w:val="00024E85"/>
    <w:rsid w:val="00026228"/>
    <w:rsid w:val="00026294"/>
    <w:rsid w:val="0003057E"/>
    <w:rsid w:val="000305D4"/>
    <w:rsid w:val="000325B7"/>
    <w:rsid w:val="00033108"/>
    <w:rsid w:val="00034072"/>
    <w:rsid w:val="00034CBB"/>
    <w:rsid w:val="00034D29"/>
    <w:rsid w:val="000353F4"/>
    <w:rsid w:val="00037037"/>
    <w:rsid w:val="000370A3"/>
    <w:rsid w:val="00037AB9"/>
    <w:rsid w:val="00037BB1"/>
    <w:rsid w:val="00042931"/>
    <w:rsid w:val="000444D7"/>
    <w:rsid w:val="00044527"/>
    <w:rsid w:val="00045182"/>
    <w:rsid w:val="0004536B"/>
    <w:rsid w:val="000459E3"/>
    <w:rsid w:val="00046DD8"/>
    <w:rsid w:val="00050F12"/>
    <w:rsid w:val="0005154B"/>
    <w:rsid w:val="00051A68"/>
    <w:rsid w:val="000522A7"/>
    <w:rsid w:val="00052B91"/>
    <w:rsid w:val="000543B6"/>
    <w:rsid w:val="00054419"/>
    <w:rsid w:val="00056694"/>
    <w:rsid w:val="00056714"/>
    <w:rsid w:val="000569D4"/>
    <w:rsid w:val="00056DAA"/>
    <w:rsid w:val="00057993"/>
    <w:rsid w:val="00060256"/>
    <w:rsid w:val="00060806"/>
    <w:rsid w:val="0006247A"/>
    <w:rsid w:val="00064150"/>
    <w:rsid w:val="000645CE"/>
    <w:rsid w:val="00064C17"/>
    <w:rsid w:val="0006516C"/>
    <w:rsid w:val="000656E5"/>
    <w:rsid w:val="00066204"/>
    <w:rsid w:val="00066A95"/>
    <w:rsid w:val="000670A5"/>
    <w:rsid w:val="00067703"/>
    <w:rsid w:val="00071377"/>
    <w:rsid w:val="00072563"/>
    <w:rsid w:val="00074C2A"/>
    <w:rsid w:val="000756CE"/>
    <w:rsid w:val="00076CBD"/>
    <w:rsid w:val="00076E9E"/>
    <w:rsid w:val="0007724A"/>
    <w:rsid w:val="00080CC9"/>
    <w:rsid w:val="00080DB9"/>
    <w:rsid w:val="00081DEC"/>
    <w:rsid w:val="0008360D"/>
    <w:rsid w:val="00083B00"/>
    <w:rsid w:val="00084B6C"/>
    <w:rsid w:val="000854B0"/>
    <w:rsid w:val="00085D75"/>
    <w:rsid w:val="0008681F"/>
    <w:rsid w:val="00091A5B"/>
    <w:rsid w:val="00091BBF"/>
    <w:rsid w:val="00091ED4"/>
    <w:rsid w:val="00093D05"/>
    <w:rsid w:val="00095544"/>
    <w:rsid w:val="00096D60"/>
    <w:rsid w:val="000972E7"/>
    <w:rsid w:val="00097ABD"/>
    <w:rsid w:val="00097D6B"/>
    <w:rsid w:val="000A03B7"/>
    <w:rsid w:val="000A05F0"/>
    <w:rsid w:val="000A134A"/>
    <w:rsid w:val="000A1630"/>
    <w:rsid w:val="000A2B54"/>
    <w:rsid w:val="000A5D64"/>
    <w:rsid w:val="000A6E87"/>
    <w:rsid w:val="000A72DD"/>
    <w:rsid w:val="000A7332"/>
    <w:rsid w:val="000A7A02"/>
    <w:rsid w:val="000B04D0"/>
    <w:rsid w:val="000B1151"/>
    <w:rsid w:val="000B14CB"/>
    <w:rsid w:val="000B1B17"/>
    <w:rsid w:val="000B229F"/>
    <w:rsid w:val="000B3441"/>
    <w:rsid w:val="000B35EF"/>
    <w:rsid w:val="000B385C"/>
    <w:rsid w:val="000B41BC"/>
    <w:rsid w:val="000B745A"/>
    <w:rsid w:val="000B792C"/>
    <w:rsid w:val="000B7B8B"/>
    <w:rsid w:val="000C0B1E"/>
    <w:rsid w:val="000C2441"/>
    <w:rsid w:val="000C54DE"/>
    <w:rsid w:val="000C5713"/>
    <w:rsid w:val="000C5805"/>
    <w:rsid w:val="000C5FDB"/>
    <w:rsid w:val="000C6447"/>
    <w:rsid w:val="000C7C1B"/>
    <w:rsid w:val="000D0EE9"/>
    <w:rsid w:val="000D1487"/>
    <w:rsid w:val="000D1DC3"/>
    <w:rsid w:val="000D3043"/>
    <w:rsid w:val="000D44CE"/>
    <w:rsid w:val="000D569C"/>
    <w:rsid w:val="000D65F3"/>
    <w:rsid w:val="000D76B4"/>
    <w:rsid w:val="000E0250"/>
    <w:rsid w:val="000E15B3"/>
    <w:rsid w:val="000E2C4F"/>
    <w:rsid w:val="000E509E"/>
    <w:rsid w:val="000E54AF"/>
    <w:rsid w:val="000E6346"/>
    <w:rsid w:val="000F00A2"/>
    <w:rsid w:val="000F1342"/>
    <w:rsid w:val="000F194B"/>
    <w:rsid w:val="000F335C"/>
    <w:rsid w:val="000F41DB"/>
    <w:rsid w:val="000F50DF"/>
    <w:rsid w:val="000F5F89"/>
    <w:rsid w:val="000F6168"/>
    <w:rsid w:val="000F6171"/>
    <w:rsid w:val="000F7BD8"/>
    <w:rsid w:val="000F7F79"/>
    <w:rsid w:val="00100E50"/>
    <w:rsid w:val="001013D9"/>
    <w:rsid w:val="0010174D"/>
    <w:rsid w:val="00102FFD"/>
    <w:rsid w:val="001040D4"/>
    <w:rsid w:val="00104379"/>
    <w:rsid w:val="00104997"/>
    <w:rsid w:val="00104EA0"/>
    <w:rsid w:val="00105A83"/>
    <w:rsid w:val="00105DAF"/>
    <w:rsid w:val="0010600F"/>
    <w:rsid w:val="00106079"/>
    <w:rsid w:val="001073D6"/>
    <w:rsid w:val="001108A4"/>
    <w:rsid w:val="00111598"/>
    <w:rsid w:val="00111B18"/>
    <w:rsid w:val="00111DCF"/>
    <w:rsid w:val="0011484A"/>
    <w:rsid w:val="0011613E"/>
    <w:rsid w:val="00116E33"/>
    <w:rsid w:val="00122871"/>
    <w:rsid w:val="00123616"/>
    <w:rsid w:val="001237DB"/>
    <w:rsid w:val="00123D44"/>
    <w:rsid w:val="00124322"/>
    <w:rsid w:val="00124726"/>
    <w:rsid w:val="00124F5C"/>
    <w:rsid w:val="0012592B"/>
    <w:rsid w:val="0012731C"/>
    <w:rsid w:val="00127541"/>
    <w:rsid w:val="00130102"/>
    <w:rsid w:val="001322B0"/>
    <w:rsid w:val="0013258F"/>
    <w:rsid w:val="00132764"/>
    <w:rsid w:val="00132E64"/>
    <w:rsid w:val="0013370C"/>
    <w:rsid w:val="00134892"/>
    <w:rsid w:val="00134D44"/>
    <w:rsid w:val="0013563B"/>
    <w:rsid w:val="00135923"/>
    <w:rsid w:val="00137320"/>
    <w:rsid w:val="0013798F"/>
    <w:rsid w:val="00137FBD"/>
    <w:rsid w:val="00140755"/>
    <w:rsid w:val="00140C09"/>
    <w:rsid w:val="001443D3"/>
    <w:rsid w:val="00145FFE"/>
    <w:rsid w:val="0014703D"/>
    <w:rsid w:val="00147A1A"/>
    <w:rsid w:val="00147F3F"/>
    <w:rsid w:val="0015045F"/>
    <w:rsid w:val="001519AD"/>
    <w:rsid w:val="0015277B"/>
    <w:rsid w:val="00152903"/>
    <w:rsid w:val="0015371E"/>
    <w:rsid w:val="00155019"/>
    <w:rsid w:val="00155C45"/>
    <w:rsid w:val="00156923"/>
    <w:rsid w:val="001576BF"/>
    <w:rsid w:val="001625A3"/>
    <w:rsid w:val="00162B50"/>
    <w:rsid w:val="001634E9"/>
    <w:rsid w:val="00164910"/>
    <w:rsid w:val="00166C18"/>
    <w:rsid w:val="00170276"/>
    <w:rsid w:val="0017123A"/>
    <w:rsid w:val="00171F07"/>
    <w:rsid w:val="0017202E"/>
    <w:rsid w:val="00172212"/>
    <w:rsid w:val="00174059"/>
    <w:rsid w:val="001760F3"/>
    <w:rsid w:val="00176D6D"/>
    <w:rsid w:val="00180191"/>
    <w:rsid w:val="00180EBD"/>
    <w:rsid w:val="0018210B"/>
    <w:rsid w:val="00183555"/>
    <w:rsid w:val="00185051"/>
    <w:rsid w:val="00185265"/>
    <w:rsid w:val="001854C8"/>
    <w:rsid w:val="00185D27"/>
    <w:rsid w:val="00186350"/>
    <w:rsid w:val="00186B8C"/>
    <w:rsid w:val="0019160A"/>
    <w:rsid w:val="001933F7"/>
    <w:rsid w:val="001938BA"/>
    <w:rsid w:val="0019390F"/>
    <w:rsid w:val="00194197"/>
    <w:rsid w:val="00196375"/>
    <w:rsid w:val="001967EF"/>
    <w:rsid w:val="00197337"/>
    <w:rsid w:val="00197CF8"/>
    <w:rsid w:val="001A02C6"/>
    <w:rsid w:val="001A05FB"/>
    <w:rsid w:val="001A0B58"/>
    <w:rsid w:val="001A179B"/>
    <w:rsid w:val="001A2BCC"/>
    <w:rsid w:val="001A3BF0"/>
    <w:rsid w:val="001A4CB4"/>
    <w:rsid w:val="001A4FF3"/>
    <w:rsid w:val="001A58C5"/>
    <w:rsid w:val="001A6809"/>
    <w:rsid w:val="001A7534"/>
    <w:rsid w:val="001A7897"/>
    <w:rsid w:val="001A7E30"/>
    <w:rsid w:val="001B0915"/>
    <w:rsid w:val="001B125E"/>
    <w:rsid w:val="001B172B"/>
    <w:rsid w:val="001B2E77"/>
    <w:rsid w:val="001B38D9"/>
    <w:rsid w:val="001B446B"/>
    <w:rsid w:val="001B56B6"/>
    <w:rsid w:val="001C16A2"/>
    <w:rsid w:val="001C42A2"/>
    <w:rsid w:val="001C4B46"/>
    <w:rsid w:val="001C51A4"/>
    <w:rsid w:val="001C531A"/>
    <w:rsid w:val="001C780A"/>
    <w:rsid w:val="001C79E7"/>
    <w:rsid w:val="001D2CD1"/>
    <w:rsid w:val="001D3E0E"/>
    <w:rsid w:val="001D5A6A"/>
    <w:rsid w:val="001D5E21"/>
    <w:rsid w:val="001D5EAA"/>
    <w:rsid w:val="001E06F9"/>
    <w:rsid w:val="001E1883"/>
    <w:rsid w:val="001E2406"/>
    <w:rsid w:val="001E2B7B"/>
    <w:rsid w:val="001E3108"/>
    <w:rsid w:val="001E390E"/>
    <w:rsid w:val="001E483C"/>
    <w:rsid w:val="001E4951"/>
    <w:rsid w:val="001E644F"/>
    <w:rsid w:val="001F1C1F"/>
    <w:rsid w:val="001F35CF"/>
    <w:rsid w:val="001F3AB4"/>
    <w:rsid w:val="001F3FD6"/>
    <w:rsid w:val="001F4470"/>
    <w:rsid w:val="001F59F6"/>
    <w:rsid w:val="002001B0"/>
    <w:rsid w:val="00203243"/>
    <w:rsid w:val="002033EA"/>
    <w:rsid w:val="0020446E"/>
    <w:rsid w:val="0020468F"/>
    <w:rsid w:val="00204D70"/>
    <w:rsid w:val="00206536"/>
    <w:rsid w:val="002123F7"/>
    <w:rsid w:val="00213E6B"/>
    <w:rsid w:val="002149E1"/>
    <w:rsid w:val="00215197"/>
    <w:rsid w:val="002151D1"/>
    <w:rsid w:val="0021685A"/>
    <w:rsid w:val="0022055D"/>
    <w:rsid w:val="00221157"/>
    <w:rsid w:val="0022169A"/>
    <w:rsid w:val="00221A1D"/>
    <w:rsid w:val="00222CE4"/>
    <w:rsid w:val="002230B6"/>
    <w:rsid w:val="00223A6A"/>
    <w:rsid w:val="00223B63"/>
    <w:rsid w:val="002252FE"/>
    <w:rsid w:val="00226533"/>
    <w:rsid w:val="00226A68"/>
    <w:rsid w:val="00226FA7"/>
    <w:rsid w:val="0023079B"/>
    <w:rsid w:val="002312D2"/>
    <w:rsid w:val="002315AD"/>
    <w:rsid w:val="002318B5"/>
    <w:rsid w:val="00232196"/>
    <w:rsid w:val="00232A48"/>
    <w:rsid w:val="002347E7"/>
    <w:rsid w:val="00234CC4"/>
    <w:rsid w:val="00237B36"/>
    <w:rsid w:val="0024074B"/>
    <w:rsid w:val="0024114A"/>
    <w:rsid w:val="002416B9"/>
    <w:rsid w:val="002417F7"/>
    <w:rsid w:val="002418AC"/>
    <w:rsid w:val="00241A30"/>
    <w:rsid w:val="00241A84"/>
    <w:rsid w:val="00241AEE"/>
    <w:rsid w:val="002429A4"/>
    <w:rsid w:val="00242B5A"/>
    <w:rsid w:val="00244282"/>
    <w:rsid w:val="00244BD4"/>
    <w:rsid w:val="0025031E"/>
    <w:rsid w:val="00250A5C"/>
    <w:rsid w:val="00250CC4"/>
    <w:rsid w:val="00251681"/>
    <w:rsid w:val="002516B7"/>
    <w:rsid w:val="00251EE1"/>
    <w:rsid w:val="00252121"/>
    <w:rsid w:val="002536E1"/>
    <w:rsid w:val="002539D6"/>
    <w:rsid w:val="00254FFC"/>
    <w:rsid w:val="00255229"/>
    <w:rsid w:val="00255EC7"/>
    <w:rsid w:val="002575AE"/>
    <w:rsid w:val="0025770B"/>
    <w:rsid w:val="0026063C"/>
    <w:rsid w:val="002606D7"/>
    <w:rsid w:val="002627DC"/>
    <w:rsid w:val="00263E04"/>
    <w:rsid w:val="00264089"/>
    <w:rsid w:val="00265A6A"/>
    <w:rsid w:val="002663D9"/>
    <w:rsid w:val="00266670"/>
    <w:rsid w:val="00266890"/>
    <w:rsid w:val="00266994"/>
    <w:rsid w:val="00267BF6"/>
    <w:rsid w:val="002705FA"/>
    <w:rsid w:val="002710D4"/>
    <w:rsid w:val="002713EA"/>
    <w:rsid w:val="002719A0"/>
    <w:rsid w:val="00271D7E"/>
    <w:rsid w:val="00271FCB"/>
    <w:rsid w:val="00272018"/>
    <w:rsid w:val="00274CBC"/>
    <w:rsid w:val="00275C20"/>
    <w:rsid w:val="00275FDF"/>
    <w:rsid w:val="00276090"/>
    <w:rsid w:val="00277276"/>
    <w:rsid w:val="0027763F"/>
    <w:rsid w:val="00277ACE"/>
    <w:rsid w:val="00282848"/>
    <w:rsid w:val="0028370F"/>
    <w:rsid w:val="0028496A"/>
    <w:rsid w:val="002857BE"/>
    <w:rsid w:val="00285E8E"/>
    <w:rsid w:val="00286055"/>
    <w:rsid w:val="002870B5"/>
    <w:rsid w:val="00290E2B"/>
    <w:rsid w:val="00290F52"/>
    <w:rsid w:val="00292C24"/>
    <w:rsid w:val="00293494"/>
    <w:rsid w:val="00294554"/>
    <w:rsid w:val="00296152"/>
    <w:rsid w:val="002A0E2C"/>
    <w:rsid w:val="002A0FD2"/>
    <w:rsid w:val="002A205C"/>
    <w:rsid w:val="002A2437"/>
    <w:rsid w:val="002A52EE"/>
    <w:rsid w:val="002A6F13"/>
    <w:rsid w:val="002B0509"/>
    <w:rsid w:val="002B1947"/>
    <w:rsid w:val="002B4379"/>
    <w:rsid w:val="002B544E"/>
    <w:rsid w:val="002B6F98"/>
    <w:rsid w:val="002B772F"/>
    <w:rsid w:val="002C067E"/>
    <w:rsid w:val="002C1BBA"/>
    <w:rsid w:val="002C1C37"/>
    <w:rsid w:val="002C1E0A"/>
    <w:rsid w:val="002C30AF"/>
    <w:rsid w:val="002C48BE"/>
    <w:rsid w:val="002C4CE6"/>
    <w:rsid w:val="002C6E19"/>
    <w:rsid w:val="002C78A2"/>
    <w:rsid w:val="002D108E"/>
    <w:rsid w:val="002D24C1"/>
    <w:rsid w:val="002D4F2B"/>
    <w:rsid w:val="002D5352"/>
    <w:rsid w:val="002D6D4E"/>
    <w:rsid w:val="002E0104"/>
    <w:rsid w:val="002E13F7"/>
    <w:rsid w:val="002E3223"/>
    <w:rsid w:val="002E37FF"/>
    <w:rsid w:val="002E570E"/>
    <w:rsid w:val="002E6E58"/>
    <w:rsid w:val="002E77C4"/>
    <w:rsid w:val="002E7DA7"/>
    <w:rsid w:val="002F05F7"/>
    <w:rsid w:val="002F3094"/>
    <w:rsid w:val="002F53DD"/>
    <w:rsid w:val="002F55A9"/>
    <w:rsid w:val="002F6597"/>
    <w:rsid w:val="002F6A3C"/>
    <w:rsid w:val="002F70CD"/>
    <w:rsid w:val="00303188"/>
    <w:rsid w:val="0030319D"/>
    <w:rsid w:val="0030459A"/>
    <w:rsid w:val="0030552D"/>
    <w:rsid w:val="00306FC7"/>
    <w:rsid w:val="00312293"/>
    <w:rsid w:val="00312EA9"/>
    <w:rsid w:val="00314308"/>
    <w:rsid w:val="00314578"/>
    <w:rsid w:val="003147A4"/>
    <w:rsid w:val="00315528"/>
    <w:rsid w:val="00315AFB"/>
    <w:rsid w:val="00315F6F"/>
    <w:rsid w:val="00316A36"/>
    <w:rsid w:val="003170D8"/>
    <w:rsid w:val="003205CD"/>
    <w:rsid w:val="00320603"/>
    <w:rsid w:val="0032092A"/>
    <w:rsid w:val="00321EDB"/>
    <w:rsid w:val="003225F0"/>
    <w:rsid w:val="003236B4"/>
    <w:rsid w:val="003239DA"/>
    <w:rsid w:val="00323F89"/>
    <w:rsid w:val="003258F6"/>
    <w:rsid w:val="00325BB0"/>
    <w:rsid w:val="003263FA"/>
    <w:rsid w:val="003269A3"/>
    <w:rsid w:val="003272CA"/>
    <w:rsid w:val="00327347"/>
    <w:rsid w:val="00331670"/>
    <w:rsid w:val="003318DE"/>
    <w:rsid w:val="00331CCA"/>
    <w:rsid w:val="00332584"/>
    <w:rsid w:val="00332C95"/>
    <w:rsid w:val="00333D39"/>
    <w:rsid w:val="0033599A"/>
    <w:rsid w:val="00336B3B"/>
    <w:rsid w:val="00337193"/>
    <w:rsid w:val="003378EF"/>
    <w:rsid w:val="003378F8"/>
    <w:rsid w:val="00337E0B"/>
    <w:rsid w:val="0034011A"/>
    <w:rsid w:val="003406E9"/>
    <w:rsid w:val="00342D51"/>
    <w:rsid w:val="00343C8E"/>
    <w:rsid w:val="003473FE"/>
    <w:rsid w:val="00350738"/>
    <w:rsid w:val="00350DDA"/>
    <w:rsid w:val="00350EBC"/>
    <w:rsid w:val="00351FF3"/>
    <w:rsid w:val="00353ED7"/>
    <w:rsid w:val="00354CB2"/>
    <w:rsid w:val="00354F50"/>
    <w:rsid w:val="003550AB"/>
    <w:rsid w:val="0035568C"/>
    <w:rsid w:val="00355A84"/>
    <w:rsid w:val="00355DFB"/>
    <w:rsid w:val="00361379"/>
    <w:rsid w:val="0036186C"/>
    <w:rsid w:val="00362153"/>
    <w:rsid w:val="00363709"/>
    <w:rsid w:val="00363F97"/>
    <w:rsid w:val="0037023F"/>
    <w:rsid w:val="00370360"/>
    <w:rsid w:val="003708A5"/>
    <w:rsid w:val="0037115D"/>
    <w:rsid w:val="00371199"/>
    <w:rsid w:val="0037214D"/>
    <w:rsid w:val="003727D6"/>
    <w:rsid w:val="0037362C"/>
    <w:rsid w:val="00373B0F"/>
    <w:rsid w:val="00374524"/>
    <w:rsid w:val="00374A5F"/>
    <w:rsid w:val="00374B00"/>
    <w:rsid w:val="003764D1"/>
    <w:rsid w:val="00377BDA"/>
    <w:rsid w:val="003804C6"/>
    <w:rsid w:val="003826F2"/>
    <w:rsid w:val="00383FF1"/>
    <w:rsid w:val="00384CFD"/>
    <w:rsid w:val="00384D07"/>
    <w:rsid w:val="0038504C"/>
    <w:rsid w:val="003862B8"/>
    <w:rsid w:val="0038695A"/>
    <w:rsid w:val="00391208"/>
    <w:rsid w:val="00391304"/>
    <w:rsid w:val="00391D4F"/>
    <w:rsid w:val="00392DD3"/>
    <w:rsid w:val="0039472F"/>
    <w:rsid w:val="003949EB"/>
    <w:rsid w:val="00394E7A"/>
    <w:rsid w:val="00395114"/>
    <w:rsid w:val="00396596"/>
    <w:rsid w:val="003966BB"/>
    <w:rsid w:val="00396C02"/>
    <w:rsid w:val="00397BC9"/>
    <w:rsid w:val="003A053C"/>
    <w:rsid w:val="003A07A8"/>
    <w:rsid w:val="003A1A47"/>
    <w:rsid w:val="003A1F8D"/>
    <w:rsid w:val="003A23A5"/>
    <w:rsid w:val="003A2402"/>
    <w:rsid w:val="003A3A8C"/>
    <w:rsid w:val="003A4ECE"/>
    <w:rsid w:val="003A71BF"/>
    <w:rsid w:val="003A7F19"/>
    <w:rsid w:val="003B0715"/>
    <w:rsid w:val="003B15F4"/>
    <w:rsid w:val="003B40F5"/>
    <w:rsid w:val="003B4145"/>
    <w:rsid w:val="003B4278"/>
    <w:rsid w:val="003B433D"/>
    <w:rsid w:val="003B47E9"/>
    <w:rsid w:val="003B50CC"/>
    <w:rsid w:val="003B7D12"/>
    <w:rsid w:val="003B7FE0"/>
    <w:rsid w:val="003C010A"/>
    <w:rsid w:val="003C1911"/>
    <w:rsid w:val="003C27E9"/>
    <w:rsid w:val="003C32A8"/>
    <w:rsid w:val="003C340E"/>
    <w:rsid w:val="003C38E0"/>
    <w:rsid w:val="003D3664"/>
    <w:rsid w:val="003D3CDA"/>
    <w:rsid w:val="003D4980"/>
    <w:rsid w:val="003D7773"/>
    <w:rsid w:val="003E1E75"/>
    <w:rsid w:val="003E275E"/>
    <w:rsid w:val="003E2DD9"/>
    <w:rsid w:val="003E30D5"/>
    <w:rsid w:val="003E42C7"/>
    <w:rsid w:val="003E47BD"/>
    <w:rsid w:val="003E4B98"/>
    <w:rsid w:val="003E4F80"/>
    <w:rsid w:val="003E57F8"/>
    <w:rsid w:val="003E6871"/>
    <w:rsid w:val="003E75F5"/>
    <w:rsid w:val="003E7C44"/>
    <w:rsid w:val="003E7C49"/>
    <w:rsid w:val="003F0544"/>
    <w:rsid w:val="003F0BBD"/>
    <w:rsid w:val="003F0DE4"/>
    <w:rsid w:val="003F1DA6"/>
    <w:rsid w:val="003F3BD8"/>
    <w:rsid w:val="003F4AAA"/>
    <w:rsid w:val="003F658E"/>
    <w:rsid w:val="003F6A97"/>
    <w:rsid w:val="003F73A0"/>
    <w:rsid w:val="003F7FE0"/>
    <w:rsid w:val="004007EE"/>
    <w:rsid w:val="00400A3D"/>
    <w:rsid w:val="00402796"/>
    <w:rsid w:val="0040324F"/>
    <w:rsid w:val="00403C36"/>
    <w:rsid w:val="0040519B"/>
    <w:rsid w:val="004051D3"/>
    <w:rsid w:val="004053E6"/>
    <w:rsid w:val="004054C2"/>
    <w:rsid w:val="004058DA"/>
    <w:rsid w:val="00406BE2"/>
    <w:rsid w:val="00407746"/>
    <w:rsid w:val="00410EE9"/>
    <w:rsid w:val="0041134A"/>
    <w:rsid w:val="0041227F"/>
    <w:rsid w:val="00412BBF"/>
    <w:rsid w:val="0041388B"/>
    <w:rsid w:val="00413B66"/>
    <w:rsid w:val="004140F0"/>
    <w:rsid w:val="004153FF"/>
    <w:rsid w:val="00415EB1"/>
    <w:rsid w:val="00417E40"/>
    <w:rsid w:val="004206AC"/>
    <w:rsid w:val="00420EFC"/>
    <w:rsid w:val="004220BB"/>
    <w:rsid w:val="00422929"/>
    <w:rsid w:val="00424574"/>
    <w:rsid w:val="00424C83"/>
    <w:rsid w:val="00425DB7"/>
    <w:rsid w:val="00426961"/>
    <w:rsid w:val="00430DAE"/>
    <w:rsid w:val="00432E51"/>
    <w:rsid w:val="00433B19"/>
    <w:rsid w:val="00433C95"/>
    <w:rsid w:val="0043409B"/>
    <w:rsid w:val="0043436E"/>
    <w:rsid w:val="00434E84"/>
    <w:rsid w:val="00436431"/>
    <w:rsid w:val="0043711F"/>
    <w:rsid w:val="00437D06"/>
    <w:rsid w:val="00440337"/>
    <w:rsid w:val="00440EF9"/>
    <w:rsid w:val="0044163C"/>
    <w:rsid w:val="0044200E"/>
    <w:rsid w:val="00442452"/>
    <w:rsid w:val="00444160"/>
    <w:rsid w:val="00444D16"/>
    <w:rsid w:val="00445E1F"/>
    <w:rsid w:val="0044796C"/>
    <w:rsid w:val="004514F2"/>
    <w:rsid w:val="00452545"/>
    <w:rsid w:val="00452EA9"/>
    <w:rsid w:val="00453319"/>
    <w:rsid w:val="0045459F"/>
    <w:rsid w:val="00454CA5"/>
    <w:rsid w:val="004554D4"/>
    <w:rsid w:val="00455C9F"/>
    <w:rsid w:val="00456360"/>
    <w:rsid w:val="004567EB"/>
    <w:rsid w:val="0046004F"/>
    <w:rsid w:val="00460DF2"/>
    <w:rsid w:val="00461520"/>
    <w:rsid w:val="00461EBE"/>
    <w:rsid w:val="00462123"/>
    <w:rsid w:val="00462776"/>
    <w:rsid w:val="00463548"/>
    <w:rsid w:val="00464287"/>
    <w:rsid w:val="004643EE"/>
    <w:rsid w:val="00467499"/>
    <w:rsid w:val="00471103"/>
    <w:rsid w:val="0047137A"/>
    <w:rsid w:val="00471846"/>
    <w:rsid w:val="00471F71"/>
    <w:rsid w:val="00472B4A"/>
    <w:rsid w:val="00473387"/>
    <w:rsid w:val="0047372B"/>
    <w:rsid w:val="004741B6"/>
    <w:rsid w:val="004762E6"/>
    <w:rsid w:val="00476311"/>
    <w:rsid w:val="0047640F"/>
    <w:rsid w:val="004769A9"/>
    <w:rsid w:val="004769C6"/>
    <w:rsid w:val="00477E79"/>
    <w:rsid w:val="004806E0"/>
    <w:rsid w:val="00480842"/>
    <w:rsid w:val="004810AA"/>
    <w:rsid w:val="0048210F"/>
    <w:rsid w:val="004876EE"/>
    <w:rsid w:val="004877C9"/>
    <w:rsid w:val="00490972"/>
    <w:rsid w:val="00490F66"/>
    <w:rsid w:val="00490FA8"/>
    <w:rsid w:val="00493C4B"/>
    <w:rsid w:val="004947B5"/>
    <w:rsid w:val="00494B70"/>
    <w:rsid w:val="00494E17"/>
    <w:rsid w:val="00495466"/>
    <w:rsid w:val="00495F29"/>
    <w:rsid w:val="0049771B"/>
    <w:rsid w:val="004A0341"/>
    <w:rsid w:val="004A156D"/>
    <w:rsid w:val="004A15A5"/>
    <w:rsid w:val="004A2388"/>
    <w:rsid w:val="004A26CF"/>
    <w:rsid w:val="004A36B8"/>
    <w:rsid w:val="004A47EC"/>
    <w:rsid w:val="004A4E86"/>
    <w:rsid w:val="004A5734"/>
    <w:rsid w:val="004A7612"/>
    <w:rsid w:val="004B21EE"/>
    <w:rsid w:val="004B2F1A"/>
    <w:rsid w:val="004B5639"/>
    <w:rsid w:val="004B689C"/>
    <w:rsid w:val="004B6EE2"/>
    <w:rsid w:val="004C03D0"/>
    <w:rsid w:val="004C1472"/>
    <w:rsid w:val="004C79DC"/>
    <w:rsid w:val="004C79E0"/>
    <w:rsid w:val="004D0AA1"/>
    <w:rsid w:val="004D0EE0"/>
    <w:rsid w:val="004D13E6"/>
    <w:rsid w:val="004D28BB"/>
    <w:rsid w:val="004D2AF6"/>
    <w:rsid w:val="004D30B8"/>
    <w:rsid w:val="004D3621"/>
    <w:rsid w:val="004D4361"/>
    <w:rsid w:val="004D47F9"/>
    <w:rsid w:val="004D4ACD"/>
    <w:rsid w:val="004D52C8"/>
    <w:rsid w:val="004E1298"/>
    <w:rsid w:val="004E131D"/>
    <w:rsid w:val="004E1C31"/>
    <w:rsid w:val="004E2536"/>
    <w:rsid w:val="004E2B08"/>
    <w:rsid w:val="004E3129"/>
    <w:rsid w:val="004E3FCD"/>
    <w:rsid w:val="004E4F3A"/>
    <w:rsid w:val="004E68C2"/>
    <w:rsid w:val="004E6E5E"/>
    <w:rsid w:val="004E7CA2"/>
    <w:rsid w:val="004F07E3"/>
    <w:rsid w:val="004F268A"/>
    <w:rsid w:val="004F2BCC"/>
    <w:rsid w:val="004F2D54"/>
    <w:rsid w:val="004F3A75"/>
    <w:rsid w:val="004F3DF6"/>
    <w:rsid w:val="004F4A63"/>
    <w:rsid w:val="004F54D3"/>
    <w:rsid w:val="004F6B89"/>
    <w:rsid w:val="004F7184"/>
    <w:rsid w:val="004F7C35"/>
    <w:rsid w:val="00501328"/>
    <w:rsid w:val="00505C5E"/>
    <w:rsid w:val="00505DC1"/>
    <w:rsid w:val="0050768D"/>
    <w:rsid w:val="005079D8"/>
    <w:rsid w:val="00507EFE"/>
    <w:rsid w:val="005100DE"/>
    <w:rsid w:val="00510F3D"/>
    <w:rsid w:val="00511079"/>
    <w:rsid w:val="005110E4"/>
    <w:rsid w:val="00511155"/>
    <w:rsid w:val="0051244D"/>
    <w:rsid w:val="005127E9"/>
    <w:rsid w:val="00513002"/>
    <w:rsid w:val="00513C3C"/>
    <w:rsid w:val="005141E1"/>
    <w:rsid w:val="005145C2"/>
    <w:rsid w:val="00515CB3"/>
    <w:rsid w:val="00516ADD"/>
    <w:rsid w:val="005209D8"/>
    <w:rsid w:val="0052154B"/>
    <w:rsid w:val="005222E9"/>
    <w:rsid w:val="0052291E"/>
    <w:rsid w:val="005243E2"/>
    <w:rsid w:val="0052629A"/>
    <w:rsid w:val="00526EF9"/>
    <w:rsid w:val="00527105"/>
    <w:rsid w:val="00530E20"/>
    <w:rsid w:val="005310DF"/>
    <w:rsid w:val="00531D8E"/>
    <w:rsid w:val="00533376"/>
    <w:rsid w:val="00534982"/>
    <w:rsid w:val="0053552D"/>
    <w:rsid w:val="005359F0"/>
    <w:rsid w:val="00535B01"/>
    <w:rsid w:val="00535FAF"/>
    <w:rsid w:val="00536321"/>
    <w:rsid w:val="005366C0"/>
    <w:rsid w:val="00541BF1"/>
    <w:rsid w:val="00541C8E"/>
    <w:rsid w:val="0054229A"/>
    <w:rsid w:val="005427B7"/>
    <w:rsid w:val="0054429F"/>
    <w:rsid w:val="00544425"/>
    <w:rsid w:val="00544494"/>
    <w:rsid w:val="00544775"/>
    <w:rsid w:val="005522CC"/>
    <w:rsid w:val="00552623"/>
    <w:rsid w:val="00553423"/>
    <w:rsid w:val="00553ADB"/>
    <w:rsid w:val="00553B24"/>
    <w:rsid w:val="00554D22"/>
    <w:rsid w:val="00554F20"/>
    <w:rsid w:val="00556309"/>
    <w:rsid w:val="00557E14"/>
    <w:rsid w:val="005601F6"/>
    <w:rsid w:val="005647C9"/>
    <w:rsid w:val="00564B94"/>
    <w:rsid w:val="00565179"/>
    <w:rsid w:val="00565E09"/>
    <w:rsid w:val="0056749B"/>
    <w:rsid w:val="0056795A"/>
    <w:rsid w:val="00570947"/>
    <w:rsid w:val="0057116F"/>
    <w:rsid w:val="00571288"/>
    <w:rsid w:val="00571506"/>
    <w:rsid w:val="00571AC2"/>
    <w:rsid w:val="00571DA6"/>
    <w:rsid w:val="005722BE"/>
    <w:rsid w:val="005729B6"/>
    <w:rsid w:val="00572DED"/>
    <w:rsid w:val="00574018"/>
    <w:rsid w:val="0057568B"/>
    <w:rsid w:val="00576294"/>
    <w:rsid w:val="00581314"/>
    <w:rsid w:val="00581636"/>
    <w:rsid w:val="00582DDF"/>
    <w:rsid w:val="0058310C"/>
    <w:rsid w:val="00584AA4"/>
    <w:rsid w:val="00585317"/>
    <w:rsid w:val="00585C3E"/>
    <w:rsid w:val="0058610B"/>
    <w:rsid w:val="00586EB7"/>
    <w:rsid w:val="00592A53"/>
    <w:rsid w:val="00594580"/>
    <w:rsid w:val="00595C27"/>
    <w:rsid w:val="00596231"/>
    <w:rsid w:val="00596A40"/>
    <w:rsid w:val="00597543"/>
    <w:rsid w:val="005A011E"/>
    <w:rsid w:val="005A2DC8"/>
    <w:rsid w:val="005A30C7"/>
    <w:rsid w:val="005A4978"/>
    <w:rsid w:val="005A4A3F"/>
    <w:rsid w:val="005A4C09"/>
    <w:rsid w:val="005A551F"/>
    <w:rsid w:val="005A618C"/>
    <w:rsid w:val="005A6B37"/>
    <w:rsid w:val="005A7256"/>
    <w:rsid w:val="005A7960"/>
    <w:rsid w:val="005B0182"/>
    <w:rsid w:val="005B1589"/>
    <w:rsid w:val="005B1D24"/>
    <w:rsid w:val="005B2F19"/>
    <w:rsid w:val="005B3A35"/>
    <w:rsid w:val="005B5F5F"/>
    <w:rsid w:val="005C09F5"/>
    <w:rsid w:val="005C2073"/>
    <w:rsid w:val="005C22F3"/>
    <w:rsid w:val="005C307C"/>
    <w:rsid w:val="005C48FE"/>
    <w:rsid w:val="005C4EAD"/>
    <w:rsid w:val="005C5F29"/>
    <w:rsid w:val="005C63DF"/>
    <w:rsid w:val="005C777D"/>
    <w:rsid w:val="005D004B"/>
    <w:rsid w:val="005D03AF"/>
    <w:rsid w:val="005D0688"/>
    <w:rsid w:val="005D09D3"/>
    <w:rsid w:val="005D0B9E"/>
    <w:rsid w:val="005D0BE3"/>
    <w:rsid w:val="005D291C"/>
    <w:rsid w:val="005D3D1F"/>
    <w:rsid w:val="005D479B"/>
    <w:rsid w:val="005D480A"/>
    <w:rsid w:val="005D5F6F"/>
    <w:rsid w:val="005D6CBB"/>
    <w:rsid w:val="005D7460"/>
    <w:rsid w:val="005D7EA1"/>
    <w:rsid w:val="005E1332"/>
    <w:rsid w:val="005E1D95"/>
    <w:rsid w:val="005E31A5"/>
    <w:rsid w:val="005E4868"/>
    <w:rsid w:val="005E5CF2"/>
    <w:rsid w:val="005E5FBC"/>
    <w:rsid w:val="005E721E"/>
    <w:rsid w:val="005E7F10"/>
    <w:rsid w:val="005F00D1"/>
    <w:rsid w:val="005F35BD"/>
    <w:rsid w:val="005F42E4"/>
    <w:rsid w:val="005F5600"/>
    <w:rsid w:val="005F6B51"/>
    <w:rsid w:val="005F6CA8"/>
    <w:rsid w:val="005F7D66"/>
    <w:rsid w:val="006000D1"/>
    <w:rsid w:val="0060076A"/>
    <w:rsid w:val="00600DA5"/>
    <w:rsid w:val="006013D1"/>
    <w:rsid w:val="0060235D"/>
    <w:rsid w:val="006026BF"/>
    <w:rsid w:val="0060374E"/>
    <w:rsid w:val="00604B4F"/>
    <w:rsid w:val="00605ECC"/>
    <w:rsid w:val="006068C0"/>
    <w:rsid w:val="00607DBC"/>
    <w:rsid w:val="00607FD2"/>
    <w:rsid w:val="00610139"/>
    <w:rsid w:val="00611395"/>
    <w:rsid w:val="006124BD"/>
    <w:rsid w:val="0061273E"/>
    <w:rsid w:val="0061476F"/>
    <w:rsid w:val="00615430"/>
    <w:rsid w:val="00615956"/>
    <w:rsid w:val="006166F4"/>
    <w:rsid w:val="00620FCC"/>
    <w:rsid w:val="006210D9"/>
    <w:rsid w:val="00621D0B"/>
    <w:rsid w:val="0062335C"/>
    <w:rsid w:val="0062373E"/>
    <w:rsid w:val="006250E1"/>
    <w:rsid w:val="00625BD2"/>
    <w:rsid w:val="00626496"/>
    <w:rsid w:val="00626F63"/>
    <w:rsid w:val="00626F88"/>
    <w:rsid w:val="00627C81"/>
    <w:rsid w:val="006301FE"/>
    <w:rsid w:val="0063268F"/>
    <w:rsid w:val="0063295E"/>
    <w:rsid w:val="00633503"/>
    <w:rsid w:val="00633666"/>
    <w:rsid w:val="0063449B"/>
    <w:rsid w:val="006353DD"/>
    <w:rsid w:val="00637F73"/>
    <w:rsid w:val="00641529"/>
    <w:rsid w:val="00641604"/>
    <w:rsid w:val="00642285"/>
    <w:rsid w:val="006422C5"/>
    <w:rsid w:val="00643507"/>
    <w:rsid w:val="00643653"/>
    <w:rsid w:val="006444AD"/>
    <w:rsid w:val="00644582"/>
    <w:rsid w:val="00644669"/>
    <w:rsid w:val="00644907"/>
    <w:rsid w:val="0064589A"/>
    <w:rsid w:val="00646E9B"/>
    <w:rsid w:val="0064718A"/>
    <w:rsid w:val="00650715"/>
    <w:rsid w:val="006509F4"/>
    <w:rsid w:val="00652833"/>
    <w:rsid w:val="00652B30"/>
    <w:rsid w:val="00653167"/>
    <w:rsid w:val="00653325"/>
    <w:rsid w:val="0065386A"/>
    <w:rsid w:val="00653BD4"/>
    <w:rsid w:val="0065502F"/>
    <w:rsid w:val="0065552B"/>
    <w:rsid w:val="00656ADF"/>
    <w:rsid w:val="006579E8"/>
    <w:rsid w:val="006606C4"/>
    <w:rsid w:val="00660C36"/>
    <w:rsid w:val="006618B1"/>
    <w:rsid w:val="00661DA4"/>
    <w:rsid w:val="00662184"/>
    <w:rsid w:val="0066480C"/>
    <w:rsid w:val="00664BB4"/>
    <w:rsid w:val="00664E01"/>
    <w:rsid w:val="00665028"/>
    <w:rsid w:val="00665B46"/>
    <w:rsid w:val="006663A1"/>
    <w:rsid w:val="0066654E"/>
    <w:rsid w:val="006666E4"/>
    <w:rsid w:val="00667691"/>
    <w:rsid w:val="00671442"/>
    <w:rsid w:val="006722E9"/>
    <w:rsid w:val="006736CC"/>
    <w:rsid w:val="00674F7B"/>
    <w:rsid w:val="00676343"/>
    <w:rsid w:val="006773D7"/>
    <w:rsid w:val="00680335"/>
    <w:rsid w:val="00682FF1"/>
    <w:rsid w:val="00683783"/>
    <w:rsid w:val="00683A80"/>
    <w:rsid w:val="006852D1"/>
    <w:rsid w:val="006858E2"/>
    <w:rsid w:val="00690C50"/>
    <w:rsid w:val="006925A5"/>
    <w:rsid w:val="00693D3F"/>
    <w:rsid w:val="00695F95"/>
    <w:rsid w:val="00696C13"/>
    <w:rsid w:val="0069791A"/>
    <w:rsid w:val="00697B6F"/>
    <w:rsid w:val="00697FB0"/>
    <w:rsid w:val="006A098D"/>
    <w:rsid w:val="006A0B85"/>
    <w:rsid w:val="006A1C18"/>
    <w:rsid w:val="006A2020"/>
    <w:rsid w:val="006A3091"/>
    <w:rsid w:val="006A4648"/>
    <w:rsid w:val="006A684F"/>
    <w:rsid w:val="006B1DF6"/>
    <w:rsid w:val="006B230E"/>
    <w:rsid w:val="006B3515"/>
    <w:rsid w:val="006B35EA"/>
    <w:rsid w:val="006B39F0"/>
    <w:rsid w:val="006B478C"/>
    <w:rsid w:val="006B4A88"/>
    <w:rsid w:val="006B6A6B"/>
    <w:rsid w:val="006B6E1F"/>
    <w:rsid w:val="006B770D"/>
    <w:rsid w:val="006C0A2D"/>
    <w:rsid w:val="006C0FAE"/>
    <w:rsid w:val="006C1046"/>
    <w:rsid w:val="006C10C8"/>
    <w:rsid w:val="006C32AF"/>
    <w:rsid w:val="006C53CF"/>
    <w:rsid w:val="006C53EB"/>
    <w:rsid w:val="006C5431"/>
    <w:rsid w:val="006C54CA"/>
    <w:rsid w:val="006C5686"/>
    <w:rsid w:val="006C6B69"/>
    <w:rsid w:val="006C7E69"/>
    <w:rsid w:val="006D11AD"/>
    <w:rsid w:val="006D133F"/>
    <w:rsid w:val="006D14D3"/>
    <w:rsid w:val="006D15B1"/>
    <w:rsid w:val="006D2148"/>
    <w:rsid w:val="006D2377"/>
    <w:rsid w:val="006D3092"/>
    <w:rsid w:val="006D525F"/>
    <w:rsid w:val="006D576E"/>
    <w:rsid w:val="006D58B3"/>
    <w:rsid w:val="006D5D8A"/>
    <w:rsid w:val="006D606E"/>
    <w:rsid w:val="006D6A31"/>
    <w:rsid w:val="006D7721"/>
    <w:rsid w:val="006E1B60"/>
    <w:rsid w:val="006E21B5"/>
    <w:rsid w:val="006E2E19"/>
    <w:rsid w:val="006E47BB"/>
    <w:rsid w:val="006F0631"/>
    <w:rsid w:val="006F0724"/>
    <w:rsid w:val="006F190E"/>
    <w:rsid w:val="006F1C06"/>
    <w:rsid w:val="006F1D0B"/>
    <w:rsid w:val="006F2C94"/>
    <w:rsid w:val="006F4095"/>
    <w:rsid w:val="006F4554"/>
    <w:rsid w:val="006F46E4"/>
    <w:rsid w:val="006F4B9D"/>
    <w:rsid w:val="006F6AC2"/>
    <w:rsid w:val="006F7301"/>
    <w:rsid w:val="006F7CDC"/>
    <w:rsid w:val="0070445E"/>
    <w:rsid w:val="00704F58"/>
    <w:rsid w:val="0070570E"/>
    <w:rsid w:val="00705716"/>
    <w:rsid w:val="00705978"/>
    <w:rsid w:val="00705CA7"/>
    <w:rsid w:val="00706405"/>
    <w:rsid w:val="007066D2"/>
    <w:rsid w:val="00706B3C"/>
    <w:rsid w:val="007129F6"/>
    <w:rsid w:val="00712A34"/>
    <w:rsid w:val="00712FDC"/>
    <w:rsid w:val="00713CB5"/>
    <w:rsid w:val="00716C0D"/>
    <w:rsid w:val="00717205"/>
    <w:rsid w:val="007219AD"/>
    <w:rsid w:val="00721CDC"/>
    <w:rsid w:val="00722028"/>
    <w:rsid w:val="007226EB"/>
    <w:rsid w:val="00723874"/>
    <w:rsid w:val="00724D11"/>
    <w:rsid w:val="00725256"/>
    <w:rsid w:val="0072678A"/>
    <w:rsid w:val="00730EF2"/>
    <w:rsid w:val="00733ACE"/>
    <w:rsid w:val="00733D06"/>
    <w:rsid w:val="007345EE"/>
    <w:rsid w:val="0073488D"/>
    <w:rsid w:val="00735853"/>
    <w:rsid w:val="00735FBA"/>
    <w:rsid w:val="00735FCE"/>
    <w:rsid w:val="0073699F"/>
    <w:rsid w:val="00737F20"/>
    <w:rsid w:val="007413C3"/>
    <w:rsid w:val="00741DFC"/>
    <w:rsid w:val="007428D3"/>
    <w:rsid w:val="007439B4"/>
    <w:rsid w:val="0074499F"/>
    <w:rsid w:val="007455B5"/>
    <w:rsid w:val="00747C10"/>
    <w:rsid w:val="007504A0"/>
    <w:rsid w:val="00751776"/>
    <w:rsid w:val="007519F3"/>
    <w:rsid w:val="00751EBE"/>
    <w:rsid w:val="00752297"/>
    <w:rsid w:val="00754621"/>
    <w:rsid w:val="0075468E"/>
    <w:rsid w:val="007561A7"/>
    <w:rsid w:val="00757293"/>
    <w:rsid w:val="0076061B"/>
    <w:rsid w:val="00760A1B"/>
    <w:rsid w:val="00760C72"/>
    <w:rsid w:val="0076148F"/>
    <w:rsid w:val="007621AC"/>
    <w:rsid w:val="00762B1C"/>
    <w:rsid w:val="007635D0"/>
    <w:rsid w:val="00765870"/>
    <w:rsid w:val="007711A8"/>
    <w:rsid w:val="00771297"/>
    <w:rsid w:val="00771A4D"/>
    <w:rsid w:val="00772FF6"/>
    <w:rsid w:val="00773C49"/>
    <w:rsid w:val="00775878"/>
    <w:rsid w:val="007763A6"/>
    <w:rsid w:val="0077643D"/>
    <w:rsid w:val="00780B68"/>
    <w:rsid w:val="00781419"/>
    <w:rsid w:val="00781B80"/>
    <w:rsid w:val="00781C21"/>
    <w:rsid w:val="00782921"/>
    <w:rsid w:val="0078300A"/>
    <w:rsid w:val="0078369E"/>
    <w:rsid w:val="007842E2"/>
    <w:rsid w:val="0078438C"/>
    <w:rsid w:val="00786CA4"/>
    <w:rsid w:val="00787AFB"/>
    <w:rsid w:val="00787C3E"/>
    <w:rsid w:val="00787DC7"/>
    <w:rsid w:val="007913CE"/>
    <w:rsid w:val="007914D5"/>
    <w:rsid w:val="00792138"/>
    <w:rsid w:val="0079304B"/>
    <w:rsid w:val="00793EDF"/>
    <w:rsid w:val="00793F47"/>
    <w:rsid w:val="007940FB"/>
    <w:rsid w:val="00795B76"/>
    <w:rsid w:val="0079642E"/>
    <w:rsid w:val="00796599"/>
    <w:rsid w:val="00796F51"/>
    <w:rsid w:val="00797EE6"/>
    <w:rsid w:val="007A025B"/>
    <w:rsid w:val="007A0485"/>
    <w:rsid w:val="007A0D38"/>
    <w:rsid w:val="007A25A6"/>
    <w:rsid w:val="007A4FB7"/>
    <w:rsid w:val="007A5C66"/>
    <w:rsid w:val="007A6093"/>
    <w:rsid w:val="007A69B2"/>
    <w:rsid w:val="007A78D0"/>
    <w:rsid w:val="007A7AC8"/>
    <w:rsid w:val="007B2116"/>
    <w:rsid w:val="007B26B0"/>
    <w:rsid w:val="007B3CA8"/>
    <w:rsid w:val="007B3CE1"/>
    <w:rsid w:val="007B44A1"/>
    <w:rsid w:val="007B4992"/>
    <w:rsid w:val="007B4F58"/>
    <w:rsid w:val="007B6F5C"/>
    <w:rsid w:val="007B7BC4"/>
    <w:rsid w:val="007C10CD"/>
    <w:rsid w:val="007C13AA"/>
    <w:rsid w:val="007C49B4"/>
    <w:rsid w:val="007C5CCA"/>
    <w:rsid w:val="007C5F68"/>
    <w:rsid w:val="007C6673"/>
    <w:rsid w:val="007C7D46"/>
    <w:rsid w:val="007D1ECD"/>
    <w:rsid w:val="007D2325"/>
    <w:rsid w:val="007D41DE"/>
    <w:rsid w:val="007D4BAC"/>
    <w:rsid w:val="007D5CC0"/>
    <w:rsid w:val="007D707B"/>
    <w:rsid w:val="007E0F96"/>
    <w:rsid w:val="007E1E51"/>
    <w:rsid w:val="007E1E94"/>
    <w:rsid w:val="007E36D6"/>
    <w:rsid w:val="007E37C3"/>
    <w:rsid w:val="007E39B1"/>
    <w:rsid w:val="007E46B6"/>
    <w:rsid w:val="007E46D3"/>
    <w:rsid w:val="007E51E4"/>
    <w:rsid w:val="007E5903"/>
    <w:rsid w:val="007E707A"/>
    <w:rsid w:val="007F0133"/>
    <w:rsid w:val="007F027A"/>
    <w:rsid w:val="007F11FC"/>
    <w:rsid w:val="007F19D4"/>
    <w:rsid w:val="007F1A35"/>
    <w:rsid w:val="007F1B0B"/>
    <w:rsid w:val="007F32DD"/>
    <w:rsid w:val="007F3900"/>
    <w:rsid w:val="007F4036"/>
    <w:rsid w:val="007F5E68"/>
    <w:rsid w:val="007F6466"/>
    <w:rsid w:val="007F6929"/>
    <w:rsid w:val="007F7CB7"/>
    <w:rsid w:val="00800688"/>
    <w:rsid w:val="00800C8D"/>
    <w:rsid w:val="00800FAB"/>
    <w:rsid w:val="00801352"/>
    <w:rsid w:val="0080584F"/>
    <w:rsid w:val="00805B8E"/>
    <w:rsid w:val="0080654F"/>
    <w:rsid w:val="0081073C"/>
    <w:rsid w:val="00811D04"/>
    <w:rsid w:val="008133C7"/>
    <w:rsid w:val="00813A41"/>
    <w:rsid w:val="0081508B"/>
    <w:rsid w:val="00815D97"/>
    <w:rsid w:val="00815FF5"/>
    <w:rsid w:val="00816303"/>
    <w:rsid w:val="00816F24"/>
    <w:rsid w:val="00820C4A"/>
    <w:rsid w:val="00820C83"/>
    <w:rsid w:val="00821145"/>
    <w:rsid w:val="00821DD4"/>
    <w:rsid w:val="008226E1"/>
    <w:rsid w:val="00823AA3"/>
    <w:rsid w:val="00823C8F"/>
    <w:rsid w:val="008242A3"/>
    <w:rsid w:val="00824DFB"/>
    <w:rsid w:val="008250B7"/>
    <w:rsid w:val="00825C84"/>
    <w:rsid w:val="00825F8A"/>
    <w:rsid w:val="008268F6"/>
    <w:rsid w:val="00826D5C"/>
    <w:rsid w:val="00830C9F"/>
    <w:rsid w:val="008314B6"/>
    <w:rsid w:val="00833A29"/>
    <w:rsid w:val="00833C6E"/>
    <w:rsid w:val="00834596"/>
    <w:rsid w:val="00837413"/>
    <w:rsid w:val="008428F9"/>
    <w:rsid w:val="008429BA"/>
    <w:rsid w:val="00843170"/>
    <w:rsid w:val="008456C2"/>
    <w:rsid w:val="00846F0F"/>
    <w:rsid w:val="00853665"/>
    <w:rsid w:val="0085394B"/>
    <w:rsid w:val="00853D22"/>
    <w:rsid w:val="008547AC"/>
    <w:rsid w:val="0085515C"/>
    <w:rsid w:val="008575B8"/>
    <w:rsid w:val="00857D26"/>
    <w:rsid w:val="00860D19"/>
    <w:rsid w:val="00861BE6"/>
    <w:rsid w:val="00862739"/>
    <w:rsid w:val="00862B5C"/>
    <w:rsid w:val="00863326"/>
    <w:rsid w:val="00863331"/>
    <w:rsid w:val="008666AE"/>
    <w:rsid w:val="00867241"/>
    <w:rsid w:val="00867343"/>
    <w:rsid w:val="008673A9"/>
    <w:rsid w:val="00870944"/>
    <w:rsid w:val="008733B9"/>
    <w:rsid w:val="008755B3"/>
    <w:rsid w:val="00877C9A"/>
    <w:rsid w:val="00877CAD"/>
    <w:rsid w:val="0088245A"/>
    <w:rsid w:val="008832F4"/>
    <w:rsid w:val="00883863"/>
    <w:rsid w:val="00883E20"/>
    <w:rsid w:val="008878DC"/>
    <w:rsid w:val="008909E9"/>
    <w:rsid w:val="00892BDA"/>
    <w:rsid w:val="00893376"/>
    <w:rsid w:val="008933F7"/>
    <w:rsid w:val="00893BC9"/>
    <w:rsid w:val="00893E45"/>
    <w:rsid w:val="008962BF"/>
    <w:rsid w:val="008963E1"/>
    <w:rsid w:val="00896849"/>
    <w:rsid w:val="008969C2"/>
    <w:rsid w:val="00896F92"/>
    <w:rsid w:val="00896FEA"/>
    <w:rsid w:val="008A0C24"/>
    <w:rsid w:val="008A1636"/>
    <w:rsid w:val="008A2288"/>
    <w:rsid w:val="008A2992"/>
    <w:rsid w:val="008A2A9D"/>
    <w:rsid w:val="008A3409"/>
    <w:rsid w:val="008A4B05"/>
    <w:rsid w:val="008A5333"/>
    <w:rsid w:val="008A5A4B"/>
    <w:rsid w:val="008A6EA3"/>
    <w:rsid w:val="008A7663"/>
    <w:rsid w:val="008A7E68"/>
    <w:rsid w:val="008B04A7"/>
    <w:rsid w:val="008B0612"/>
    <w:rsid w:val="008B15A7"/>
    <w:rsid w:val="008B1612"/>
    <w:rsid w:val="008B3111"/>
    <w:rsid w:val="008B37BA"/>
    <w:rsid w:val="008B3984"/>
    <w:rsid w:val="008B3E62"/>
    <w:rsid w:val="008B3E6B"/>
    <w:rsid w:val="008B6297"/>
    <w:rsid w:val="008B721D"/>
    <w:rsid w:val="008C1772"/>
    <w:rsid w:val="008C1B36"/>
    <w:rsid w:val="008C1FF1"/>
    <w:rsid w:val="008C2250"/>
    <w:rsid w:val="008C33B0"/>
    <w:rsid w:val="008C4749"/>
    <w:rsid w:val="008C4A8D"/>
    <w:rsid w:val="008C5CB7"/>
    <w:rsid w:val="008C5F61"/>
    <w:rsid w:val="008C770D"/>
    <w:rsid w:val="008C7C69"/>
    <w:rsid w:val="008D0BD6"/>
    <w:rsid w:val="008D0CAC"/>
    <w:rsid w:val="008D0DBB"/>
    <w:rsid w:val="008D28A5"/>
    <w:rsid w:val="008D28BC"/>
    <w:rsid w:val="008D3C9F"/>
    <w:rsid w:val="008D41E7"/>
    <w:rsid w:val="008D4F38"/>
    <w:rsid w:val="008D52FA"/>
    <w:rsid w:val="008D57D0"/>
    <w:rsid w:val="008D631D"/>
    <w:rsid w:val="008D72A1"/>
    <w:rsid w:val="008D7C32"/>
    <w:rsid w:val="008D7F1C"/>
    <w:rsid w:val="008E0854"/>
    <w:rsid w:val="008E2109"/>
    <w:rsid w:val="008E22D4"/>
    <w:rsid w:val="008E2963"/>
    <w:rsid w:val="008E34DC"/>
    <w:rsid w:val="008E36E9"/>
    <w:rsid w:val="008E560A"/>
    <w:rsid w:val="008E58D2"/>
    <w:rsid w:val="008E5FED"/>
    <w:rsid w:val="008E6CF9"/>
    <w:rsid w:val="008E7E68"/>
    <w:rsid w:val="008F0DAB"/>
    <w:rsid w:val="008F16AC"/>
    <w:rsid w:val="008F46B3"/>
    <w:rsid w:val="008F46E5"/>
    <w:rsid w:val="008F6341"/>
    <w:rsid w:val="008F6E0D"/>
    <w:rsid w:val="008F6EC0"/>
    <w:rsid w:val="008F768A"/>
    <w:rsid w:val="00900C71"/>
    <w:rsid w:val="00901374"/>
    <w:rsid w:val="00901ACF"/>
    <w:rsid w:val="009032FE"/>
    <w:rsid w:val="00903820"/>
    <w:rsid w:val="0090391C"/>
    <w:rsid w:val="00903B13"/>
    <w:rsid w:val="009044EC"/>
    <w:rsid w:val="00905382"/>
    <w:rsid w:val="00910ADE"/>
    <w:rsid w:val="00911157"/>
    <w:rsid w:val="00914634"/>
    <w:rsid w:val="00914F33"/>
    <w:rsid w:val="00914FF3"/>
    <w:rsid w:val="00915A46"/>
    <w:rsid w:val="00915CA5"/>
    <w:rsid w:val="00915E15"/>
    <w:rsid w:val="0091720A"/>
    <w:rsid w:val="0091749F"/>
    <w:rsid w:val="00917C2E"/>
    <w:rsid w:val="0092045A"/>
    <w:rsid w:val="00920F79"/>
    <w:rsid w:val="0092222A"/>
    <w:rsid w:val="009228CC"/>
    <w:rsid w:val="00927623"/>
    <w:rsid w:val="009276CC"/>
    <w:rsid w:val="0092789B"/>
    <w:rsid w:val="009307BE"/>
    <w:rsid w:val="00931576"/>
    <w:rsid w:val="00932370"/>
    <w:rsid w:val="0093281F"/>
    <w:rsid w:val="00933BD5"/>
    <w:rsid w:val="0093448F"/>
    <w:rsid w:val="009344B2"/>
    <w:rsid w:val="00934CFE"/>
    <w:rsid w:val="009364DB"/>
    <w:rsid w:val="00936C55"/>
    <w:rsid w:val="00937F20"/>
    <w:rsid w:val="0094050A"/>
    <w:rsid w:val="00941C65"/>
    <w:rsid w:val="009422B7"/>
    <w:rsid w:val="00943E6A"/>
    <w:rsid w:val="00946171"/>
    <w:rsid w:val="009462B4"/>
    <w:rsid w:val="009464E7"/>
    <w:rsid w:val="00950210"/>
    <w:rsid w:val="00950F4A"/>
    <w:rsid w:val="00951758"/>
    <w:rsid w:val="00951F75"/>
    <w:rsid w:val="00952EC9"/>
    <w:rsid w:val="009535E7"/>
    <w:rsid w:val="0095482D"/>
    <w:rsid w:val="0095580B"/>
    <w:rsid w:val="00956888"/>
    <w:rsid w:val="00956AD3"/>
    <w:rsid w:val="00956E48"/>
    <w:rsid w:val="00961B36"/>
    <w:rsid w:val="009641F2"/>
    <w:rsid w:val="00964CCA"/>
    <w:rsid w:val="00964D45"/>
    <w:rsid w:val="009653C6"/>
    <w:rsid w:val="00966693"/>
    <w:rsid w:val="00967C88"/>
    <w:rsid w:val="00970691"/>
    <w:rsid w:val="00970A81"/>
    <w:rsid w:val="0097276F"/>
    <w:rsid w:val="00973E75"/>
    <w:rsid w:val="00975D91"/>
    <w:rsid w:val="00977305"/>
    <w:rsid w:val="00977349"/>
    <w:rsid w:val="009800F8"/>
    <w:rsid w:val="00982A23"/>
    <w:rsid w:val="00982F0F"/>
    <w:rsid w:val="00983C52"/>
    <w:rsid w:val="00983F4D"/>
    <w:rsid w:val="00984CFF"/>
    <w:rsid w:val="00985243"/>
    <w:rsid w:val="009852EA"/>
    <w:rsid w:val="0098765D"/>
    <w:rsid w:val="00990C13"/>
    <w:rsid w:val="0099262E"/>
    <w:rsid w:val="00994246"/>
    <w:rsid w:val="00995A76"/>
    <w:rsid w:val="0099613C"/>
    <w:rsid w:val="00996856"/>
    <w:rsid w:val="00996E93"/>
    <w:rsid w:val="009973A4"/>
    <w:rsid w:val="009A02AA"/>
    <w:rsid w:val="009A0321"/>
    <w:rsid w:val="009A0741"/>
    <w:rsid w:val="009A0C2D"/>
    <w:rsid w:val="009A1432"/>
    <w:rsid w:val="009A309F"/>
    <w:rsid w:val="009A33F8"/>
    <w:rsid w:val="009A3739"/>
    <w:rsid w:val="009A3C4E"/>
    <w:rsid w:val="009A61AF"/>
    <w:rsid w:val="009A681C"/>
    <w:rsid w:val="009A7BCB"/>
    <w:rsid w:val="009A7DAC"/>
    <w:rsid w:val="009B050D"/>
    <w:rsid w:val="009B0A4A"/>
    <w:rsid w:val="009B13BA"/>
    <w:rsid w:val="009B330E"/>
    <w:rsid w:val="009B45E3"/>
    <w:rsid w:val="009B52C0"/>
    <w:rsid w:val="009B5409"/>
    <w:rsid w:val="009B5FA6"/>
    <w:rsid w:val="009B6963"/>
    <w:rsid w:val="009B6C54"/>
    <w:rsid w:val="009C3089"/>
    <w:rsid w:val="009C374B"/>
    <w:rsid w:val="009C481C"/>
    <w:rsid w:val="009C55EB"/>
    <w:rsid w:val="009C5C37"/>
    <w:rsid w:val="009C6672"/>
    <w:rsid w:val="009C6F40"/>
    <w:rsid w:val="009C7163"/>
    <w:rsid w:val="009C7342"/>
    <w:rsid w:val="009D011A"/>
    <w:rsid w:val="009D1F10"/>
    <w:rsid w:val="009D21CB"/>
    <w:rsid w:val="009D28BC"/>
    <w:rsid w:val="009D31E7"/>
    <w:rsid w:val="009D5186"/>
    <w:rsid w:val="009D67E6"/>
    <w:rsid w:val="009D6BFB"/>
    <w:rsid w:val="009D71E5"/>
    <w:rsid w:val="009D7282"/>
    <w:rsid w:val="009D77CD"/>
    <w:rsid w:val="009E38C9"/>
    <w:rsid w:val="009E3C8D"/>
    <w:rsid w:val="009E3FA6"/>
    <w:rsid w:val="009E3FD4"/>
    <w:rsid w:val="009E4B4E"/>
    <w:rsid w:val="009E6274"/>
    <w:rsid w:val="009E7114"/>
    <w:rsid w:val="009F00FD"/>
    <w:rsid w:val="009F161D"/>
    <w:rsid w:val="009F33FC"/>
    <w:rsid w:val="009F582E"/>
    <w:rsid w:val="009F6387"/>
    <w:rsid w:val="00A001B1"/>
    <w:rsid w:val="00A0068A"/>
    <w:rsid w:val="00A00E0B"/>
    <w:rsid w:val="00A00F6B"/>
    <w:rsid w:val="00A01E14"/>
    <w:rsid w:val="00A02582"/>
    <w:rsid w:val="00A026C1"/>
    <w:rsid w:val="00A0270A"/>
    <w:rsid w:val="00A02DE1"/>
    <w:rsid w:val="00A035B2"/>
    <w:rsid w:val="00A03800"/>
    <w:rsid w:val="00A04083"/>
    <w:rsid w:val="00A042BA"/>
    <w:rsid w:val="00A065D4"/>
    <w:rsid w:val="00A07551"/>
    <w:rsid w:val="00A104CD"/>
    <w:rsid w:val="00A11BDF"/>
    <w:rsid w:val="00A1226F"/>
    <w:rsid w:val="00A1289F"/>
    <w:rsid w:val="00A12D2F"/>
    <w:rsid w:val="00A13560"/>
    <w:rsid w:val="00A149F4"/>
    <w:rsid w:val="00A14B8C"/>
    <w:rsid w:val="00A15E21"/>
    <w:rsid w:val="00A17124"/>
    <w:rsid w:val="00A1714E"/>
    <w:rsid w:val="00A1749D"/>
    <w:rsid w:val="00A17EBD"/>
    <w:rsid w:val="00A210AD"/>
    <w:rsid w:val="00A227A9"/>
    <w:rsid w:val="00A313CF"/>
    <w:rsid w:val="00A314E1"/>
    <w:rsid w:val="00A3179E"/>
    <w:rsid w:val="00A31BC4"/>
    <w:rsid w:val="00A321CD"/>
    <w:rsid w:val="00A32E52"/>
    <w:rsid w:val="00A3329F"/>
    <w:rsid w:val="00A334C6"/>
    <w:rsid w:val="00A33636"/>
    <w:rsid w:val="00A358E5"/>
    <w:rsid w:val="00A3634B"/>
    <w:rsid w:val="00A3790A"/>
    <w:rsid w:val="00A41024"/>
    <w:rsid w:val="00A41120"/>
    <w:rsid w:val="00A418ED"/>
    <w:rsid w:val="00A42031"/>
    <w:rsid w:val="00A42161"/>
    <w:rsid w:val="00A42972"/>
    <w:rsid w:val="00A42C06"/>
    <w:rsid w:val="00A43964"/>
    <w:rsid w:val="00A44B9F"/>
    <w:rsid w:val="00A4557A"/>
    <w:rsid w:val="00A46124"/>
    <w:rsid w:val="00A47054"/>
    <w:rsid w:val="00A503FC"/>
    <w:rsid w:val="00A50B17"/>
    <w:rsid w:val="00A53F72"/>
    <w:rsid w:val="00A55194"/>
    <w:rsid w:val="00A5704C"/>
    <w:rsid w:val="00A5724F"/>
    <w:rsid w:val="00A57270"/>
    <w:rsid w:val="00A57620"/>
    <w:rsid w:val="00A57975"/>
    <w:rsid w:val="00A60722"/>
    <w:rsid w:val="00A60EF1"/>
    <w:rsid w:val="00A6159E"/>
    <w:rsid w:val="00A62ED6"/>
    <w:rsid w:val="00A63C51"/>
    <w:rsid w:val="00A64000"/>
    <w:rsid w:val="00A65447"/>
    <w:rsid w:val="00A6594D"/>
    <w:rsid w:val="00A65E81"/>
    <w:rsid w:val="00A666F1"/>
    <w:rsid w:val="00A67483"/>
    <w:rsid w:val="00A6767B"/>
    <w:rsid w:val="00A72992"/>
    <w:rsid w:val="00A72A4F"/>
    <w:rsid w:val="00A72F09"/>
    <w:rsid w:val="00A749E0"/>
    <w:rsid w:val="00A74CFA"/>
    <w:rsid w:val="00A74D20"/>
    <w:rsid w:val="00A74FEE"/>
    <w:rsid w:val="00A7588D"/>
    <w:rsid w:val="00A75B21"/>
    <w:rsid w:val="00A76FFB"/>
    <w:rsid w:val="00A77189"/>
    <w:rsid w:val="00A77E8A"/>
    <w:rsid w:val="00A80C6D"/>
    <w:rsid w:val="00A816ED"/>
    <w:rsid w:val="00A81E0F"/>
    <w:rsid w:val="00A81FCE"/>
    <w:rsid w:val="00A8301B"/>
    <w:rsid w:val="00A83166"/>
    <w:rsid w:val="00A8470A"/>
    <w:rsid w:val="00A86F17"/>
    <w:rsid w:val="00A87544"/>
    <w:rsid w:val="00A87F8D"/>
    <w:rsid w:val="00A91196"/>
    <w:rsid w:val="00A91F17"/>
    <w:rsid w:val="00A9298B"/>
    <w:rsid w:val="00A92BF6"/>
    <w:rsid w:val="00A936B6"/>
    <w:rsid w:val="00A94B2E"/>
    <w:rsid w:val="00A94B58"/>
    <w:rsid w:val="00A9596D"/>
    <w:rsid w:val="00A95E7A"/>
    <w:rsid w:val="00A96DEC"/>
    <w:rsid w:val="00A96F58"/>
    <w:rsid w:val="00A97C83"/>
    <w:rsid w:val="00AA0001"/>
    <w:rsid w:val="00AA170C"/>
    <w:rsid w:val="00AA1AAB"/>
    <w:rsid w:val="00AA27F9"/>
    <w:rsid w:val="00AA348E"/>
    <w:rsid w:val="00AA34A5"/>
    <w:rsid w:val="00AA4732"/>
    <w:rsid w:val="00AA4843"/>
    <w:rsid w:val="00AA5093"/>
    <w:rsid w:val="00AA5233"/>
    <w:rsid w:val="00AA6580"/>
    <w:rsid w:val="00AA7193"/>
    <w:rsid w:val="00AA7B28"/>
    <w:rsid w:val="00AA7C4F"/>
    <w:rsid w:val="00AB0F26"/>
    <w:rsid w:val="00AB0F8D"/>
    <w:rsid w:val="00AB3355"/>
    <w:rsid w:val="00AB477C"/>
    <w:rsid w:val="00AB4BE6"/>
    <w:rsid w:val="00AB4DFD"/>
    <w:rsid w:val="00AB5388"/>
    <w:rsid w:val="00AB712D"/>
    <w:rsid w:val="00AC05DC"/>
    <w:rsid w:val="00AC093A"/>
    <w:rsid w:val="00AC0D35"/>
    <w:rsid w:val="00AC1BCD"/>
    <w:rsid w:val="00AC1DA4"/>
    <w:rsid w:val="00AC36F5"/>
    <w:rsid w:val="00AC3F66"/>
    <w:rsid w:val="00AC3F80"/>
    <w:rsid w:val="00AC421B"/>
    <w:rsid w:val="00AC481D"/>
    <w:rsid w:val="00AC4D5A"/>
    <w:rsid w:val="00AC4FB1"/>
    <w:rsid w:val="00AD153A"/>
    <w:rsid w:val="00AD2444"/>
    <w:rsid w:val="00AD293D"/>
    <w:rsid w:val="00AD2D35"/>
    <w:rsid w:val="00AD3176"/>
    <w:rsid w:val="00AD341D"/>
    <w:rsid w:val="00AD363D"/>
    <w:rsid w:val="00AD3A26"/>
    <w:rsid w:val="00AD4057"/>
    <w:rsid w:val="00AD45F0"/>
    <w:rsid w:val="00AD4BB5"/>
    <w:rsid w:val="00AD5649"/>
    <w:rsid w:val="00AD699C"/>
    <w:rsid w:val="00AD7ED1"/>
    <w:rsid w:val="00AE0183"/>
    <w:rsid w:val="00AE04BA"/>
    <w:rsid w:val="00AE09F5"/>
    <w:rsid w:val="00AE0A21"/>
    <w:rsid w:val="00AE0AE7"/>
    <w:rsid w:val="00AE0F11"/>
    <w:rsid w:val="00AE1D77"/>
    <w:rsid w:val="00AE208F"/>
    <w:rsid w:val="00AE312A"/>
    <w:rsid w:val="00AE382B"/>
    <w:rsid w:val="00AE4C35"/>
    <w:rsid w:val="00AE7C0E"/>
    <w:rsid w:val="00AF2D59"/>
    <w:rsid w:val="00AF35DD"/>
    <w:rsid w:val="00AF3F05"/>
    <w:rsid w:val="00AF413E"/>
    <w:rsid w:val="00AF5745"/>
    <w:rsid w:val="00AF5DCB"/>
    <w:rsid w:val="00AF6357"/>
    <w:rsid w:val="00B01D70"/>
    <w:rsid w:val="00B01DD2"/>
    <w:rsid w:val="00B02102"/>
    <w:rsid w:val="00B0380B"/>
    <w:rsid w:val="00B03A98"/>
    <w:rsid w:val="00B04914"/>
    <w:rsid w:val="00B04B61"/>
    <w:rsid w:val="00B04C00"/>
    <w:rsid w:val="00B0520F"/>
    <w:rsid w:val="00B0619D"/>
    <w:rsid w:val="00B06E91"/>
    <w:rsid w:val="00B07279"/>
    <w:rsid w:val="00B07629"/>
    <w:rsid w:val="00B10AD3"/>
    <w:rsid w:val="00B123ED"/>
    <w:rsid w:val="00B12E84"/>
    <w:rsid w:val="00B13136"/>
    <w:rsid w:val="00B13640"/>
    <w:rsid w:val="00B138B0"/>
    <w:rsid w:val="00B14303"/>
    <w:rsid w:val="00B1486B"/>
    <w:rsid w:val="00B1487D"/>
    <w:rsid w:val="00B16C80"/>
    <w:rsid w:val="00B16D92"/>
    <w:rsid w:val="00B16DFC"/>
    <w:rsid w:val="00B177B2"/>
    <w:rsid w:val="00B17ED2"/>
    <w:rsid w:val="00B21565"/>
    <w:rsid w:val="00B21CE1"/>
    <w:rsid w:val="00B21E1E"/>
    <w:rsid w:val="00B24690"/>
    <w:rsid w:val="00B24BE8"/>
    <w:rsid w:val="00B25144"/>
    <w:rsid w:val="00B259CF"/>
    <w:rsid w:val="00B27A04"/>
    <w:rsid w:val="00B27BD4"/>
    <w:rsid w:val="00B30CC9"/>
    <w:rsid w:val="00B34132"/>
    <w:rsid w:val="00B34B09"/>
    <w:rsid w:val="00B34FCF"/>
    <w:rsid w:val="00B37D03"/>
    <w:rsid w:val="00B405CA"/>
    <w:rsid w:val="00B4080B"/>
    <w:rsid w:val="00B41E16"/>
    <w:rsid w:val="00B41E42"/>
    <w:rsid w:val="00B420B3"/>
    <w:rsid w:val="00B42630"/>
    <w:rsid w:val="00B43260"/>
    <w:rsid w:val="00B439F4"/>
    <w:rsid w:val="00B444D1"/>
    <w:rsid w:val="00B44D7B"/>
    <w:rsid w:val="00B44E62"/>
    <w:rsid w:val="00B4512B"/>
    <w:rsid w:val="00B45A3B"/>
    <w:rsid w:val="00B47B09"/>
    <w:rsid w:val="00B504CC"/>
    <w:rsid w:val="00B50BB5"/>
    <w:rsid w:val="00B51838"/>
    <w:rsid w:val="00B5201B"/>
    <w:rsid w:val="00B53EB3"/>
    <w:rsid w:val="00B54BD4"/>
    <w:rsid w:val="00B54C2C"/>
    <w:rsid w:val="00B5574F"/>
    <w:rsid w:val="00B557F8"/>
    <w:rsid w:val="00B55D29"/>
    <w:rsid w:val="00B563EC"/>
    <w:rsid w:val="00B56BA9"/>
    <w:rsid w:val="00B61B41"/>
    <w:rsid w:val="00B62C02"/>
    <w:rsid w:val="00B65A8B"/>
    <w:rsid w:val="00B66151"/>
    <w:rsid w:val="00B673A0"/>
    <w:rsid w:val="00B67F0F"/>
    <w:rsid w:val="00B7017D"/>
    <w:rsid w:val="00B733CA"/>
    <w:rsid w:val="00B7399B"/>
    <w:rsid w:val="00B739A3"/>
    <w:rsid w:val="00B75579"/>
    <w:rsid w:val="00B75D09"/>
    <w:rsid w:val="00B77537"/>
    <w:rsid w:val="00B81A60"/>
    <w:rsid w:val="00B82B3E"/>
    <w:rsid w:val="00B835DE"/>
    <w:rsid w:val="00B8426F"/>
    <w:rsid w:val="00B8529B"/>
    <w:rsid w:val="00B877B7"/>
    <w:rsid w:val="00B907F3"/>
    <w:rsid w:val="00B925FB"/>
    <w:rsid w:val="00B93E49"/>
    <w:rsid w:val="00B94D32"/>
    <w:rsid w:val="00B955CE"/>
    <w:rsid w:val="00B963D4"/>
    <w:rsid w:val="00B966DA"/>
    <w:rsid w:val="00BA2182"/>
    <w:rsid w:val="00BA253D"/>
    <w:rsid w:val="00BA313F"/>
    <w:rsid w:val="00BA4E5B"/>
    <w:rsid w:val="00BA523E"/>
    <w:rsid w:val="00BB0314"/>
    <w:rsid w:val="00BB0819"/>
    <w:rsid w:val="00BB0947"/>
    <w:rsid w:val="00BB21CD"/>
    <w:rsid w:val="00BB310F"/>
    <w:rsid w:val="00BB3220"/>
    <w:rsid w:val="00BB3B7D"/>
    <w:rsid w:val="00BB43C6"/>
    <w:rsid w:val="00BB4B07"/>
    <w:rsid w:val="00BC0F59"/>
    <w:rsid w:val="00BC222F"/>
    <w:rsid w:val="00BC304C"/>
    <w:rsid w:val="00BC30CF"/>
    <w:rsid w:val="00BC3E06"/>
    <w:rsid w:val="00BC44CD"/>
    <w:rsid w:val="00BC6D44"/>
    <w:rsid w:val="00BC740F"/>
    <w:rsid w:val="00BC74AC"/>
    <w:rsid w:val="00BC7696"/>
    <w:rsid w:val="00BC7712"/>
    <w:rsid w:val="00BC7B48"/>
    <w:rsid w:val="00BC7EA9"/>
    <w:rsid w:val="00BD09B6"/>
    <w:rsid w:val="00BD1F52"/>
    <w:rsid w:val="00BD20AD"/>
    <w:rsid w:val="00BD21DC"/>
    <w:rsid w:val="00BD34A5"/>
    <w:rsid w:val="00BD4251"/>
    <w:rsid w:val="00BD47E4"/>
    <w:rsid w:val="00BD67AE"/>
    <w:rsid w:val="00BD6B98"/>
    <w:rsid w:val="00BD7725"/>
    <w:rsid w:val="00BD7B1B"/>
    <w:rsid w:val="00BE09F0"/>
    <w:rsid w:val="00BE0DFB"/>
    <w:rsid w:val="00BE2DFE"/>
    <w:rsid w:val="00BE33F3"/>
    <w:rsid w:val="00BE38DD"/>
    <w:rsid w:val="00BE3CBD"/>
    <w:rsid w:val="00BE3D8E"/>
    <w:rsid w:val="00BE420A"/>
    <w:rsid w:val="00BE4403"/>
    <w:rsid w:val="00BE4DD7"/>
    <w:rsid w:val="00BE5633"/>
    <w:rsid w:val="00BE634A"/>
    <w:rsid w:val="00BE651A"/>
    <w:rsid w:val="00BE69E4"/>
    <w:rsid w:val="00BF0B4C"/>
    <w:rsid w:val="00BF16CE"/>
    <w:rsid w:val="00BF1A7D"/>
    <w:rsid w:val="00BF2352"/>
    <w:rsid w:val="00BF5A36"/>
    <w:rsid w:val="00BF667B"/>
    <w:rsid w:val="00BF70B9"/>
    <w:rsid w:val="00BF7A1A"/>
    <w:rsid w:val="00C00C00"/>
    <w:rsid w:val="00C019F0"/>
    <w:rsid w:val="00C02607"/>
    <w:rsid w:val="00C02A69"/>
    <w:rsid w:val="00C034EA"/>
    <w:rsid w:val="00C0353B"/>
    <w:rsid w:val="00C05FF9"/>
    <w:rsid w:val="00C06D59"/>
    <w:rsid w:val="00C07DA0"/>
    <w:rsid w:val="00C10EF2"/>
    <w:rsid w:val="00C1163A"/>
    <w:rsid w:val="00C11817"/>
    <w:rsid w:val="00C12050"/>
    <w:rsid w:val="00C13906"/>
    <w:rsid w:val="00C144CC"/>
    <w:rsid w:val="00C14FDA"/>
    <w:rsid w:val="00C1561D"/>
    <w:rsid w:val="00C163A1"/>
    <w:rsid w:val="00C202AF"/>
    <w:rsid w:val="00C20BDD"/>
    <w:rsid w:val="00C20C24"/>
    <w:rsid w:val="00C20D87"/>
    <w:rsid w:val="00C20FF8"/>
    <w:rsid w:val="00C21267"/>
    <w:rsid w:val="00C21603"/>
    <w:rsid w:val="00C21F6C"/>
    <w:rsid w:val="00C222F1"/>
    <w:rsid w:val="00C2456C"/>
    <w:rsid w:val="00C2528E"/>
    <w:rsid w:val="00C25F99"/>
    <w:rsid w:val="00C265A1"/>
    <w:rsid w:val="00C267A1"/>
    <w:rsid w:val="00C26990"/>
    <w:rsid w:val="00C26ECD"/>
    <w:rsid w:val="00C279C5"/>
    <w:rsid w:val="00C27B75"/>
    <w:rsid w:val="00C27F01"/>
    <w:rsid w:val="00C3056A"/>
    <w:rsid w:val="00C3116C"/>
    <w:rsid w:val="00C32EDC"/>
    <w:rsid w:val="00C41C21"/>
    <w:rsid w:val="00C422CD"/>
    <w:rsid w:val="00C426DC"/>
    <w:rsid w:val="00C43D2B"/>
    <w:rsid w:val="00C43F3F"/>
    <w:rsid w:val="00C449E8"/>
    <w:rsid w:val="00C46576"/>
    <w:rsid w:val="00C469B9"/>
    <w:rsid w:val="00C50941"/>
    <w:rsid w:val="00C5104D"/>
    <w:rsid w:val="00C511D1"/>
    <w:rsid w:val="00C51B0D"/>
    <w:rsid w:val="00C52462"/>
    <w:rsid w:val="00C52D87"/>
    <w:rsid w:val="00C55D89"/>
    <w:rsid w:val="00C55EFB"/>
    <w:rsid w:val="00C56297"/>
    <w:rsid w:val="00C571DF"/>
    <w:rsid w:val="00C57B34"/>
    <w:rsid w:val="00C57DE7"/>
    <w:rsid w:val="00C61723"/>
    <w:rsid w:val="00C61CCF"/>
    <w:rsid w:val="00C61FAE"/>
    <w:rsid w:val="00C62627"/>
    <w:rsid w:val="00C657BF"/>
    <w:rsid w:val="00C66314"/>
    <w:rsid w:val="00C70099"/>
    <w:rsid w:val="00C7271C"/>
    <w:rsid w:val="00C73327"/>
    <w:rsid w:val="00C73B50"/>
    <w:rsid w:val="00C73DA2"/>
    <w:rsid w:val="00C74569"/>
    <w:rsid w:val="00C74ED2"/>
    <w:rsid w:val="00C75644"/>
    <w:rsid w:val="00C764EB"/>
    <w:rsid w:val="00C76934"/>
    <w:rsid w:val="00C77F2F"/>
    <w:rsid w:val="00C805D9"/>
    <w:rsid w:val="00C8295F"/>
    <w:rsid w:val="00C82C49"/>
    <w:rsid w:val="00C83117"/>
    <w:rsid w:val="00C8369C"/>
    <w:rsid w:val="00C83EBD"/>
    <w:rsid w:val="00C84090"/>
    <w:rsid w:val="00C84352"/>
    <w:rsid w:val="00C84448"/>
    <w:rsid w:val="00C844AE"/>
    <w:rsid w:val="00C850C0"/>
    <w:rsid w:val="00C86B10"/>
    <w:rsid w:val="00C86E5D"/>
    <w:rsid w:val="00C95BB6"/>
    <w:rsid w:val="00C96972"/>
    <w:rsid w:val="00CA3C6E"/>
    <w:rsid w:val="00CA3CD0"/>
    <w:rsid w:val="00CA4421"/>
    <w:rsid w:val="00CA45C5"/>
    <w:rsid w:val="00CA518C"/>
    <w:rsid w:val="00CA55E8"/>
    <w:rsid w:val="00CA676B"/>
    <w:rsid w:val="00CA69A5"/>
    <w:rsid w:val="00CA6A67"/>
    <w:rsid w:val="00CA7E2A"/>
    <w:rsid w:val="00CB079F"/>
    <w:rsid w:val="00CB1DAF"/>
    <w:rsid w:val="00CB241C"/>
    <w:rsid w:val="00CB25F7"/>
    <w:rsid w:val="00CB2C80"/>
    <w:rsid w:val="00CB3131"/>
    <w:rsid w:val="00CB34E9"/>
    <w:rsid w:val="00CB38F7"/>
    <w:rsid w:val="00CB3AE7"/>
    <w:rsid w:val="00CB3F69"/>
    <w:rsid w:val="00CB50AD"/>
    <w:rsid w:val="00CB5353"/>
    <w:rsid w:val="00CB6CAF"/>
    <w:rsid w:val="00CB6EFB"/>
    <w:rsid w:val="00CC0567"/>
    <w:rsid w:val="00CC07EC"/>
    <w:rsid w:val="00CC0DFD"/>
    <w:rsid w:val="00CC2221"/>
    <w:rsid w:val="00CC2FD8"/>
    <w:rsid w:val="00CC3115"/>
    <w:rsid w:val="00CC443D"/>
    <w:rsid w:val="00CC461E"/>
    <w:rsid w:val="00CC5494"/>
    <w:rsid w:val="00CC635B"/>
    <w:rsid w:val="00CC66CE"/>
    <w:rsid w:val="00CC6798"/>
    <w:rsid w:val="00CC6B68"/>
    <w:rsid w:val="00CC6C5E"/>
    <w:rsid w:val="00CD04F8"/>
    <w:rsid w:val="00CD061E"/>
    <w:rsid w:val="00CD148A"/>
    <w:rsid w:val="00CD1D18"/>
    <w:rsid w:val="00CD1F0A"/>
    <w:rsid w:val="00CD25B7"/>
    <w:rsid w:val="00CD328F"/>
    <w:rsid w:val="00CD498E"/>
    <w:rsid w:val="00CD63D1"/>
    <w:rsid w:val="00CD7586"/>
    <w:rsid w:val="00CD7C40"/>
    <w:rsid w:val="00CE235B"/>
    <w:rsid w:val="00CE2ADE"/>
    <w:rsid w:val="00CE4B11"/>
    <w:rsid w:val="00CE572F"/>
    <w:rsid w:val="00CE59BD"/>
    <w:rsid w:val="00CE6EA2"/>
    <w:rsid w:val="00CE7BE1"/>
    <w:rsid w:val="00CE7CA9"/>
    <w:rsid w:val="00CF0212"/>
    <w:rsid w:val="00CF241B"/>
    <w:rsid w:val="00CF2709"/>
    <w:rsid w:val="00CF3A3F"/>
    <w:rsid w:val="00CF490E"/>
    <w:rsid w:val="00CF53EB"/>
    <w:rsid w:val="00CF5D32"/>
    <w:rsid w:val="00D005DE"/>
    <w:rsid w:val="00D0165D"/>
    <w:rsid w:val="00D021C2"/>
    <w:rsid w:val="00D02AE3"/>
    <w:rsid w:val="00D03C4B"/>
    <w:rsid w:val="00D046C8"/>
    <w:rsid w:val="00D04C00"/>
    <w:rsid w:val="00D04EB2"/>
    <w:rsid w:val="00D07C5D"/>
    <w:rsid w:val="00D103C9"/>
    <w:rsid w:val="00D10EFD"/>
    <w:rsid w:val="00D11966"/>
    <w:rsid w:val="00D12EF4"/>
    <w:rsid w:val="00D1301E"/>
    <w:rsid w:val="00D13D24"/>
    <w:rsid w:val="00D141F0"/>
    <w:rsid w:val="00D1502D"/>
    <w:rsid w:val="00D219DA"/>
    <w:rsid w:val="00D233B2"/>
    <w:rsid w:val="00D238BE"/>
    <w:rsid w:val="00D2587D"/>
    <w:rsid w:val="00D26393"/>
    <w:rsid w:val="00D26E39"/>
    <w:rsid w:val="00D272DC"/>
    <w:rsid w:val="00D2750A"/>
    <w:rsid w:val="00D27D98"/>
    <w:rsid w:val="00D30060"/>
    <w:rsid w:val="00D309A4"/>
    <w:rsid w:val="00D30C13"/>
    <w:rsid w:val="00D31436"/>
    <w:rsid w:val="00D31631"/>
    <w:rsid w:val="00D34247"/>
    <w:rsid w:val="00D34A5B"/>
    <w:rsid w:val="00D34E14"/>
    <w:rsid w:val="00D34EBB"/>
    <w:rsid w:val="00D35DD4"/>
    <w:rsid w:val="00D36129"/>
    <w:rsid w:val="00D40B68"/>
    <w:rsid w:val="00D41F96"/>
    <w:rsid w:val="00D4214C"/>
    <w:rsid w:val="00D44EF5"/>
    <w:rsid w:val="00D45679"/>
    <w:rsid w:val="00D4617A"/>
    <w:rsid w:val="00D46416"/>
    <w:rsid w:val="00D47071"/>
    <w:rsid w:val="00D50BDA"/>
    <w:rsid w:val="00D50E54"/>
    <w:rsid w:val="00D51165"/>
    <w:rsid w:val="00D55547"/>
    <w:rsid w:val="00D55EE2"/>
    <w:rsid w:val="00D56028"/>
    <w:rsid w:val="00D56347"/>
    <w:rsid w:val="00D566C2"/>
    <w:rsid w:val="00D60BD6"/>
    <w:rsid w:val="00D621A0"/>
    <w:rsid w:val="00D63225"/>
    <w:rsid w:val="00D63A83"/>
    <w:rsid w:val="00D66C6F"/>
    <w:rsid w:val="00D67604"/>
    <w:rsid w:val="00D67C2A"/>
    <w:rsid w:val="00D67CD2"/>
    <w:rsid w:val="00D7056F"/>
    <w:rsid w:val="00D70871"/>
    <w:rsid w:val="00D70F67"/>
    <w:rsid w:val="00D70F70"/>
    <w:rsid w:val="00D7122E"/>
    <w:rsid w:val="00D71571"/>
    <w:rsid w:val="00D71593"/>
    <w:rsid w:val="00D744A3"/>
    <w:rsid w:val="00D74B38"/>
    <w:rsid w:val="00D757BA"/>
    <w:rsid w:val="00D76673"/>
    <w:rsid w:val="00D77812"/>
    <w:rsid w:val="00D80F58"/>
    <w:rsid w:val="00D811F0"/>
    <w:rsid w:val="00D83E91"/>
    <w:rsid w:val="00D84AA3"/>
    <w:rsid w:val="00D85627"/>
    <w:rsid w:val="00D862E7"/>
    <w:rsid w:val="00D8636F"/>
    <w:rsid w:val="00D875EF"/>
    <w:rsid w:val="00D90136"/>
    <w:rsid w:val="00D9239B"/>
    <w:rsid w:val="00D9389D"/>
    <w:rsid w:val="00D93C03"/>
    <w:rsid w:val="00D9571D"/>
    <w:rsid w:val="00DA10A7"/>
    <w:rsid w:val="00DA131D"/>
    <w:rsid w:val="00DA3DA2"/>
    <w:rsid w:val="00DA4618"/>
    <w:rsid w:val="00DA4969"/>
    <w:rsid w:val="00DA5509"/>
    <w:rsid w:val="00DA5D54"/>
    <w:rsid w:val="00DB0B90"/>
    <w:rsid w:val="00DB0EED"/>
    <w:rsid w:val="00DB0EF5"/>
    <w:rsid w:val="00DB20AD"/>
    <w:rsid w:val="00DB2570"/>
    <w:rsid w:val="00DB2A7C"/>
    <w:rsid w:val="00DB30AE"/>
    <w:rsid w:val="00DB32CF"/>
    <w:rsid w:val="00DB3949"/>
    <w:rsid w:val="00DB4C43"/>
    <w:rsid w:val="00DB53B9"/>
    <w:rsid w:val="00DB5B4A"/>
    <w:rsid w:val="00DB65EB"/>
    <w:rsid w:val="00DB743C"/>
    <w:rsid w:val="00DC1DEE"/>
    <w:rsid w:val="00DC3E64"/>
    <w:rsid w:val="00DC3F79"/>
    <w:rsid w:val="00DC4D1B"/>
    <w:rsid w:val="00DC6004"/>
    <w:rsid w:val="00DC644C"/>
    <w:rsid w:val="00DD03A0"/>
    <w:rsid w:val="00DD074C"/>
    <w:rsid w:val="00DD0A70"/>
    <w:rsid w:val="00DD0FC2"/>
    <w:rsid w:val="00DD1B04"/>
    <w:rsid w:val="00DD2254"/>
    <w:rsid w:val="00DD2425"/>
    <w:rsid w:val="00DD27EB"/>
    <w:rsid w:val="00DD2D89"/>
    <w:rsid w:val="00DD4560"/>
    <w:rsid w:val="00DD5157"/>
    <w:rsid w:val="00DD59C7"/>
    <w:rsid w:val="00DD5CDF"/>
    <w:rsid w:val="00DD7149"/>
    <w:rsid w:val="00DD7CE8"/>
    <w:rsid w:val="00DE040D"/>
    <w:rsid w:val="00DE0BCE"/>
    <w:rsid w:val="00DE14AB"/>
    <w:rsid w:val="00DE1579"/>
    <w:rsid w:val="00DE1585"/>
    <w:rsid w:val="00DE1776"/>
    <w:rsid w:val="00DE1CEF"/>
    <w:rsid w:val="00DE33AA"/>
    <w:rsid w:val="00DE4CA1"/>
    <w:rsid w:val="00DE6BBC"/>
    <w:rsid w:val="00DE6FA5"/>
    <w:rsid w:val="00DE7056"/>
    <w:rsid w:val="00DE7B19"/>
    <w:rsid w:val="00DF0507"/>
    <w:rsid w:val="00DF0690"/>
    <w:rsid w:val="00DF1AFD"/>
    <w:rsid w:val="00DF2801"/>
    <w:rsid w:val="00DF3B43"/>
    <w:rsid w:val="00DF4114"/>
    <w:rsid w:val="00DF435E"/>
    <w:rsid w:val="00DF4795"/>
    <w:rsid w:val="00DF4BC4"/>
    <w:rsid w:val="00DF5039"/>
    <w:rsid w:val="00DF50F7"/>
    <w:rsid w:val="00DF6565"/>
    <w:rsid w:val="00DF74FE"/>
    <w:rsid w:val="00DF7A1B"/>
    <w:rsid w:val="00E001F9"/>
    <w:rsid w:val="00E04C1B"/>
    <w:rsid w:val="00E0592C"/>
    <w:rsid w:val="00E05C13"/>
    <w:rsid w:val="00E06273"/>
    <w:rsid w:val="00E06EE2"/>
    <w:rsid w:val="00E115BC"/>
    <w:rsid w:val="00E128D1"/>
    <w:rsid w:val="00E13639"/>
    <w:rsid w:val="00E13E7A"/>
    <w:rsid w:val="00E1565A"/>
    <w:rsid w:val="00E17132"/>
    <w:rsid w:val="00E1764E"/>
    <w:rsid w:val="00E17B8E"/>
    <w:rsid w:val="00E20289"/>
    <w:rsid w:val="00E20A5B"/>
    <w:rsid w:val="00E224C6"/>
    <w:rsid w:val="00E228CC"/>
    <w:rsid w:val="00E22DC2"/>
    <w:rsid w:val="00E23EB2"/>
    <w:rsid w:val="00E245BE"/>
    <w:rsid w:val="00E258C0"/>
    <w:rsid w:val="00E25EAC"/>
    <w:rsid w:val="00E26C52"/>
    <w:rsid w:val="00E26F3C"/>
    <w:rsid w:val="00E27005"/>
    <w:rsid w:val="00E27063"/>
    <w:rsid w:val="00E270DC"/>
    <w:rsid w:val="00E27F7C"/>
    <w:rsid w:val="00E3167C"/>
    <w:rsid w:val="00E3274A"/>
    <w:rsid w:val="00E32BF6"/>
    <w:rsid w:val="00E33095"/>
    <w:rsid w:val="00E33C01"/>
    <w:rsid w:val="00E33ED0"/>
    <w:rsid w:val="00E352D3"/>
    <w:rsid w:val="00E35507"/>
    <w:rsid w:val="00E35CAC"/>
    <w:rsid w:val="00E36AC5"/>
    <w:rsid w:val="00E36E3C"/>
    <w:rsid w:val="00E40CBF"/>
    <w:rsid w:val="00E40F74"/>
    <w:rsid w:val="00E41109"/>
    <w:rsid w:val="00E41472"/>
    <w:rsid w:val="00E41773"/>
    <w:rsid w:val="00E4199B"/>
    <w:rsid w:val="00E43EB1"/>
    <w:rsid w:val="00E43EBA"/>
    <w:rsid w:val="00E45A4D"/>
    <w:rsid w:val="00E47B45"/>
    <w:rsid w:val="00E50818"/>
    <w:rsid w:val="00E50826"/>
    <w:rsid w:val="00E5118E"/>
    <w:rsid w:val="00E519EA"/>
    <w:rsid w:val="00E524C2"/>
    <w:rsid w:val="00E5270A"/>
    <w:rsid w:val="00E52B89"/>
    <w:rsid w:val="00E53A69"/>
    <w:rsid w:val="00E54FFB"/>
    <w:rsid w:val="00E56594"/>
    <w:rsid w:val="00E5674D"/>
    <w:rsid w:val="00E56A8A"/>
    <w:rsid w:val="00E56C2A"/>
    <w:rsid w:val="00E57D31"/>
    <w:rsid w:val="00E60990"/>
    <w:rsid w:val="00E61F17"/>
    <w:rsid w:val="00E61FCF"/>
    <w:rsid w:val="00E6486B"/>
    <w:rsid w:val="00E64917"/>
    <w:rsid w:val="00E6528A"/>
    <w:rsid w:val="00E652AF"/>
    <w:rsid w:val="00E655F6"/>
    <w:rsid w:val="00E65F27"/>
    <w:rsid w:val="00E66033"/>
    <w:rsid w:val="00E668B5"/>
    <w:rsid w:val="00E71E8A"/>
    <w:rsid w:val="00E74C1E"/>
    <w:rsid w:val="00E750FF"/>
    <w:rsid w:val="00E75E5E"/>
    <w:rsid w:val="00E775F3"/>
    <w:rsid w:val="00E7763F"/>
    <w:rsid w:val="00E777C8"/>
    <w:rsid w:val="00E8026F"/>
    <w:rsid w:val="00E808CE"/>
    <w:rsid w:val="00E81548"/>
    <w:rsid w:val="00E82798"/>
    <w:rsid w:val="00E8317A"/>
    <w:rsid w:val="00E8536E"/>
    <w:rsid w:val="00E85687"/>
    <w:rsid w:val="00E85A3B"/>
    <w:rsid w:val="00E8616A"/>
    <w:rsid w:val="00E877F5"/>
    <w:rsid w:val="00E900FC"/>
    <w:rsid w:val="00E9188D"/>
    <w:rsid w:val="00E91D46"/>
    <w:rsid w:val="00E92B37"/>
    <w:rsid w:val="00E92C84"/>
    <w:rsid w:val="00E93267"/>
    <w:rsid w:val="00E93C2B"/>
    <w:rsid w:val="00E940EB"/>
    <w:rsid w:val="00E955D2"/>
    <w:rsid w:val="00E9565B"/>
    <w:rsid w:val="00E957D6"/>
    <w:rsid w:val="00E97F73"/>
    <w:rsid w:val="00EA00FC"/>
    <w:rsid w:val="00EA30A6"/>
    <w:rsid w:val="00EA31FE"/>
    <w:rsid w:val="00EA34BD"/>
    <w:rsid w:val="00EA3BAE"/>
    <w:rsid w:val="00EA4C88"/>
    <w:rsid w:val="00EA6516"/>
    <w:rsid w:val="00EA692F"/>
    <w:rsid w:val="00EA7984"/>
    <w:rsid w:val="00EB001F"/>
    <w:rsid w:val="00EB0A7C"/>
    <w:rsid w:val="00EB0DDC"/>
    <w:rsid w:val="00EB10B3"/>
    <w:rsid w:val="00EB125E"/>
    <w:rsid w:val="00EB18B7"/>
    <w:rsid w:val="00EB2944"/>
    <w:rsid w:val="00EB4579"/>
    <w:rsid w:val="00EB48A9"/>
    <w:rsid w:val="00EC086D"/>
    <w:rsid w:val="00EC234E"/>
    <w:rsid w:val="00EC3173"/>
    <w:rsid w:val="00EC3E9A"/>
    <w:rsid w:val="00EC4687"/>
    <w:rsid w:val="00EC55ED"/>
    <w:rsid w:val="00EC73C3"/>
    <w:rsid w:val="00EC7561"/>
    <w:rsid w:val="00EC75F6"/>
    <w:rsid w:val="00EC790C"/>
    <w:rsid w:val="00EC7A9D"/>
    <w:rsid w:val="00EC7F2F"/>
    <w:rsid w:val="00ED15CC"/>
    <w:rsid w:val="00ED3410"/>
    <w:rsid w:val="00ED3D91"/>
    <w:rsid w:val="00ED4598"/>
    <w:rsid w:val="00ED48E2"/>
    <w:rsid w:val="00ED4CA1"/>
    <w:rsid w:val="00ED699F"/>
    <w:rsid w:val="00EE3D65"/>
    <w:rsid w:val="00EE3EDD"/>
    <w:rsid w:val="00EE47B9"/>
    <w:rsid w:val="00EE47F0"/>
    <w:rsid w:val="00EE57AC"/>
    <w:rsid w:val="00EE7B2F"/>
    <w:rsid w:val="00EF18F1"/>
    <w:rsid w:val="00EF475C"/>
    <w:rsid w:val="00EF5594"/>
    <w:rsid w:val="00EF6B45"/>
    <w:rsid w:val="00EF7BB3"/>
    <w:rsid w:val="00F00860"/>
    <w:rsid w:val="00F017E1"/>
    <w:rsid w:val="00F021CF"/>
    <w:rsid w:val="00F0252B"/>
    <w:rsid w:val="00F02BB0"/>
    <w:rsid w:val="00F0557E"/>
    <w:rsid w:val="00F05E30"/>
    <w:rsid w:val="00F07728"/>
    <w:rsid w:val="00F10D10"/>
    <w:rsid w:val="00F1695C"/>
    <w:rsid w:val="00F17AA9"/>
    <w:rsid w:val="00F17C5D"/>
    <w:rsid w:val="00F17DFC"/>
    <w:rsid w:val="00F200BA"/>
    <w:rsid w:val="00F220ED"/>
    <w:rsid w:val="00F24253"/>
    <w:rsid w:val="00F243D2"/>
    <w:rsid w:val="00F24CD8"/>
    <w:rsid w:val="00F27865"/>
    <w:rsid w:val="00F30445"/>
    <w:rsid w:val="00F30C4F"/>
    <w:rsid w:val="00F30C93"/>
    <w:rsid w:val="00F30F97"/>
    <w:rsid w:val="00F334AF"/>
    <w:rsid w:val="00F335B4"/>
    <w:rsid w:val="00F34AAA"/>
    <w:rsid w:val="00F3557E"/>
    <w:rsid w:val="00F35FA7"/>
    <w:rsid w:val="00F36304"/>
    <w:rsid w:val="00F402DF"/>
    <w:rsid w:val="00F40C24"/>
    <w:rsid w:val="00F40D37"/>
    <w:rsid w:val="00F41888"/>
    <w:rsid w:val="00F41989"/>
    <w:rsid w:val="00F41F41"/>
    <w:rsid w:val="00F425CC"/>
    <w:rsid w:val="00F426CA"/>
    <w:rsid w:val="00F42907"/>
    <w:rsid w:val="00F43A4E"/>
    <w:rsid w:val="00F463C3"/>
    <w:rsid w:val="00F46414"/>
    <w:rsid w:val="00F47611"/>
    <w:rsid w:val="00F52442"/>
    <w:rsid w:val="00F52671"/>
    <w:rsid w:val="00F52E74"/>
    <w:rsid w:val="00F531E4"/>
    <w:rsid w:val="00F53741"/>
    <w:rsid w:val="00F53766"/>
    <w:rsid w:val="00F54201"/>
    <w:rsid w:val="00F54A24"/>
    <w:rsid w:val="00F5563F"/>
    <w:rsid w:val="00F61D08"/>
    <w:rsid w:val="00F61F70"/>
    <w:rsid w:val="00F62255"/>
    <w:rsid w:val="00F63351"/>
    <w:rsid w:val="00F6355B"/>
    <w:rsid w:val="00F63EC8"/>
    <w:rsid w:val="00F6443D"/>
    <w:rsid w:val="00F678EE"/>
    <w:rsid w:val="00F70896"/>
    <w:rsid w:val="00F70937"/>
    <w:rsid w:val="00F71DB8"/>
    <w:rsid w:val="00F72075"/>
    <w:rsid w:val="00F724D3"/>
    <w:rsid w:val="00F7394E"/>
    <w:rsid w:val="00F73BDE"/>
    <w:rsid w:val="00F74BEC"/>
    <w:rsid w:val="00F757ED"/>
    <w:rsid w:val="00F763FA"/>
    <w:rsid w:val="00F77F0D"/>
    <w:rsid w:val="00F80311"/>
    <w:rsid w:val="00F80AFC"/>
    <w:rsid w:val="00F81206"/>
    <w:rsid w:val="00F8135A"/>
    <w:rsid w:val="00F818B2"/>
    <w:rsid w:val="00F82F0F"/>
    <w:rsid w:val="00F83A37"/>
    <w:rsid w:val="00F83A48"/>
    <w:rsid w:val="00F861F2"/>
    <w:rsid w:val="00F87C38"/>
    <w:rsid w:val="00F90670"/>
    <w:rsid w:val="00F90AAE"/>
    <w:rsid w:val="00F9150D"/>
    <w:rsid w:val="00F91CC2"/>
    <w:rsid w:val="00F92675"/>
    <w:rsid w:val="00F93073"/>
    <w:rsid w:val="00F94A18"/>
    <w:rsid w:val="00F9637A"/>
    <w:rsid w:val="00F96AD3"/>
    <w:rsid w:val="00FA0325"/>
    <w:rsid w:val="00FA03A5"/>
    <w:rsid w:val="00FA0A1A"/>
    <w:rsid w:val="00FA1C8F"/>
    <w:rsid w:val="00FA2087"/>
    <w:rsid w:val="00FA2153"/>
    <w:rsid w:val="00FA2721"/>
    <w:rsid w:val="00FA2AB1"/>
    <w:rsid w:val="00FA334C"/>
    <w:rsid w:val="00FA3411"/>
    <w:rsid w:val="00FA378E"/>
    <w:rsid w:val="00FA3CD9"/>
    <w:rsid w:val="00FA3DB9"/>
    <w:rsid w:val="00FA4CC1"/>
    <w:rsid w:val="00FA6BFF"/>
    <w:rsid w:val="00FB00E8"/>
    <w:rsid w:val="00FB0498"/>
    <w:rsid w:val="00FB05F2"/>
    <w:rsid w:val="00FB3B87"/>
    <w:rsid w:val="00FB3D47"/>
    <w:rsid w:val="00FB501A"/>
    <w:rsid w:val="00FB5942"/>
    <w:rsid w:val="00FB639C"/>
    <w:rsid w:val="00FB6B3F"/>
    <w:rsid w:val="00FC026B"/>
    <w:rsid w:val="00FC089B"/>
    <w:rsid w:val="00FC0C64"/>
    <w:rsid w:val="00FC2067"/>
    <w:rsid w:val="00FC34F6"/>
    <w:rsid w:val="00FC538C"/>
    <w:rsid w:val="00FC5D8D"/>
    <w:rsid w:val="00FC5F73"/>
    <w:rsid w:val="00FC6784"/>
    <w:rsid w:val="00FC6F82"/>
    <w:rsid w:val="00FD0CBB"/>
    <w:rsid w:val="00FD10A4"/>
    <w:rsid w:val="00FD1663"/>
    <w:rsid w:val="00FD16BC"/>
    <w:rsid w:val="00FD17A5"/>
    <w:rsid w:val="00FD2144"/>
    <w:rsid w:val="00FD2AEC"/>
    <w:rsid w:val="00FD2EFB"/>
    <w:rsid w:val="00FD5CCB"/>
    <w:rsid w:val="00FD63D2"/>
    <w:rsid w:val="00FD71E1"/>
    <w:rsid w:val="00FD7621"/>
    <w:rsid w:val="00FD7B62"/>
    <w:rsid w:val="00FE0DCD"/>
    <w:rsid w:val="00FE2330"/>
    <w:rsid w:val="00FE4F42"/>
    <w:rsid w:val="00FE5325"/>
    <w:rsid w:val="00FE550E"/>
    <w:rsid w:val="00FE6143"/>
    <w:rsid w:val="00FE68F3"/>
    <w:rsid w:val="00FE7B30"/>
    <w:rsid w:val="00FF0EBD"/>
    <w:rsid w:val="00FF22B4"/>
    <w:rsid w:val="00FF2454"/>
    <w:rsid w:val="00FF2B00"/>
    <w:rsid w:val="00FF3747"/>
    <w:rsid w:val="00FF43AF"/>
    <w:rsid w:val="00FF43EA"/>
    <w:rsid w:val="00FF67BC"/>
    <w:rsid w:val="00FF6E1D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FC67CD5"/>
  <w15:chartTrackingRefBased/>
  <w15:docId w15:val="{03D2B0BF-7CC9-4827-93B3-BA3D6B9DA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292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B0EE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A4102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2292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422929"/>
  </w:style>
  <w:style w:type="paragraph" w:styleId="Tekstpodstawowy3">
    <w:name w:val="Body Text 3"/>
    <w:basedOn w:val="Normalny"/>
    <w:link w:val="Tekstpodstawowy3Znak"/>
    <w:rsid w:val="00422929"/>
    <w:pPr>
      <w:jc w:val="both"/>
    </w:pPr>
    <w:rPr>
      <w:rFonts w:ascii="Arial Narrow" w:hAnsi="Arial Narrow"/>
    </w:rPr>
  </w:style>
  <w:style w:type="paragraph" w:styleId="Tekstpodstawowywcity2">
    <w:name w:val="Body Text Indent 2"/>
    <w:basedOn w:val="Normalny"/>
    <w:rsid w:val="00422929"/>
    <w:pPr>
      <w:spacing w:after="120" w:line="480" w:lineRule="auto"/>
      <w:ind w:left="283"/>
    </w:pPr>
  </w:style>
  <w:style w:type="paragraph" w:styleId="Tekstpodstawowy">
    <w:name w:val="Body Text"/>
    <w:basedOn w:val="Normalny"/>
    <w:rsid w:val="00B14303"/>
    <w:pPr>
      <w:spacing w:after="120"/>
    </w:pPr>
  </w:style>
  <w:style w:type="paragraph" w:styleId="Tekstpodstawowywcity">
    <w:name w:val="Body Text Indent"/>
    <w:basedOn w:val="Normalny"/>
    <w:rsid w:val="004B21EE"/>
    <w:pPr>
      <w:spacing w:after="120"/>
      <w:ind w:left="283"/>
    </w:pPr>
  </w:style>
  <w:style w:type="paragraph" w:styleId="Nagwek">
    <w:name w:val="header"/>
    <w:basedOn w:val="Normalny"/>
    <w:link w:val="NagwekZnak"/>
    <w:uiPriority w:val="99"/>
    <w:rsid w:val="00237B36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Tekstpodstawowy1">
    <w:name w:val="Tekst podstawowy1"/>
    <w:basedOn w:val="Normalny"/>
    <w:rsid w:val="00DE4CA1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Tekstdymka">
    <w:name w:val="Balloon Text"/>
    <w:basedOn w:val="Normalny"/>
    <w:semiHidden/>
    <w:rsid w:val="00800FAB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B7399B"/>
  </w:style>
  <w:style w:type="character" w:styleId="Hipercze">
    <w:name w:val="Hyperlink"/>
    <w:rsid w:val="00C20C24"/>
    <w:rPr>
      <w:color w:val="0000FF"/>
      <w:u w:val="single"/>
    </w:rPr>
  </w:style>
  <w:style w:type="character" w:customStyle="1" w:styleId="StopkaZnak">
    <w:name w:val="Stopka Znak"/>
    <w:link w:val="Stopka"/>
    <w:uiPriority w:val="99"/>
    <w:rsid w:val="00F6443D"/>
    <w:rPr>
      <w:sz w:val="24"/>
      <w:szCs w:val="24"/>
    </w:rPr>
  </w:style>
  <w:style w:type="paragraph" w:styleId="Bezodstpw">
    <w:name w:val="No Spacing"/>
    <w:qFormat/>
    <w:rsid w:val="009B0A4A"/>
    <w:rPr>
      <w:sz w:val="24"/>
      <w:szCs w:val="24"/>
    </w:rPr>
  </w:style>
  <w:style w:type="character" w:styleId="UyteHipercze">
    <w:name w:val="FollowedHyperlink"/>
    <w:rsid w:val="00F017E1"/>
    <w:rPr>
      <w:color w:val="800080"/>
      <w:u w:val="single"/>
    </w:rPr>
  </w:style>
  <w:style w:type="character" w:customStyle="1" w:styleId="NagwekZnak">
    <w:name w:val="Nagłówek Znak"/>
    <w:link w:val="Nagwek"/>
    <w:uiPriority w:val="99"/>
    <w:rsid w:val="00F27865"/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64160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textnode2">
    <w:name w:val="textnode2"/>
    <w:basedOn w:val="Domylnaczcionkaakapitu"/>
    <w:rsid w:val="001933F7"/>
  </w:style>
  <w:style w:type="character" w:customStyle="1" w:styleId="Nagwek3Znak">
    <w:name w:val="Nagłówek 3 Znak"/>
    <w:link w:val="Nagwek3"/>
    <w:rsid w:val="00A41024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Bezodstpw1">
    <w:name w:val="Bez odstępów1"/>
    <w:uiPriority w:val="99"/>
    <w:qFormat/>
    <w:rsid w:val="004A156D"/>
    <w:pPr>
      <w:widowControl w:val="0"/>
      <w:suppressAutoHyphens/>
    </w:pPr>
    <w:rPr>
      <w:sz w:val="24"/>
      <w:szCs w:val="24"/>
    </w:rPr>
  </w:style>
  <w:style w:type="paragraph" w:styleId="NormalnyWeb">
    <w:name w:val="Normal (Web)"/>
    <w:basedOn w:val="Normalny"/>
    <w:rsid w:val="004769C6"/>
  </w:style>
  <w:style w:type="character" w:styleId="Odwoaniedokomentarza">
    <w:name w:val="annotation reference"/>
    <w:uiPriority w:val="99"/>
    <w:semiHidden/>
    <w:rsid w:val="00293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934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93494"/>
    <w:rPr>
      <w:b/>
      <w:bCs/>
    </w:rPr>
  </w:style>
  <w:style w:type="paragraph" w:styleId="Poprawka">
    <w:name w:val="Revision"/>
    <w:hidden/>
    <w:uiPriority w:val="99"/>
    <w:semiHidden/>
    <w:rsid w:val="0006516C"/>
    <w:rPr>
      <w:sz w:val="24"/>
      <w:szCs w:val="24"/>
    </w:rPr>
  </w:style>
  <w:style w:type="paragraph" w:customStyle="1" w:styleId="Default">
    <w:name w:val="Default"/>
    <w:qFormat/>
    <w:rsid w:val="002575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rsid w:val="00E93C2B"/>
  </w:style>
  <w:style w:type="character" w:styleId="Uwydatnienie">
    <w:name w:val="Emphasis"/>
    <w:uiPriority w:val="20"/>
    <w:qFormat/>
    <w:rsid w:val="00E93C2B"/>
    <w:rPr>
      <w:i/>
      <w:iCs/>
    </w:rPr>
  </w:style>
  <w:style w:type="character" w:customStyle="1" w:styleId="Tekstpodstawowy3Znak">
    <w:name w:val="Tekst podstawowy 3 Znak"/>
    <w:link w:val="Tekstpodstawowy3"/>
    <w:rsid w:val="00C43F3F"/>
    <w:rPr>
      <w:rFonts w:ascii="Arial Narrow" w:hAnsi="Arial Narrow"/>
      <w:sz w:val="24"/>
      <w:szCs w:val="24"/>
    </w:rPr>
  </w:style>
  <w:style w:type="character" w:customStyle="1" w:styleId="FontStyle22">
    <w:name w:val="Font Style22"/>
    <w:uiPriority w:val="99"/>
    <w:rsid w:val="00A936B6"/>
    <w:rPr>
      <w:rFonts w:ascii="Times New Roman" w:hAnsi="Times New Roman"/>
      <w:sz w:val="22"/>
    </w:rPr>
  </w:style>
  <w:style w:type="character" w:customStyle="1" w:styleId="Nagwek1Znak">
    <w:name w:val="Nagłówek 1 Znak"/>
    <w:link w:val="Nagwek1"/>
    <w:rsid w:val="00DB0EE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ekstkomentarzaZnak">
    <w:name w:val="Tekst komentarza Znak"/>
    <w:link w:val="Tekstkomentarza"/>
    <w:uiPriority w:val="99"/>
    <w:semiHidden/>
    <w:rsid w:val="00DB0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5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1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CC11C-CDA8-45D8-A07B-677491A43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12031</Words>
  <Characters>78876</Characters>
  <Application>Microsoft Office Word</Application>
  <DocSecurity>0</DocSecurity>
  <Lines>657</Lines>
  <Paragraphs>181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– załącznik nr 1 do Specyfikacji istotnych warunków zamówienia z dnia 18</vt:lpstr>
    </vt:vector>
  </TitlesOfParts>
  <Company>ZDM</Company>
  <LinksUpToDate>false</LinksUpToDate>
  <CharactersWithSpaces>90726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– załącznik nr 1 do Specyfikacji istotnych warunków zamówienia z dnia 18</dc:title>
  <dc:subject/>
  <dc:creator>jjankiewicz</dc:creator>
  <cp:keywords/>
  <cp:lastModifiedBy>Artur Pieczykolan</cp:lastModifiedBy>
  <cp:revision>3</cp:revision>
  <cp:lastPrinted>2017-09-01T14:13:00Z</cp:lastPrinted>
  <dcterms:created xsi:type="dcterms:W3CDTF">2017-09-01T13:56:00Z</dcterms:created>
  <dcterms:modified xsi:type="dcterms:W3CDTF">2017-09-01T14:13:00Z</dcterms:modified>
</cp:coreProperties>
</file>