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860" w:rsidRPr="00B72860" w:rsidRDefault="00B72860" w:rsidP="00B72860">
      <w:pPr>
        <w:jc w:val="center"/>
        <w:rPr>
          <w:rFonts w:ascii="Arial" w:hAnsi="Arial" w:cs="Arial"/>
          <w:bCs/>
          <w:sz w:val="22"/>
          <w:szCs w:val="22"/>
        </w:rPr>
      </w:pPr>
      <w:r w:rsidRPr="00B72860">
        <w:rPr>
          <w:rFonts w:ascii="Arial" w:hAnsi="Arial" w:cs="Arial"/>
          <w:bCs/>
          <w:sz w:val="22"/>
          <w:szCs w:val="22"/>
        </w:rPr>
        <w:t>UMOWA NR   ………………….</w:t>
      </w:r>
    </w:p>
    <w:p w:rsidR="00B72860" w:rsidRPr="00B72860" w:rsidRDefault="00B72860" w:rsidP="00B72860">
      <w:pPr>
        <w:jc w:val="center"/>
        <w:rPr>
          <w:rFonts w:ascii="Arial" w:hAnsi="Arial" w:cs="Arial"/>
          <w:sz w:val="22"/>
          <w:szCs w:val="22"/>
        </w:rPr>
      </w:pPr>
    </w:p>
    <w:p w:rsidR="00B72860" w:rsidRPr="00B72860" w:rsidRDefault="00B72860" w:rsidP="00B72860">
      <w:pPr>
        <w:jc w:val="center"/>
        <w:rPr>
          <w:rFonts w:ascii="Arial" w:hAnsi="Arial" w:cs="Arial"/>
          <w:sz w:val="22"/>
          <w:szCs w:val="22"/>
        </w:rPr>
      </w:pPr>
      <w:r w:rsidRPr="00B72860">
        <w:rPr>
          <w:rFonts w:ascii="Arial" w:hAnsi="Arial" w:cs="Arial"/>
          <w:sz w:val="22"/>
          <w:szCs w:val="22"/>
        </w:rPr>
        <w:t>zawarta  w dniu ………………………r.  w Poznaniu</w:t>
      </w:r>
    </w:p>
    <w:p w:rsidR="00B72860" w:rsidRPr="00B72860" w:rsidRDefault="00B72860" w:rsidP="00B72860">
      <w:pPr>
        <w:jc w:val="center"/>
        <w:rPr>
          <w:rFonts w:ascii="Arial" w:hAnsi="Arial" w:cs="Arial"/>
          <w:sz w:val="22"/>
          <w:szCs w:val="22"/>
        </w:rPr>
      </w:pPr>
    </w:p>
    <w:p w:rsidR="00B72860" w:rsidRPr="00B72860" w:rsidRDefault="00B72860" w:rsidP="00B72860">
      <w:pPr>
        <w:jc w:val="center"/>
        <w:rPr>
          <w:rFonts w:ascii="Arial" w:hAnsi="Arial" w:cs="Arial"/>
          <w:sz w:val="22"/>
          <w:szCs w:val="22"/>
        </w:rPr>
      </w:pPr>
      <w:r w:rsidRPr="00B72860">
        <w:rPr>
          <w:rFonts w:ascii="Arial" w:hAnsi="Arial" w:cs="Arial"/>
          <w:sz w:val="22"/>
          <w:szCs w:val="22"/>
        </w:rPr>
        <w:t>pomiędzy</w:t>
      </w:r>
    </w:p>
    <w:p w:rsidR="00B72860" w:rsidRPr="00B72860" w:rsidRDefault="00B72860" w:rsidP="00B72860">
      <w:pPr>
        <w:rPr>
          <w:rFonts w:ascii="Arial" w:hAnsi="Arial" w:cs="Arial"/>
          <w:sz w:val="22"/>
          <w:szCs w:val="22"/>
        </w:rPr>
      </w:pPr>
    </w:p>
    <w:p w:rsidR="00B72860" w:rsidRPr="00B72860" w:rsidRDefault="00B72860" w:rsidP="00B72860">
      <w:pPr>
        <w:jc w:val="both"/>
        <w:rPr>
          <w:rFonts w:ascii="Arial" w:hAnsi="Arial" w:cs="Arial"/>
          <w:b/>
          <w:sz w:val="22"/>
          <w:szCs w:val="22"/>
        </w:rPr>
      </w:pPr>
    </w:p>
    <w:p w:rsidR="00B72860" w:rsidRPr="00B72860" w:rsidRDefault="00B72860" w:rsidP="00B72860">
      <w:pPr>
        <w:jc w:val="both"/>
        <w:rPr>
          <w:rFonts w:ascii="Arial" w:hAnsi="Arial" w:cs="Arial"/>
          <w:sz w:val="22"/>
          <w:szCs w:val="22"/>
        </w:rPr>
      </w:pPr>
      <w:r w:rsidRPr="00B72860">
        <w:rPr>
          <w:rFonts w:ascii="Arial" w:hAnsi="Arial" w:cs="Arial"/>
          <w:b/>
          <w:sz w:val="22"/>
          <w:szCs w:val="22"/>
        </w:rPr>
        <w:t>Miastem Poznań</w:t>
      </w:r>
      <w:r w:rsidRPr="00B72860">
        <w:rPr>
          <w:rFonts w:ascii="Arial" w:hAnsi="Arial" w:cs="Arial"/>
          <w:sz w:val="22"/>
          <w:szCs w:val="22"/>
        </w:rPr>
        <w:t xml:space="preserve"> mającym swą siedzibę w Poznaniu,  pl. Kolegiacki 17,  NIP  2090001440, </w:t>
      </w:r>
    </w:p>
    <w:p w:rsidR="00B72860" w:rsidRPr="00B72860" w:rsidRDefault="00B72860" w:rsidP="00B72860">
      <w:pPr>
        <w:jc w:val="both"/>
        <w:rPr>
          <w:rFonts w:ascii="Arial" w:hAnsi="Arial" w:cs="Arial"/>
          <w:sz w:val="22"/>
          <w:szCs w:val="22"/>
        </w:rPr>
      </w:pPr>
      <w:r w:rsidRPr="00B72860">
        <w:rPr>
          <w:rFonts w:ascii="Arial" w:hAnsi="Arial" w:cs="Arial"/>
          <w:sz w:val="22"/>
          <w:szCs w:val="22"/>
        </w:rPr>
        <w:t xml:space="preserve">w imieniu i na rzecz którego działa Inwestor Zastępczy: </w:t>
      </w: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sz w:val="22"/>
          <w:szCs w:val="22"/>
        </w:rPr>
      </w:pPr>
      <w:r w:rsidRPr="00B72860">
        <w:rPr>
          <w:rFonts w:ascii="Arial" w:hAnsi="Arial" w:cs="Arial"/>
          <w:b/>
          <w:sz w:val="22"/>
          <w:szCs w:val="22"/>
        </w:rPr>
        <w:t>Poznańskie Inwestycje Miejskie sp. z o.o</w:t>
      </w:r>
      <w:r w:rsidRPr="00B72860">
        <w:rPr>
          <w:rFonts w:ascii="Arial" w:hAnsi="Arial" w:cs="Arial"/>
          <w:sz w:val="22"/>
          <w:szCs w:val="22"/>
        </w:rPr>
        <w:t>., z siedzibą w Poznaniu (61-831) przy Placu Wiosny Ludów 2, zarejestrowana pod numerem 0000503225 w rejestrze przedsiębiorców Krajowego Rejestru Sądowego prowadzonego przez Sąd Rejonowy Poznań - Nowe Miasto i Wilda w Poznaniu, VIII Wydział Gospodarczy Krajowego Rejestru Sądowego, REGON 302689539, NIP 783 171 14 86, kapitał zakładowy 4.100.000 zł</w:t>
      </w: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sz w:val="22"/>
          <w:szCs w:val="22"/>
        </w:rPr>
      </w:pPr>
      <w:r w:rsidRPr="00B72860">
        <w:rPr>
          <w:rFonts w:ascii="Arial" w:hAnsi="Arial" w:cs="Arial"/>
          <w:sz w:val="22"/>
          <w:szCs w:val="22"/>
        </w:rPr>
        <w:t>reprezentowana przez:</w:t>
      </w: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sz w:val="22"/>
          <w:szCs w:val="22"/>
        </w:rPr>
      </w:pPr>
      <w:r w:rsidRPr="00B72860">
        <w:rPr>
          <w:rFonts w:ascii="Arial" w:hAnsi="Arial" w:cs="Arial"/>
          <w:sz w:val="22"/>
          <w:szCs w:val="22"/>
        </w:rPr>
        <w:t>………………………..………………………..………………………..</w:t>
      </w: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sz w:val="22"/>
          <w:szCs w:val="22"/>
        </w:rPr>
      </w:pPr>
      <w:r w:rsidRPr="00B72860">
        <w:rPr>
          <w:rFonts w:ascii="Arial" w:hAnsi="Arial" w:cs="Arial"/>
          <w:sz w:val="22"/>
          <w:szCs w:val="22"/>
        </w:rPr>
        <w:t>……………………….…………………………………………………..</w:t>
      </w: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bCs/>
          <w:sz w:val="22"/>
          <w:szCs w:val="22"/>
        </w:rPr>
      </w:pPr>
      <w:r w:rsidRPr="00B72860">
        <w:rPr>
          <w:rFonts w:ascii="Arial" w:hAnsi="Arial" w:cs="Arial"/>
          <w:sz w:val="22"/>
          <w:szCs w:val="22"/>
        </w:rPr>
        <w:t>zwanymi w dalszej treści Umowy  „</w:t>
      </w:r>
      <w:r w:rsidRPr="00B72860">
        <w:rPr>
          <w:rFonts w:ascii="Arial" w:hAnsi="Arial" w:cs="Arial"/>
          <w:b/>
          <w:bCs/>
          <w:i/>
          <w:sz w:val="22"/>
          <w:szCs w:val="22"/>
        </w:rPr>
        <w:t>Zamawiającym”</w:t>
      </w: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sz w:val="22"/>
          <w:szCs w:val="22"/>
        </w:rPr>
      </w:pPr>
      <w:r w:rsidRPr="00B72860">
        <w:rPr>
          <w:rFonts w:ascii="Arial" w:hAnsi="Arial" w:cs="Arial"/>
          <w:sz w:val="22"/>
          <w:szCs w:val="22"/>
        </w:rPr>
        <w:t>a</w:t>
      </w:r>
    </w:p>
    <w:p w:rsidR="00B72860" w:rsidRPr="00B72860" w:rsidRDefault="00B72860" w:rsidP="00B72860">
      <w:pPr>
        <w:jc w:val="both"/>
        <w:rPr>
          <w:rFonts w:ascii="Arial" w:hAnsi="Arial" w:cs="Arial"/>
          <w:sz w:val="22"/>
          <w:szCs w:val="22"/>
        </w:rPr>
      </w:pPr>
      <w:r w:rsidRPr="00B72860">
        <w:rPr>
          <w:rFonts w:ascii="Arial" w:hAnsi="Arial" w:cs="Arial"/>
          <w:sz w:val="22"/>
          <w:szCs w:val="22"/>
        </w:rPr>
        <w:t xml:space="preserve">……………………………… z siedzibą w …………………………… przy ul. ………………………………,  zarejestrowaną pod numerem ……..… w rejestrze przedsiębiorców Krajowego Rejestru Sądowego prowadzonego przez Sąd Rejonowy w ...................., Wydział Gospodarczy – Krajowego Rejestru Sądowego o kapitale zakładowym ………… </w:t>
      </w:r>
      <w:proofErr w:type="spellStart"/>
      <w:r w:rsidRPr="00B72860">
        <w:rPr>
          <w:rFonts w:ascii="Arial" w:hAnsi="Arial" w:cs="Arial"/>
          <w:sz w:val="22"/>
          <w:szCs w:val="22"/>
        </w:rPr>
        <w:t>pln</w:t>
      </w:r>
      <w:proofErr w:type="spellEnd"/>
      <w:r w:rsidRPr="00B72860">
        <w:rPr>
          <w:rFonts w:ascii="Arial" w:hAnsi="Arial" w:cs="Arial"/>
          <w:sz w:val="22"/>
          <w:szCs w:val="22"/>
        </w:rPr>
        <w:t>; NIP ..................................., REGON ……………………</w:t>
      </w:r>
    </w:p>
    <w:p w:rsidR="00B72860" w:rsidRPr="00B72860" w:rsidRDefault="00B72860" w:rsidP="00B72860">
      <w:pPr>
        <w:jc w:val="both"/>
        <w:rPr>
          <w:rFonts w:ascii="Arial" w:hAnsi="Arial" w:cs="Arial"/>
          <w:sz w:val="22"/>
          <w:szCs w:val="22"/>
        </w:rPr>
      </w:pPr>
      <w:r w:rsidRPr="00B72860">
        <w:rPr>
          <w:rFonts w:ascii="Arial" w:hAnsi="Arial" w:cs="Arial"/>
          <w:sz w:val="22"/>
          <w:szCs w:val="22"/>
        </w:rPr>
        <w:t>reprezentowaną przez:</w:t>
      </w:r>
    </w:p>
    <w:p w:rsidR="00B72860" w:rsidRPr="00B72860" w:rsidRDefault="00B72860" w:rsidP="00B72860">
      <w:pPr>
        <w:spacing w:before="240"/>
        <w:jc w:val="both"/>
        <w:rPr>
          <w:rFonts w:ascii="Arial" w:hAnsi="Arial" w:cs="Arial"/>
          <w:sz w:val="22"/>
          <w:szCs w:val="22"/>
        </w:rPr>
      </w:pPr>
      <w:r w:rsidRPr="00B72860">
        <w:rPr>
          <w:rFonts w:ascii="Arial" w:hAnsi="Arial" w:cs="Arial"/>
          <w:sz w:val="22"/>
          <w:szCs w:val="22"/>
        </w:rPr>
        <w:t>……………………………. - …………………………………</w:t>
      </w:r>
    </w:p>
    <w:p w:rsidR="00B72860" w:rsidRPr="00B72860" w:rsidRDefault="00B72860" w:rsidP="00B72860">
      <w:pPr>
        <w:jc w:val="both"/>
        <w:rPr>
          <w:rFonts w:ascii="Arial" w:hAnsi="Arial" w:cs="Arial"/>
          <w:sz w:val="22"/>
          <w:szCs w:val="22"/>
        </w:rPr>
      </w:pPr>
      <w:r w:rsidRPr="00B72860">
        <w:rPr>
          <w:rFonts w:ascii="Arial" w:hAnsi="Arial" w:cs="Arial"/>
          <w:sz w:val="22"/>
          <w:szCs w:val="22"/>
        </w:rPr>
        <w:t>/</w:t>
      </w:r>
    </w:p>
    <w:p w:rsidR="00B72860" w:rsidRPr="00B72860" w:rsidRDefault="00B72860" w:rsidP="00B72860">
      <w:pPr>
        <w:jc w:val="both"/>
        <w:rPr>
          <w:rFonts w:ascii="Arial" w:hAnsi="Arial" w:cs="Arial"/>
          <w:sz w:val="22"/>
          <w:szCs w:val="22"/>
        </w:rPr>
      </w:pPr>
      <w:r w:rsidRPr="00B72860">
        <w:rPr>
          <w:rFonts w:ascii="Arial" w:hAnsi="Arial" w:cs="Arial"/>
          <w:sz w:val="22"/>
          <w:szCs w:val="22"/>
        </w:rPr>
        <w:t>…………………………………..…………………. prowadzącym działalność gospodarczą pod nazwą …………………………………………………..</w:t>
      </w:r>
      <w:r w:rsidRPr="00B72860">
        <w:rPr>
          <w:rFonts w:ascii="Arial" w:hAnsi="Arial" w:cs="Arial"/>
          <w:bCs/>
          <w:sz w:val="22"/>
          <w:szCs w:val="22"/>
        </w:rPr>
        <w:t xml:space="preserve"> </w:t>
      </w:r>
      <w:r w:rsidRPr="00B72860">
        <w:rPr>
          <w:rFonts w:ascii="Arial" w:hAnsi="Arial" w:cs="Arial"/>
          <w:sz w:val="22"/>
          <w:szCs w:val="22"/>
        </w:rPr>
        <w:t xml:space="preserve">z siedzibą: </w:t>
      </w:r>
      <w:r w:rsidRPr="00B72860">
        <w:rPr>
          <w:rFonts w:ascii="Arial" w:hAnsi="Arial" w:cs="Arial"/>
          <w:bCs/>
          <w:sz w:val="22"/>
          <w:szCs w:val="22"/>
        </w:rPr>
        <w:t xml:space="preserve">……………………………………………… </w:t>
      </w:r>
      <w:r w:rsidRPr="00B72860">
        <w:rPr>
          <w:rFonts w:ascii="Arial" w:hAnsi="Arial" w:cs="Arial"/>
          <w:sz w:val="22"/>
          <w:szCs w:val="22"/>
        </w:rPr>
        <w:t>wpisanym do Centralnej Ewidencji i Informacji o Działalności Gospodarczej (w skrócie CEIDG) prowadzonej w systemie teleinformatycznym przez ministra właściwego do spraw gospodarki, NIP ……………………, REGON ……………………….</w:t>
      </w:r>
    </w:p>
    <w:p w:rsidR="00B72860" w:rsidRPr="00B72860" w:rsidRDefault="00B72860" w:rsidP="00B72860">
      <w:pPr>
        <w:rPr>
          <w:rFonts w:ascii="Arial" w:hAnsi="Arial" w:cs="Arial"/>
          <w:sz w:val="22"/>
          <w:szCs w:val="22"/>
        </w:rPr>
      </w:pPr>
      <w:r w:rsidRPr="00B72860">
        <w:rPr>
          <w:rFonts w:ascii="Arial" w:hAnsi="Arial" w:cs="Arial"/>
          <w:sz w:val="22"/>
          <w:szCs w:val="22"/>
        </w:rPr>
        <w:t xml:space="preserve">zwanym w dalszej treści Umowy:  </w:t>
      </w:r>
      <w:r w:rsidRPr="00B72860">
        <w:rPr>
          <w:rFonts w:ascii="Arial" w:hAnsi="Arial" w:cs="Arial"/>
          <w:b/>
          <w:i/>
          <w:sz w:val="22"/>
          <w:szCs w:val="22"/>
        </w:rPr>
        <w:t>„Inspektorem Nadzoru”,</w:t>
      </w:r>
    </w:p>
    <w:p w:rsidR="00B72860" w:rsidRPr="00B72860" w:rsidRDefault="00B72860" w:rsidP="00B72860">
      <w:pPr>
        <w:rPr>
          <w:rFonts w:ascii="Arial" w:hAnsi="Arial" w:cs="Arial"/>
          <w:sz w:val="22"/>
          <w:szCs w:val="22"/>
        </w:rPr>
      </w:pPr>
      <w:r w:rsidRPr="00B72860">
        <w:rPr>
          <w:rFonts w:ascii="Arial" w:hAnsi="Arial" w:cs="Arial"/>
          <w:sz w:val="22"/>
          <w:szCs w:val="22"/>
        </w:rPr>
        <w:t xml:space="preserve">łącznie zwanych dalej: </w:t>
      </w:r>
      <w:r w:rsidRPr="00B72860">
        <w:rPr>
          <w:rFonts w:ascii="Arial" w:hAnsi="Arial" w:cs="Arial"/>
          <w:b/>
          <w:i/>
          <w:sz w:val="22"/>
          <w:szCs w:val="22"/>
        </w:rPr>
        <w:t>„Stronami”</w:t>
      </w:r>
    </w:p>
    <w:p w:rsidR="00B72860" w:rsidRPr="00B72860" w:rsidRDefault="00B72860" w:rsidP="00B72860">
      <w:pPr>
        <w:rPr>
          <w:rFonts w:ascii="Arial" w:hAnsi="Arial" w:cs="Arial"/>
          <w:sz w:val="22"/>
          <w:szCs w:val="22"/>
        </w:rPr>
      </w:pPr>
    </w:p>
    <w:p w:rsidR="00B72860" w:rsidRPr="00B72860" w:rsidRDefault="00B72860" w:rsidP="00B72860">
      <w:pPr>
        <w:rPr>
          <w:rFonts w:ascii="Arial" w:hAnsi="Arial" w:cs="Arial"/>
          <w:sz w:val="22"/>
          <w:szCs w:val="22"/>
        </w:rPr>
      </w:pPr>
    </w:p>
    <w:p w:rsidR="00B72860" w:rsidRPr="00B72860" w:rsidRDefault="00B72860" w:rsidP="00B72860">
      <w:pPr>
        <w:jc w:val="both"/>
        <w:rPr>
          <w:rFonts w:ascii="Arial" w:hAnsi="Arial" w:cs="Arial"/>
          <w:bCs/>
          <w:i/>
          <w:sz w:val="22"/>
          <w:szCs w:val="22"/>
        </w:rPr>
      </w:pPr>
      <w:r w:rsidRPr="00B72860">
        <w:rPr>
          <w:rFonts w:ascii="Arial" w:hAnsi="Arial" w:cs="Arial"/>
          <w:bCs/>
          <w:i/>
          <w:sz w:val="22"/>
          <w:szCs w:val="22"/>
        </w:rPr>
        <w:t xml:space="preserve">Poznańskie Inwestycje Miejskie Spółka z o.o. z siedzibą w Poznaniu działa w imieniu i na rzecz Miasta Poznania  na podstawie Zarządzenia nr 371/2017/P Prezydenta Miasta Poznania z dnia 8 czerwca 2017r. w sprawie zasad zlecania i rozliczania z realizacji zadań powierzonych do wykonywania aktem założycielskim spółce Poznańskie Inwestycje Miejskie spółka z ograniczoną odpowiedzialnością z siedzibą w Poznaniu, a także pełnomocnictw udzielonych spółce przez Prezydenta Miasta Poznania w celu realizacji zadań inwestycyjnych oraz trzech Wskazań do Realizacji </w:t>
      </w:r>
      <w:r w:rsidRPr="00B72860">
        <w:rPr>
          <w:rFonts w:ascii="Arial" w:hAnsi="Arial" w:cs="Arial"/>
          <w:i/>
          <w:sz w:val="22"/>
          <w:szCs w:val="22"/>
        </w:rPr>
        <w:t>z dnia 3 lutego 2017r., przekazanych przez Poznańskie Ośrodki Sportu i Rekreacji – Dysponenta zadania i środków z budżetu Miasta Poznania przeznaczonych na sfinansowanie przedmiotowego zadania inwestycyjnego.</w:t>
      </w:r>
    </w:p>
    <w:p w:rsidR="00B72860" w:rsidRPr="00B72860" w:rsidRDefault="00B72860" w:rsidP="00B72860">
      <w:pPr>
        <w:jc w:val="both"/>
        <w:rPr>
          <w:rFonts w:ascii="Arial" w:hAnsi="Arial" w:cs="Arial"/>
          <w:i/>
          <w:sz w:val="22"/>
          <w:szCs w:val="22"/>
        </w:rPr>
      </w:pPr>
    </w:p>
    <w:p w:rsidR="00B72860" w:rsidRPr="00B72860" w:rsidRDefault="00B72860" w:rsidP="00B72860">
      <w:pPr>
        <w:jc w:val="both"/>
        <w:rPr>
          <w:rFonts w:ascii="Arial" w:hAnsi="Arial" w:cs="Arial"/>
          <w:i/>
          <w:sz w:val="22"/>
          <w:szCs w:val="22"/>
        </w:rPr>
      </w:pPr>
      <w:r w:rsidRPr="00B72860">
        <w:rPr>
          <w:rFonts w:ascii="Arial" w:hAnsi="Arial" w:cs="Arial"/>
          <w:i/>
          <w:sz w:val="22"/>
          <w:szCs w:val="22"/>
        </w:rPr>
        <w:lastRenderedPageBreak/>
        <w:t xml:space="preserve">Dwie z części Zadania inwestycyjnego wskazanych w § 1 ust. 1 będą realizowane w ramach Poznańskiego Budżetu Obywatelskiego 2017 – zadanie ujęte pod numerem projektu VIII.1. pn. „Ścieżka rowerowo-piesza łącząca Polanę Harcerza z promenadą nad Jeziorem Malta dla pozytywnie </w:t>
      </w:r>
      <w:proofErr w:type="spellStart"/>
      <w:r w:rsidRPr="00B72860">
        <w:rPr>
          <w:rFonts w:ascii="Arial" w:hAnsi="Arial" w:cs="Arial"/>
          <w:i/>
          <w:sz w:val="22"/>
          <w:szCs w:val="22"/>
        </w:rPr>
        <w:t>sKOŁOwanych</w:t>
      </w:r>
      <w:proofErr w:type="spellEnd"/>
      <w:r w:rsidRPr="00B72860">
        <w:rPr>
          <w:rFonts w:ascii="Arial" w:hAnsi="Arial" w:cs="Arial"/>
          <w:i/>
          <w:sz w:val="22"/>
          <w:szCs w:val="22"/>
        </w:rPr>
        <w:t>” oraz zadanie ujęte pod numerem projektu XII.2. pn. „</w:t>
      </w:r>
      <w:proofErr w:type="spellStart"/>
      <w:r w:rsidRPr="00B72860">
        <w:rPr>
          <w:rFonts w:ascii="Arial" w:hAnsi="Arial" w:cs="Arial"/>
          <w:i/>
          <w:sz w:val="22"/>
          <w:szCs w:val="22"/>
        </w:rPr>
        <w:t>Skatepark</w:t>
      </w:r>
      <w:proofErr w:type="spellEnd"/>
      <w:r w:rsidRPr="00B72860">
        <w:rPr>
          <w:rFonts w:ascii="Arial" w:hAnsi="Arial" w:cs="Arial"/>
          <w:i/>
          <w:sz w:val="22"/>
          <w:szCs w:val="22"/>
        </w:rPr>
        <w:t xml:space="preserve"> Rampa Malty – nowoczesna atrakcja wokół Jeziora Maltańskiego”.</w:t>
      </w:r>
    </w:p>
    <w:p w:rsidR="00B72860" w:rsidRPr="00B72860" w:rsidRDefault="00B72860" w:rsidP="00B72860">
      <w:pPr>
        <w:jc w:val="both"/>
        <w:rPr>
          <w:rFonts w:ascii="Arial" w:hAnsi="Arial" w:cs="Arial"/>
          <w:i/>
          <w:sz w:val="22"/>
          <w:szCs w:val="22"/>
        </w:rPr>
      </w:pPr>
    </w:p>
    <w:p w:rsidR="00B72860" w:rsidRPr="00B72860" w:rsidRDefault="00B72860" w:rsidP="00B72860">
      <w:pPr>
        <w:jc w:val="both"/>
        <w:rPr>
          <w:rFonts w:ascii="Arial" w:hAnsi="Arial" w:cs="Arial"/>
          <w:sz w:val="22"/>
          <w:szCs w:val="22"/>
        </w:rPr>
      </w:pPr>
      <w:r w:rsidRPr="00B72860">
        <w:rPr>
          <w:rFonts w:ascii="Arial" w:hAnsi="Arial" w:cs="Arial"/>
          <w:i/>
          <w:sz w:val="22"/>
          <w:szCs w:val="22"/>
        </w:rPr>
        <w:t xml:space="preserve">Inspektor Nadzoru został wybrany z wyłączeniem stosowania przepisów ustawy </w:t>
      </w:r>
      <w:r w:rsidRPr="00B72860">
        <w:rPr>
          <w:rFonts w:ascii="Arial" w:hAnsi="Arial" w:cs="Arial"/>
          <w:i/>
          <w:sz w:val="22"/>
          <w:szCs w:val="22"/>
        </w:rPr>
        <w:br/>
        <w:t>z dnia 29 stycznia 2004 roku - Prawo zamówień publicznych (tekst jednolity: Dz. U. z  201</w:t>
      </w:r>
      <w:r w:rsidR="00933938">
        <w:rPr>
          <w:rFonts w:ascii="Arial" w:hAnsi="Arial" w:cs="Arial"/>
          <w:i/>
          <w:sz w:val="22"/>
          <w:szCs w:val="22"/>
        </w:rPr>
        <w:t>5</w:t>
      </w:r>
      <w:r w:rsidRPr="00B72860">
        <w:rPr>
          <w:rFonts w:ascii="Arial" w:hAnsi="Arial" w:cs="Arial"/>
          <w:i/>
          <w:sz w:val="22"/>
          <w:szCs w:val="22"/>
        </w:rPr>
        <w:t xml:space="preserve"> r., poz. </w:t>
      </w:r>
      <w:r w:rsidR="00933938">
        <w:rPr>
          <w:rFonts w:ascii="Arial" w:hAnsi="Arial" w:cs="Arial"/>
          <w:i/>
          <w:sz w:val="22"/>
          <w:szCs w:val="22"/>
        </w:rPr>
        <w:t>2164</w:t>
      </w:r>
      <w:r w:rsidRPr="00B72860">
        <w:rPr>
          <w:rFonts w:ascii="Arial" w:hAnsi="Arial" w:cs="Arial"/>
          <w:i/>
          <w:sz w:val="22"/>
          <w:szCs w:val="22"/>
        </w:rPr>
        <w:t xml:space="preserve"> ze zm.) – podstawa wyłączenia art. 4 pkt. 8, zgodnie z którym „ustawy nie stosuje się do zamówień i konkursów, których wartość nie przekracza wyrażonej w złotych równowartości kwoty 30.000 euro”.</w:t>
      </w:r>
    </w:p>
    <w:p w:rsidR="00B72860" w:rsidRPr="00B72860" w:rsidRDefault="00B72860" w:rsidP="00B72860">
      <w:pPr>
        <w:jc w:val="center"/>
        <w:rPr>
          <w:rFonts w:ascii="Arial" w:hAnsi="Arial" w:cs="Arial"/>
          <w:sz w:val="22"/>
          <w:szCs w:val="22"/>
        </w:rPr>
      </w:pPr>
    </w:p>
    <w:p w:rsidR="00B72860" w:rsidRPr="00B72860" w:rsidRDefault="00B72860" w:rsidP="00B72860">
      <w:pPr>
        <w:jc w:val="center"/>
        <w:rPr>
          <w:rFonts w:ascii="Arial" w:hAnsi="Arial" w:cs="Arial"/>
          <w:sz w:val="22"/>
          <w:szCs w:val="22"/>
        </w:rPr>
      </w:pPr>
      <w:r w:rsidRPr="00B72860">
        <w:rPr>
          <w:rFonts w:ascii="Arial" w:hAnsi="Arial" w:cs="Arial"/>
          <w:sz w:val="22"/>
          <w:szCs w:val="22"/>
        </w:rPr>
        <w:t>zwana w dalszej treści „Umową”,  o następującej treści:</w:t>
      </w:r>
    </w:p>
    <w:p w:rsidR="00B72860" w:rsidRPr="00B72860" w:rsidRDefault="00B72860" w:rsidP="00B72860">
      <w:pPr>
        <w:rPr>
          <w:rFonts w:ascii="Arial" w:hAnsi="Arial" w:cs="Arial"/>
          <w:b/>
          <w:bCs/>
          <w:sz w:val="22"/>
          <w:szCs w:val="22"/>
        </w:rPr>
      </w:pPr>
    </w:p>
    <w:p w:rsidR="00B72860" w:rsidRPr="00B72860" w:rsidRDefault="00B72860" w:rsidP="00B72860">
      <w:pPr>
        <w:jc w:val="center"/>
        <w:rPr>
          <w:rFonts w:ascii="Arial" w:hAnsi="Arial" w:cs="Arial"/>
          <w:b/>
          <w:bCs/>
          <w:sz w:val="22"/>
          <w:szCs w:val="22"/>
        </w:rPr>
      </w:pPr>
    </w:p>
    <w:p w:rsidR="00B72860" w:rsidRPr="00B72860" w:rsidRDefault="00B72860" w:rsidP="00B72860">
      <w:pPr>
        <w:jc w:val="center"/>
        <w:rPr>
          <w:rFonts w:ascii="Arial" w:hAnsi="Arial" w:cs="Arial"/>
          <w:b/>
          <w:bCs/>
          <w:sz w:val="22"/>
          <w:szCs w:val="22"/>
        </w:rPr>
      </w:pPr>
      <w:r w:rsidRPr="00B72860">
        <w:rPr>
          <w:rFonts w:ascii="Arial" w:hAnsi="Arial" w:cs="Arial"/>
          <w:b/>
          <w:bCs/>
          <w:sz w:val="22"/>
          <w:szCs w:val="22"/>
        </w:rPr>
        <w:t>§ 1.</w:t>
      </w:r>
    </w:p>
    <w:p w:rsidR="00B72860" w:rsidRPr="00B72860" w:rsidRDefault="00B72860" w:rsidP="00B72860">
      <w:pPr>
        <w:jc w:val="center"/>
        <w:rPr>
          <w:rFonts w:ascii="Arial" w:hAnsi="Arial" w:cs="Arial"/>
          <w:b/>
          <w:bCs/>
          <w:sz w:val="22"/>
          <w:szCs w:val="22"/>
        </w:rPr>
      </w:pPr>
      <w:r w:rsidRPr="00B72860">
        <w:rPr>
          <w:rFonts w:ascii="Arial" w:hAnsi="Arial" w:cs="Arial"/>
          <w:b/>
          <w:bCs/>
          <w:sz w:val="22"/>
          <w:szCs w:val="22"/>
        </w:rPr>
        <w:t>PRZEDMIOT UMOWY</w:t>
      </w:r>
    </w:p>
    <w:p w:rsidR="00933938" w:rsidRPr="00933938" w:rsidRDefault="00B72860" w:rsidP="00B72860">
      <w:pPr>
        <w:pStyle w:val="Bezodstpw"/>
        <w:numPr>
          <w:ilvl w:val="0"/>
          <w:numId w:val="18"/>
        </w:numPr>
        <w:autoSpaceDE w:val="0"/>
        <w:autoSpaceDN w:val="0"/>
        <w:adjustRightInd w:val="0"/>
        <w:ind w:left="284" w:hanging="284"/>
        <w:jc w:val="both"/>
        <w:rPr>
          <w:rFonts w:ascii="Arial" w:hAnsi="Arial" w:cs="Arial"/>
          <w:b/>
          <w:sz w:val="22"/>
          <w:szCs w:val="22"/>
        </w:rPr>
      </w:pPr>
      <w:r w:rsidRPr="00933938">
        <w:rPr>
          <w:rFonts w:ascii="Arial" w:hAnsi="Arial" w:cs="Arial"/>
          <w:sz w:val="22"/>
          <w:szCs w:val="22"/>
        </w:rPr>
        <w:t xml:space="preserve">Zamawiający powierza, a Inspektor Nadzoru przyjmuje do wykonania usługę pełnienia obowiązków Inspektora Nadzoru oraz innych usług, związanych z nadzorem nad  przygotowaniem i realizacją Zadania inwestycyjnego pod nazwą: </w:t>
      </w:r>
      <w:r w:rsidRPr="00933938">
        <w:rPr>
          <w:rFonts w:ascii="Arial" w:hAnsi="Arial" w:cs="Arial"/>
          <w:sz w:val="22"/>
          <w:szCs w:val="22"/>
          <w:u w:val="single"/>
        </w:rPr>
        <w:t>„Modernizacja Toru Regatowego Malta”,</w:t>
      </w:r>
      <w:r w:rsidRPr="00933938">
        <w:rPr>
          <w:rFonts w:ascii="Arial" w:hAnsi="Arial" w:cs="Arial"/>
          <w:sz w:val="22"/>
          <w:szCs w:val="22"/>
        </w:rPr>
        <w:t xml:space="preserve"> na które składają się trzy odrębne części, tj. zadania o nazwach: </w:t>
      </w:r>
      <w:r w:rsidR="00933938">
        <w:rPr>
          <w:rFonts w:ascii="Arial" w:hAnsi="Arial" w:cs="Arial"/>
          <w:sz w:val="22"/>
          <w:szCs w:val="22"/>
        </w:rPr>
        <w:br/>
        <w:t xml:space="preserve">a) </w:t>
      </w:r>
      <w:r w:rsidRPr="00933938">
        <w:rPr>
          <w:rFonts w:ascii="Arial" w:hAnsi="Arial" w:cs="Arial"/>
          <w:sz w:val="22"/>
          <w:szCs w:val="22"/>
        </w:rPr>
        <w:t xml:space="preserve">„Ścieżka </w:t>
      </w:r>
      <w:proofErr w:type="spellStart"/>
      <w:r w:rsidRPr="00933938">
        <w:rPr>
          <w:rFonts w:ascii="Arial" w:hAnsi="Arial" w:cs="Arial"/>
          <w:sz w:val="22"/>
          <w:szCs w:val="22"/>
        </w:rPr>
        <w:t>pieszorowerowa</w:t>
      </w:r>
      <w:proofErr w:type="spellEnd"/>
      <w:r w:rsidRPr="00933938">
        <w:rPr>
          <w:rFonts w:ascii="Arial" w:hAnsi="Arial" w:cs="Arial"/>
          <w:sz w:val="22"/>
          <w:szCs w:val="22"/>
        </w:rPr>
        <w:t xml:space="preserve"> łącząca Polanę Harcerza z promenadą nad Jeziorem Malta”, </w:t>
      </w:r>
    </w:p>
    <w:p w:rsidR="00933938" w:rsidRDefault="00933938" w:rsidP="00933938">
      <w:pPr>
        <w:pStyle w:val="Bezodstpw"/>
        <w:autoSpaceDE w:val="0"/>
        <w:autoSpaceDN w:val="0"/>
        <w:adjustRightInd w:val="0"/>
        <w:ind w:left="284"/>
        <w:jc w:val="both"/>
        <w:rPr>
          <w:rFonts w:ascii="Arial" w:hAnsi="Arial" w:cs="Arial"/>
          <w:sz w:val="22"/>
          <w:szCs w:val="22"/>
        </w:rPr>
      </w:pPr>
      <w:r>
        <w:rPr>
          <w:rFonts w:ascii="Arial" w:hAnsi="Arial" w:cs="Arial"/>
          <w:sz w:val="22"/>
          <w:szCs w:val="22"/>
        </w:rPr>
        <w:t xml:space="preserve">b) </w:t>
      </w:r>
      <w:r w:rsidR="00B72860" w:rsidRPr="00933938">
        <w:rPr>
          <w:rFonts w:ascii="Arial" w:hAnsi="Arial" w:cs="Arial"/>
          <w:sz w:val="22"/>
          <w:szCs w:val="22"/>
        </w:rPr>
        <w:t>„</w:t>
      </w:r>
      <w:proofErr w:type="spellStart"/>
      <w:r w:rsidR="00B72860" w:rsidRPr="00933938">
        <w:rPr>
          <w:rFonts w:ascii="Arial" w:hAnsi="Arial" w:cs="Arial"/>
          <w:sz w:val="22"/>
          <w:szCs w:val="22"/>
        </w:rPr>
        <w:t>Skatepark</w:t>
      </w:r>
      <w:proofErr w:type="spellEnd"/>
      <w:r w:rsidR="00B72860" w:rsidRPr="00933938">
        <w:rPr>
          <w:rFonts w:ascii="Arial" w:hAnsi="Arial" w:cs="Arial"/>
          <w:sz w:val="22"/>
          <w:szCs w:val="22"/>
        </w:rPr>
        <w:t xml:space="preserve"> Rampa Malty – nowoczesna atrakcja wokół jeziora Maltańskiego” </w:t>
      </w:r>
    </w:p>
    <w:p w:rsidR="00B72860" w:rsidRPr="00933938" w:rsidRDefault="00933938" w:rsidP="00933938">
      <w:pPr>
        <w:pStyle w:val="Bezodstpw"/>
        <w:autoSpaceDE w:val="0"/>
        <w:autoSpaceDN w:val="0"/>
        <w:adjustRightInd w:val="0"/>
        <w:ind w:left="284"/>
        <w:jc w:val="both"/>
        <w:rPr>
          <w:rFonts w:ascii="Arial" w:hAnsi="Arial" w:cs="Arial"/>
          <w:b/>
          <w:sz w:val="22"/>
          <w:szCs w:val="22"/>
        </w:rPr>
      </w:pPr>
      <w:r>
        <w:rPr>
          <w:rFonts w:ascii="Arial" w:hAnsi="Arial" w:cs="Arial"/>
          <w:sz w:val="22"/>
          <w:szCs w:val="22"/>
        </w:rPr>
        <w:t xml:space="preserve">c) </w:t>
      </w:r>
      <w:bookmarkStart w:id="0" w:name="_GoBack"/>
      <w:bookmarkEnd w:id="0"/>
      <w:r w:rsidR="00B72860" w:rsidRPr="00933938">
        <w:rPr>
          <w:rFonts w:ascii="Arial" w:hAnsi="Arial" w:cs="Arial"/>
          <w:sz w:val="22"/>
          <w:szCs w:val="22"/>
        </w:rPr>
        <w:t>„Rodzinna Przystań Sportu i Rekreacji nad Maltą”</w:t>
      </w:r>
      <w:r w:rsidR="00B72860" w:rsidRPr="00933938">
        <w:rPr>
          <w:rFonts w:ascii="Arial" w:hAnsi="Arial" w:cs="Arial"/>
          <w:b/>
          <w:sz w:val="22"/>
          <w:szCs w:val="22"/>
        </w:rPr>
        <w:t xml:space="preserve"> </w:t>
      </w:r>
    </w:p>
    <w:p w:rsidR="00B72860" w:rsidRPr="00B72860" w:rsidRDefault="00B72860" w:rsidP="00B72860">
      <w:pPr>
        <w:pStyle w:val="Bezodstpw"/>
        <w:autoSpaceDE w:val="0"/>
        <w:autoSpaceDN w:val="0"/>
        <w:adjustRightInd w:val="0"/>
        <w:ind w:firstLine="284"/>
        <w:jc w:val="both"/>
        <w:rPr>
          <w:rFonts w:ascii="Arial" w:hAnsi="Arial" w:cs="Arial"/>
          <w:sz w:val="22"/>
          <w:szCs w:val="22"/>
        </w:rPr>
      </w:pPr>
      <w:r w:rsidRPr="00B72860">
        <w:rPr>
          <w:rFonts w:ascii="Arial" w:hAnsi="Arial" w:cs="Arial"/>
          <w:sz w:val="22"/>
          <w:szCs w:val="22"/>
        </w:rPr>
        <w:t xml:space="preserve">zwane dalej łącznie: „Zadaniem inwestycyjnym”.  </w:t>
      </w:r>
    </w:p>
    <w:p w:rsidR="00B72860" w:rsidRPr="00B72860" w:rsidRDefault="00B72860" w:rsidP="00B72860">
      <w:pPr>
        <w:pStyle w:val="Bezodstpw"/>
        <w:numPr>
          <w:ilvl w:val="0"/>
          <w:numId w:val="18"/>
        </w:numPr>
        <w:autoSpaceDE w:val="0"/>
        <w:autoSpaceDN w:val="0"/>
        <w:adjustRightInd w:val="0"/>
        <w:ind w:left="284" w:hanging="284"/>
        <w:jc w:val="both"/>
        <w:rPr>
          <w:rFonts w:ascii="Arial" w:hAnsi="Arial" w:cs="Arial"/>
          <w:sz w:val="22"/>
          <w:szCs w:val="22"/>
        </w:rPr>
      </w:pPr>
      <w:r w:rsidRPr="00B72860">
        <w:rPr>
          <w:rFonts w:ascii="Arial" w:hAnsi="Arial" w:cs="Arial"/>
          <w:sz w:val="22"/>
          <w:szCs w:val="22"/>
        </w:rPr>
        <w:t xml:space="preserve">Zakres Zadania inwestycyjnego stanowią czynności składające się na: sporządzanie Projektów Budowlano – Wykonawczych, uzyskanie na ich podstawie ostatecznej decyzji o pozwoleniu na budowę lub dokonanie skutecznego zgłoszenia budowy bądź robót budowlanych oraz roboty budowlane polegające na budowie nowej ścieżki </w:t>
      </w:r>
      <w:proofErr w:type="spellStart"/>
      <w:r w:rsidRPr="00B72860">
        <w:rPr>
          <w:rFonts w:ascii="Arial" w:hAnsi="Arial" w:cs="Arial"/>
          <w:sz w:val="22"/>
          <w:szCs w:val="22"/>
        </w:rPr>
        <w:t>pieszorowerowej</w:t>
      </w:r>
      <w:proofErr w:type="spellEnd"/>
      <w:r w:rsidRPr="00B72860">
        <w:rPr>
          <w:rFonts w:ascii="Arial" w:hAnsi="Arial" w:cs="Arial"/>
          <w:sz w:val="22"/>
          <w:szCs w:val="22"/>
        </w:rPr>
        <w:t xml:space="preserve"> wraz z rozbiórką części istniejącej, budowie </w:t>
      </w:r>
      <w:proofErr w:type="spellStart"/>
      <w:r w:rsidRPr="00B72860">
        <w:rPr>
          <w:rFonts w:ascii="Arial" w:hAnsi="Arial" w:cs="Arial"/>
          <w:sz w:val="22"/>
          <w:szCs w:val="22"/>
        </w:rPr>
        <w:t>Skateparku</w:t>
      </w:r>
      <w:proofErr w:type="spellEnd"/>
      <w:r w:rsidRPr="00B72860">
        <w:rPr>
          <w:rFonts w:ascii="Arial" w:hAnsi="Arial" w:cs="Arial"/>
          <w:sz w:val="22"/>
          <w:szCs w:val="22"/>
        </w:rPr>
        <w:t xml:space="preserve"> oraz budowie Rodzinnej Przystani Sportu i Rekreacji nad jeziorem Malta.</w:t>
      </w:r>
    </w:p>
    <w:p w:rsidR="00B72860" w:rsidRPr="00B72860" w:rsidRDefault="00B72860" w:rsidP="00B72860">
      <w:pPr>
        <w:pStyle w:val="Bezodstpw"/>
        <w:numPr>
          <w:ilvl w:val="0"/>
          <w:numId w:val="18"/>
        </w:numPr>
        <w:autoSpaceDE w:val="0"/>
        <w:autoSpaceDN w:val="0"/>
        <w:adjustRightInd w:val="0"/>
        <w:ind w:left="284" w:hanging="284"/>
        <w:jc w:val="both"/>
        <w:rPr>
          <w:rFonts w:ascii="Arial" w:hAnsi="Arial" w:cs="Arial"/>
          <w:sz w:val="22"/>
          <w:szCs w:val="22"/>
        </w:rPr>
      </w:pPr>
      <w:r w:rsidRPr="00B72860">
        <w:rPr>
          <w:rFonts w:ascii="Arial" w:hAnsi="Arial" w:cs="Arial"/>
          <w:sz w:val="22"/>
          <w:szCs w:val="22"/>
        </w:rPr>
        <w:t>Integralnymi składnikami Umowy określającymi szczegółowy zakres i sposób realizacji Przedmiotu Umowy są następujące dokumenty:</w:t>
      </w:r>
    </w:p>
    <w:p w:rsidR="00B72860" w:rsidRPr="00B72860" w:rsidRDefault="00B72860" w:rsidP="00B72860">
      <w:pPr>
        <w:pStyle w:val="Bezodstpw"/>
        <w:numPr>
          <w:ilvl w:val="0"/>
          <w:numId w:val="20"/>
        </w:numPr>
        <w:tabs>
          <w:tab w:val="left" w:pos="0"/>
        </w:tabs>
        <w:autoSpaceDE w:val="0"/>
        <w:autoSpaceDN w:val="0"/>
        <w:adjustRightInd w:val="0"/>
        <w:jc w:val="both"/>
        <w:rPr>
          <w:rFonts w:ascii="Arial" w:hAnsi="Arial" w:cs="Arial"/>
          <w:sz w:val="22"/>
          <w:szCs w:val="22"/>
        </w:rPr>
      </w:pPr>
      <w:r w:rsidRPr="00B72860">
        <w:rPr>
          <w:rFonts w:ascii="Arial" w:hAnsi="Arial" w:cs="Arial"/>
          <w:sz w:val="22"/>
          <w:szCs w:val="22"/>
        </w:rPr>
        <w:t>Oferta Inspektora Nadzoru z dnia ___________ roku wraz z załącznikami, stanowiąca Załącznik nr 1 do Umowy,</w:t>
      </w:r>
    </w:p>
    <w:p w:rsidR="00B72860" w:rsidRPr="00B72860" w:rsidRDefault="00B72860" w:rsidP="00B72860">
      <w:pPr>
        <w:pStyle w:val="Bezodstpw"/>
        <w:numPr>
          <w:ilvl w:val="0"/>
          <w:numId w:val="20"/>
        </w:numPr>
        <w:tabs>
          <w:tab w:val="left" w:pos="0"/>
        </w:tabs>
        <w:autoSpaceDE w:val="0"/>
        <w:autoSpaceDN w:val="0"/>
        <w:adjustRightInd w:val="0"/>
        <w:jc w:val="both"/>
        <w:rPr>
          <w:rFonts w:ascii="Arial" w:hAnsi="Arial" w:cs="Arial"/>
          <w:sz w:val="22"/>
          <w:szCs w:val="22"/>
        </w:rPr>
      </w:pPr>
      <w:r w:rsidRPr="00B72860">
        <w:rPr>
          <w:rFonts w:ascii="Arial" w:hAnsi="Arial" w:cs="Arial"/>
          <w:sz w:val="22"/>
          <w:szCs w:val="22"/>
        </w:rPr>
        <w:t>Harmonogram Rzeczowo – Finansowy realizacji Przedmiotu Umowy, stanowiący Załącznik nr 2 do Umowy,</w:t>
      </w:r>
    </w:p>
    <w:p w:rsidR="00B72860" w:rsidRPr="00B72860" w:rsidRDefault="00B72860" w:rsidP="00B72860">
      <w:pPr>
        <w:pStyle w:val="Bezodstpw"/>
        <w:numPr>
          <w:ilvl w:val="0"/>
          <w:numId w:val="20"/>
        </w:numPr>
        <w:tabs>
          <w:tab w:val="left" w:pos="0"/>
        </w:tabs>
        <w:autoSpaceDE w:val="0"/>
        <w:autoSpaceDN w:val="0"/>
        <w:adjustRightInd w:val="0"/>
        <w:jc w:val="both"/>
        <w:rPr>
          <w:rFonts w:ascii="Arial" w:hAnsi="Arial" w:cs="Arial"/>
          <w:sz w:val="22"/>
          <w:szCs w:val="22"/>
        </w:rPr>
      </w:pPr>
      <w:r w:rsidRPr="00B72860">
        <w:rPr>
          <w:rFonts w:ascii="Arial" w:hAnsi="Arial" w:cs="Arial"/>
          <w:sz w:val="22"/>
          <w:szCs w:val="22"/>
        </w:rPr>
        <w:t>Zakres Raportów Inspektora Nadzoru, stanowiący Załącznik nr 3 do Umowy,</w:t>
      </w:r>
    </w:p>
    <w:p w:rsidR="00B72860" w:rsidRPr="00B72860" w:rsidRDefault="00B72860" w:rsidP="00B72860">
      <w:pPr>
        <w:pStyle w:val="Bezodstpw"/>
        <w:numPr>
          <w:ilvl w:val="0"/>
          <w:numId w:val="20"/>
        </w:numPr>
        <w:tabs>
          <w:tab w:val="left" w:pos="0"/>
        </w:tabs>
        <w:autoSpaceDE w:val="0"/>
        <w:autoSpaceDN w:val="0"/>
        <w:adjustRightInd w:val="0"/>
        <w:jc w:val="both"/>
        <w:rPr>
          <w:rFonts w:ascii="Arial" w:hAnsi="Arial" w:cs="Arial"/>
          <w:sz w:val="22"/>
          <w:szCs w:val="22"/>
        </w:rPr>
      </w:pPr>
      <w:r w:rsidRPr="00B72860">
        <w:rPr>
          <w:rFonts w:ascii="Arial" w:hAnsi="Arial" w:cs="Arial"/>
          <w:sz w:val="22"/>
          <w:szCs w:val="22"/>
        </w:rPr>
        <w:t xml:space="preserve">Zakres obowiązków w Umowie na nadzór inwestorski nad Zadaniem Inwestycyjnym </w:t>
      </w:r>
      <w:r w:rsidRPr="00B72860">
        <w:rPr>
          <w:rFonts w:ascii="Arial" w:hAnsi="Arial" w:cs="Arial"/>
          <w:sz w:val="22"/>
          <w:szCs w:val="22"/>
        </w:rPr>
        <w:br/>
        <w:t>w okresie gwarancji i rękojmi, stanowiący Załącznik nr 4 do Umowy;</w:t>
      </w:r>
    </w:p>
    <w:p w:rsidR="00B72860" w:rsidRPr="00B72860" w:rsidRDefault="00B72860" w:rsidP="00B72860">
      <w:pPr>
        <w:pStyle w:val="Bezodstpw"/>
        <w:numPr>
          <w:ilvl w:val="0"/>
          <w:numId w:val="18"/>
        </w:numPr>
        <w:tabs>
          <w:tab w:val="left" w:pos="0"/>
        </w:tabs>
        <w:autoSpaceDE w:val="0"/>
        <w:autoSpaceDN w:val="0"/>
        <w:adjustRightInd w:val="0"/>
        <w:ind w:left="284" w:hanging="284"/>
        <w:jc w:val="both"/>
        <w:rPr>
          <w:rFonts w:ascii="Arial" w:hAnsi="Arial" w:cs="Arial"/>
          <w:sz w:val="22"/>
          <w:szCs w:val="22"/>
        </w:rPr>
      </w:pPr>
      <w:r w:rsidRPr="00B72860">
        <w:rPr>
          <w:rFonts w:ascii="Arial" w:hAnsi="Arial" w:cs="Arial"/>
          <w:sz w:val="22"/>
          <w:szCs w:val="22"/>
        </w:rPr>
        <w:t xml:space="preserve">W przypadku jakichkolwiek sprzeczności pomiędzy powyższymi dokumentami ich postanowienia będą miały zastosowanie zgodnie z powyższą kolejnością ważności, z zastrzeżeniem że postanowienia Umowy będą miały zawsze pierwszeństwo zastosowania.  </w:t>
      </w:r>
    </w:p>
    <w:p w:rsidR="00B72860" w:rsidRPr="00B72860" w:rsidRDefault="00B72860" w:rsidP="00B72860">
      <w:pPr>
        <w:pStyle w:val="Bezodstpw"/>
        <w:numPr>
          <w:ilvl w:val="0"/>
          <w:numId w:val="18"/>
        </w:numPr>
        <w:tabs>
          <w:tab w:val="left" w:pos="0"/>
        </w:tabs>
        <w:autoSpaceDE w:val="0"/>
        <w:autoSpaceDN w:val="0"/>
        <w:adjustRightInd w:val="0"/>
        <w:ind w:left="284" w:hanging="284"/>
        <w:jc w:val="both"/>
        <w:rPr>
          <w:rFonts w:ascii="Arial" w:hAnsi="Arial" w:cs="Arial"/>
          <w:sz w:val="22"/>
          <w:szCs w:val="22"/>
        </w:rPr>
      </w:pPr>
      <w:r w:rsidRPr="00B72860">
        <w:rPr>
          <w:rFonts w:ascii="Arial" w:hAnsi="Arial" w:cs="Arial"/>
          <w:sz w:val="22"/>
          <w:szCs w:val="22"/>
        </w:rPr>
        <w:t>Realizacja Zadania inwestycyjnego wskazanego w § 1 ust. 1 odbywać się będzie na podstawie umów, które Zamawiający zawrze z wykonawcami dokumentacji projektowych oraz robót budowlanych dla Zadania inwestycyjnego.</w:t>
      </w:r>
    </w:p>
    <w:p w:rsidR="00B72860" w:rsidRPr="00B72860" w:rsidRDefault="00B72860" w:rsidP="00B72860">
      <w:pPr>
        <w:pStyle w:val="Bezodstpw"/>
        <w:numPr>
          <w:ilvl w:val="0"/>
          <w:numId w:val="18"/>
        </w:numPr>
        <w:tabs>
          <w:tab w:val="left" w:pos="0"/>
        </w:tabs>
        <w:autoSpaceDE w:val="0"/>
        <w:autoSpaceDN w:val="0"/>
        <w:adjustRightInd w:val="0"/>
        <w:ind w:left="284" w:hanging="284"/>
        <w:jc w:val="both"/>
        <w:rPr>
          <w:rFonts w:ascii="Arial" w:hAnsi="Arial" w:cs="Arial"/>
          <w:sz w:val="22"/>
          <w:szCs w:val="22"/>
        </w:rPr>
      </w:pPr>
      <w:r w:rsidRPr="00B72860">
        <w:rPr>
          <w:rFonts w:ascii="Arial" w:hAnsi="Arial" w:cs="Arial"/>
          <w:sz w:val="22"/>
          <w:szCs w:val="22"/>
        </w:rPr>
        <w:t>O planowanym terminie zawarcia umów z wykonawcami dokumentacji projektowych oraz robót budowlanych Zamawiający każdorazowo poinformuje Inspektora Nadzoru na 7 dni przed ich zawarciem.</w:t>
      </w:r>
    </w:p>
    <w:p w:rsidR="00B72860" w:rsidRPr="00B72860" w:rsidRDefault="00B72860" w:rsidP="00B72860">
      <w:pPr>
        <w:pStyle w:val="Bezodstpw"/>
        <w:numPr>
          <w:ilvl w:val="0"/>
          <w:numId w:val="18"/>
        </w:numPr>
        <w:tabs>
          <w:tab w:val="left" w:pos="0"/>
        </w:tabs>
        <w:autoSpaceDE w:val="0"/>
        <w:autoSpaceDN w:val="0"/>
        <w:adjustRightInd w:val="0"/>
        <w:ind w:left="284" w:hanging="284"/>
        <w:jc w:val="both"/>
        <w:rPr>
          <w:rFonts w:ascii="Arial" w:hAnsi="Arial" w:cs="Arial"/>
          <w:sz w:val="22"/>
          <w:szCs w:val="22"/>
        </w:rPr>
      </w:pPr>
      <w:r w:rsidRPr="00B72860">
        <w:rPr>
          <w:rFonts w:ascii="Arial" w:hAnsi="Arial" w:cs="Arial"/>
          <w:sz w:val="22"/>
          <w:szCs w:val="22"/>
        </w:rPr>
        <w:t>Zamawiający przekaże Inspektorowi Nadzoru kopie umów zawartych z wykonawcami dokumentacji projektowych oraz robót budowlanych dla Zadania inwestycyjnego.</w:t>
      </w:r>
    </w:p>
    <w:p w:rsidR="00B72860" w:rsidRPr="00B72860" w:rsidRDefault="00B72860" w:rsidP="00B72860">
      <w:pPr>
        <w:jc w:val="center"/>
        <w:rPr>
          <w:rFonts w:ascii="Arial" w:hAnsi="Arial" w:cs="Arial"/>
          <w:b/>
          <w:sz w:val="22"/>
          <w:szCs w:val="22"/>
        </w:rPr>
      </w:pP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2.</w:t>
      </w: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WARUNKI OGÓLNE</w:t>
      </w:r>
    </w:p>
    <w:p w:rsidR="00B72860" w:rsidRPr="00B72860" w:rsidRDefault="00B72860" w:rsidP="00B72860">
      <w:pPr>
        <w:pStyle w:val="Akapitzlist"/>
        <w:numPr>
          <w:ilvl w:val="0"/>
          <w:numId w:val="3"/>
        </w:numPr>
        <w:tabs>
          <w:tab w:val="num" w:pos="-540"/>
          <w:tab w:val="num" w:pos="284"/>
        </w:tabs>
        <w:spacing w:after="0" w:line="240" w:lineRule="auto"/>
        <w:ind w:left="360"/>
        <w:jc w:val="both"/>
        <w:rPr>
          <w:rFonts w:ascii="Arial" w:hAnsi="Arial" w:cs="Arial"/>
        </w:rPr>
      </w:pPr>
      <w:r w:rsidRPr="00B72860">
        <w:rPr>
          <w:rFonts w:ascii="Arial" w:hAnsi="Arial" w:cs="Arial"/>
        </w:rPr>
        <w:lastRenderedPageBreak/>
        <w:t>Wszystkie działania Inspektora Nadzoru winny zapewnić osiągnięcie celu, jakim jest otrzymanie przez Zamawiającego w założonym terminie i budżecie przedmiotu Zadania inwestycyjnego, wskazanego w § 1 ust. 1, wykonanego w najwyższym standardzie z zachowaniem optymalizacji kosztów i eksploatacji.</w:t>
      </w:r>
    </w:p>
    <w:p w:rsidR="00B72860" w:rsidRPr="00B72860" w:rsidRDefault="00B72860" w:rsidP="00B72860">
      <w:pPr>
        <w:pStyle w:val="Akapitzlist"/>
        <w:numPr>
          <w:ilvl w:val="0"/>
          <w:numId w:val="3"/>
        </w:numPr>
        <w:tabs>
          <w:tab w:val="num" w:pos="-360"/>
          <w:tab w:val="num" w:pos="284"/>
        </w:tabs>
        <w:spacing w:after="0" w:line="240" w:lineRule="auto"/>
        <w:ind w:left="360"/>
        <w:jc w:val="both"/>
        <w:rPr>
          <w:rFonts w:ascii="Arial" w:hAnsi="Arial" w:cs="Arial"/>
        </w:rPr>
      </w:pPr>
      <w:r w:rsidRPr="00B72860">
        <w:rPr>
          <w:rFonts w:ascii="Arial" w:hAnsi="Arial" w:cs="Arial"/>
        </w:rPr>
        <w:t>W razie jakichkolwiek sporów dotyczących interpretacji Umowy i zakresu obowiązków Stron ustala się, że celem Umowy jest zapewnienie efektywnego zarządzania i nadzoru nad przygotowaniem i realizacją Zadania inwestycyjnego wskazanego w § 1 ust. 1.</w:t>
      </w:r>
    </w:p>
    <w:p w:rsidR="00B72860" w:rsidRPr="00B72860" w:rsidRDefault="00B72860" w:rsidP="00B72860">
      <w:pPr>
        <w:numPr>
          <w:ilvl w:val="0"/>
          <w:numId w:val="3"/>
        </w:numPr>
        <w:tabs>
          <w:tab w:val="num" w:pos="-360"/>
        </w:tabs>
        <w:ind w:left="360"/>
        <w:jc w:val="both"/>
        <w:rPr>
          <w:rFonts w:ascii="Arial" w:hAnsi="Arial" w:cs="Arial"/>
          <w:sz w:val="22"/>
          <w:szCs w:val="22"/>
        </w:rPr>
      </w:pPr>
      <w:r w:rsidRPr="00B72860">
        <w:rPr>
          <w:rFonts w:ascii="Arial" w:hAnsi="Arial" w:cs="Arial"/>
          <w:sz w:val="22"/>
          <w:szCs w:val="22"/>
        </w:rPr>
        <w:t>Przy uwzględnieniu tak określonego celu Inspektor Nadzoru zobowiązany jest w szczególności do:</w:t>
      </w:r>
    </w:p>
    <w:p w:rsidR="00B72860" w:rsidRPr="00B72860" w:rsidRDefault="00B72860" w:rsidP="00B72860">
      <w:pPr>
        <w:numPr>
          <w:ilvl w:val="1"/>
          <w:numId w:val="3"/>
        </w:numPr>
        <w:tabs>
          <w:tab w:val="clear" w:pos="1260"/>
          <w:tab w:val="num" w:pos="180"/>
        </w:tabs>
        <w:ind w:left="900"/>
        <w:jc w:val="both"/>
        <w:rPr>
          <w:rFonts w:ascii="Arial" w:hAnsi="Arial" w:cs="Arial"/>
          <w:sz w:val="22"/>
          <w:szCs w:val="22"/>
        </w:rPr>
      </w:pPr>
      <w:r w:rsidRPr="00B72860">
        <w:rPr>
          <w:rFonts w:ascii="Arial" w:hAnsi="Arial" w:cs="Arial"/>
          <w:sz w:val="22"/>
          <w:szCs w:val="22"/>
        </w:rPr>
        <w:t>działania w sposób pozwalający na realizację Zadania inwestycyjnego przy uwzględnieniu założonych kosztów i standardów jakościowych zgodnie z przepisami prawa, otrzymaną od Zamawiającego dokumentacją, zmianami podjętymi w trakcie realizacji prac uzgodnionymi z Zamawiającym, a także przy zachowaniu należytej staranności uwzględniającej profesjonalny charakter prowadzonej działalności,</w:t>
      </w:r>
    </w:p>
    <w:p w:rsidR="00B72860" w:rsidRPr="00B72860" w:rsidRDefault="00B72860" w:rsidP="00B72860">
      <w:pPr>
        <w:numPr>
          <w:ilvl w:val="1"/>
          <w:numId w:val="3"/>
        </w:numPr>
        <w:tabs>
          <w:tab w:val="clear" w:pos="1260"/>
          <w:tab w:val="num" w:pos="180"/>
        </w:tabs>
        <w:ind w:left="900"/>
        <w:jc w:val="both"/>
        <w:rPr>
          <w:rFonts w:ascii="Arial" w:hAnsi="Arial" w:cs="Arial"/>
          <w:sz w:val="22"/>
          <w:szCs w:val="22"/>
        </w:rPr>
      </w:pPr>
      <w:r w:rsidRPr="00B72860">
        <w:rPr>
          <w:rFonts w:ascii="Arial" w:hAnsi="Arial" w:cs="Arial"/>
          <w:sz w:val="22"/>
          <w:szCs w:val="22"/>
        </w:rPr>
        <w:t>monitoringu kosztów inwestycji tak, aby bez szkody dla jakości wykonywanych robót budowlanych pomyślnie zakończyć realizację Zadania inwestycyjnego</w:t>
      </w:r>
      <w:r w:rsidRPr="00B72860" w:rsidDel="001A230C">
        <w:rPr>
          <w:rFonts w:ascii="Arial" w:hAnsi="Arial" w:cs="Arial"/>
          <w:sz w:val="22"/>
          <w:szCs w:val="22"/>
        </w:rPr>
        <w:t xml:space="preserve"> </w:t>
      </w:r>
      <w:r w:rsidRPr="00B72860">
        <w:rPr>
          <w:rFonts w:ascii="Arial" w:hAnsi="Arial" w:cs="Arial"/>
          <w:sz w:val="22"/>
          <w:szCs w:val="22"/>
        </w:rPr>
        <w:t>w ramach określonego wynagrodzenia wykonawców dokumentacji projektowych i robót budowlanych,</w:t>
      </w:r>
    </w:p>
    <w:p w:rsidR="00B72860" w:rsidRPr="00B72860" w:rsidRDefault="00B72860" w:rsidP="00B72860">
      <w:pPr>
        <w:numPr>
          <w:ilvl w:val="1"/>
          <w:numId w:val="3"/>
        </w:numPr>
        <w:tabs>
          <w:tab w:val="clear" w:pos="1260"/>
          <w:tab w:val="num" w:pos="180"/>
        </w:tabs>
        <w:ind w:left="900"/>
        <w:jc w:val="both"/>
        <w:rPr>
          <w:rFonts w:ascii="Arial" w:hAnsi="Arial" w:cs="Arial"/>
          <w:sz w:val="22"/>
          <w:szCs w:val="22"/>
        </w:rPr>
      </w:pPr>
      <w:r w:rsidRPr="00B72860">
        <w:rPr>
          <w:rFonts w:ascii="Arial" w:hAnsi="Arial" w:cs="Arial"/>
          <w:sz w:val="22"/>
          <w:szCs w:val="22"/>
        </w:rPr>
        <w:t>nadzorowania ścisłego wykonywania przez wykonawców dokumentacji projektowych i robót budowlanych ich obowiązków umownych, w tym działanie na rzecz terminowego zakończenia realizacji Zadania inwestycyjnego,</w:t>
      </w:r>
    </w:p>
    <w:p w:rsidR="00B72860" w:rsidRPr="00B72860" w:rsidRDefault="00B72860" w:rsidP="00B72860">
      <w:pPr>
        <w:numPr>
          <w:ilvl w:val="1"/>
          <w:numId w:val="3"/>
        </w:numPr>
        <w:tabs>
          <w:tab w:val="clear" w:pos="1260"/>
          <w:tab w:val="num" w:pos="180"/>
        </w:tabs>
        <w:ind w:left="900"/>
        <w:jc w:val="both"/>
        <w:rPr>
          <w:rFonts w:ascii="Arial" w:hAnsi="Arial" w:cs="Arial"/>
          <w:sz w:val="22"/>
          <w:szCs w:val="22"/>
        </w:rPr>
      </w:pPr>
      <w:r w:rsidRPr="00B72860">
        <w:rPr>
          <w:rFonts w:ascii="Arial" w:hAnsi="Arial" w:cs="Arial"/>
          <w:sz w:val="22"/>
          <w:szCs w:val="22"/>
        </w:rPr>
        <w:t xml:space="preserve">zapewnienia prawidłowego wykonania nadzoru inwestorskiego nad wykonywaniem Zadania inwestycyjnego; </w:t>
      </w:r>
    </w:p>
    <w:p w:rsidR="00B72860" w:rsidRPr="00B72860" w:rsidRDefault="00B72860" w:rsidP="00B72860">
      <w:pPr>
        <w:numPr>
          <w:ilvl w:val="0"/>
          <w:numId w:val="3"/>
        </w:numPr>
        <w:tabs>
          <w:tab w:val="num" w:pos="-360"/>
        </w:tabs>
        <w:ind w:left="360"/>
        <w:jc w:val="both"/>
        <w:rPr>
          <w:rFonts w:ascii="Arial" w:hAnsi="Arial" w:cs="Arial"/>
          <w:sz w:val="22"/>
          <w:szCs w:val="22"/>
        </w:rPr>
      </w:pPr>
      <w:r w:rsidRPr="00B72860">
        <w:rPr>
          <w:rFonts w:ascii="Arial" w:hAnsi="Arial" w:cs="Arial"/>
          <w:sz w:val="22"/>
          <w:szCs w:val="22"/>
        </w:rPr>
        <w:t xml:space="preserve">Inspektor Nadzoru nie jest uprawniony do zaciągania zobowiązań finansowych w imieniu Zamawiającego ani do dokonywania, bez pisemnej akceptacji Zamawiającego, zmian </w:t>
      </w:r>
      <w:r w:rsidRPr="00B72860">
        <w:rPr>
          <w:rFonts w:ascii="Arial" w:hAnsi="Arial" w:cs="Arial"/>
          <w:sz w:val="22"/>
          <w:szCs w:val="22"/>
        </w:rPr>
        <w:br/>
        <w:t>w wykonywaniu zakresu Zadania inwestycyjnego.</w:t>
      </w:r>
    </w:p>
    <w:p w:rsidR="00B72860" w:rsidRPr="00B72860" w:rsidRDefault="00B72860" w:rsidP="00B72860">
      <w:pPr>
        <w:numPr>
          <w:ilvl w:val="0"/>
          <w:numId w:val="3"/>
        </w:numPr>
        <w:tabs>
          <w:tab w:val="num" w:pos="-360"/>
        </w:tabs>
        <w:ind w:left="360"/>
        <w:jc w:val="both"/>
        <w:rPr>
          <w:rFonts w:ascii="Arial" w:hAnsi="Arial" w:cs="Arial"/>
          <w:sz w:val="22"/>
          <w:szCs w:val="22"/>
        </w:rPr>
      </w:pPr>
      <w:r w:rsidRPr="00B72860">
        <w:rPr>
          <w:rFonts w:ascii="Arial" w:hAnsi="Arial" w:cs="Arial"/>
          <w:sz w:val="22"/>
          <w:szCs w:val="22"/>
        </w:rPr>
        <w:t>W sprawach związanych z podejmowaniem koniecznych dla realizacji Zadania inwestycyjnego</w:t>
      </w:r>
      <w:r w:rsidRPr="00B72860" w:rsidDel="001A230C">
        <w:rPr>
          <w:rFonts w:ascii="Arial" w:hAnsi="Arial" w:cs="Arial"/>
          <w:sz w:val="22"/>
          <w:szCs w:val="22"/>
        </w:rPr>
        <w:t xml:space="preserve"> </w:t>
      </w:r>
      <w:r w:rsidRPr="00B72860">
        <w:rPr>
          <w:rFonts w:ascii="Arial" w:hAnsi="Arial" w:cs="Arial"/>
          <w:sz w:val="22"/>
          <w:szCs w:val="22"/>
        </w:rPr>
        <w:t>decyzji, wyborem wariantów, w przypadku istnienia kilku wersji bądź rozwiązań oraz rozstrzyganiem sporów, o ile obowiązujące przepisy prawa oraz zasady wykonywania zawodu nie okażą się wystarczające, decydujący głos będzie miał Zamawiający.</w:t>
      </w:r>
    </w:p>
    <w:p w:rsidR="00B72860" w:rsidRPr="00B72860" w:rsidRDefault="00B72860" w:rsidP="00B72860">
      <w:pPr>
        <w:numPr>
          <w:ilvl w:val="0"/>
          <w:numId w:val="3"/>
        </w:numPr>
        <w:tabs>
          <w:tab w:val="num" w:pos="-360"/>
        </w:tabs>
        <w:ind w:left="360"/>
        <w:jc w:val="both"/>
        <w:rPr>
          <w:rFonts w:ascii="Arial" w:hAnsi="Arial" w:cs="Arial"/>
          <w:sz w:val="22"/>
          <w:szCs w:val="22"/>
        </w:rPr>
      </w:pPr>
      <w:r w:rsidRPr="00B72860">
        <w:rPr>
          <w:rFonts w:ascii="Arial" w:hAnsi="Arial" w:cs="Arial"/>
          <w:sz w:val="22"/>
          <w:szCs w:val="22"/>
        </w:rPr>
        <w:t>Inspektor Nadzoru zobowiązany jest do zachowania w tajemnicy wszelkich poufnych informacji uzyskanych w związku z Umową, także po ustaniu stosunku umownego z Zamawiającym. Inspektor Nadzoru nie będzie publikował informacji dotyczących pełnionej funkcji z tytułu Umowy oraz nie wyjawi informacji uzyskanych od Zamawiającego bez jego uprzedniej zgody udzielonej na piśmie, z wyłączeniem sytuacji kiedy obowiązek udostępnienia wynika z powszechnie obowiązujących przepisów prawa.</w:t>
      </w:r>
    </w:p>
    <w:p w:rsidR="00B72860" w:rsidRPr="00B72860" w:rsidRDefault="00B72860" w:rsidP="00B72860">
      <w:pPr>
        <w:numPr>
          <w:ilvl w:val="0"/>
          <w:numId w:val="3"/>
        </w:numPr>
        <w:tabs>
          <w:tab w:val="num" w:pos="-360"/>
        </w:tabs>
        <w:ind w:left="360"/>
        <w:jc w:val="both"/>
        <w:rPr>
          <w:rFonts w:ascii="Arial" w:hAnsi="Arial" w:cs="Arial"/>
          <w:sz w:val="22"/>
          <w:szCs w:val="22"/>
        </w:rPr>
      </w:pPr>
      <w:r w:rsidRPr="00B72860">
        <w:rPr>
          <w:rFonts w:ascii="Arial" w:hAnsi="Arial" w:cs="Arial"/>
          <w:sz w:val="22"/>
          <w:szCs w:val="22"/>
        </w:rPr>
        <w:t>Inspektor Nadzoru ponosi pełną odpowiedzialność za zapewnienie, że wszelkie metody jego pracy, wiedza specjalistyczna, działalność operacyjna, bądź jej rezultaty nie naruszają praw własności intelektualnej stron trzecich. Jednocześnie w przypadku skierowania jakichkolwiek roszczeń do Zamawiającego, w zakresie wyżej wskazanym, Inspektor Nadzoru oświadcza, że ponosi odpowiedzialność z tytułu roszczeń osób trzecich oraz zobowiązuje się do zaspokojenia na swój koszt wszelkich uzasadnionych roszczeń osób trzecich, a w razie zaspokojenia tych roszczeń przez Zamawiającego lub zasądzenia do zwrotu na wezwanie Zamawiającego całości pokrytych roszczeń oraz wszelkich związanych z tym wydatków, włączając w to koszty postępowania sądowego, w tym koszty zastępstwa procesowego, arbitrażowego, administracyjnego, ugodowego.</w:t>
      </w:r>
    </w:p>
    <w:p w:rsidR="00B72860" w:rsidRPr="00B72860" w:rsidRDefault="00B72860" w:rsidP="00B72860">
      <w:pPr>
        <w:numPr>
          <w:ilvl w:val="0"/>
          <w:numId w:val="3"/>
        </w:numPr>
        <w:tabs>
          <w:tab w:val="num" w:pos="-360"/>
        </w:tabs>
        <w:ind w:left="360"/>
        <w:jc w:val="both"/>
        <w:rPr>
          <w:rFonts w:ascii="Arial" w:hAnsi="Arial" w:cs="Arial"/>
          <w:sz w:val="22"/>
          <w:szCs w:val="22"/>
        </w:rPr>
      </w:pPr>
      <w:r w:rsidRPr="00B72860">
        <w:rPr>
          <w:rFonts w:ascii="Arial" w:hAnsi="Arial" w:cs="Arial"/>
          <w:sz w:val="22"/>
          <w:szCs w:val="22"/>
        </w:rPr>
        <w:t>W przypadku sporu prawnego w związku z Zadaniem inwestycyjnym, którego dotyczy Umowa na żądanie Zamawiającego Inspektor Nadzoru zobowiązany jest do niezwłocznego wydania wszelkich posiadanych dokumentów otrzymanych od Zamawiającego oraz powstałych w trakcie realizacji Zadania inwestycyjnego.</w:t>
      </w:r>
    </w:p>
    <w:p w:rsidR="00B72860" w:rsidRPr="00B72860" w:rsidRDefault="00B72860" w:rsidP="00B72860">
      <w:pPr>
        <w:numPr>
          <w:ilvl w:val="0"/>
          <w:numId w:val="3"/>
        </w:numPr>
        <w:tabs>
          <w:tab w:val="num" w:pos="-360"/>
        </w:tabs>
        <w:ind w:left="360"/>
        <w:jc w:val="both"/>
        <w:rPr>
          <w:rFonts w:ascii="Arial" w:hAnsi="Arial" w:cs="Arial"/>
          <w:sz w:val="22"/>
          <w:szCs w:val="22"/>
        </w:rPr>
      </w:pPr>
      <w:r w:rsidRPr="00B72860">
        <w:rPr>
          <w:rFonts w:ascii="Arial" w:hAnsi="Arial" w:cs="Arial"/>
          <w:sz w:val="22"/>
          <w:szCs w:val="22"/>
        </w:rPr>
        <w:t>Inspektor Nadzoru ma obowiązek realizować wszystkie inne polecenia i zarządzenia Zamawiającego nie wymienione powyżej, które będą niezbędne dla prawidłowej realizacji Umowy i będą służyły zabezpieczeniu interesów Zamawiającego w związku z realizacją Umowy.</w:t>
      </w:r>
    </w:p>
    <w:p w:rsidR="00B72860" w:rsidRPr="00B72860" w:rsidRDefault="00B72860" w:rsidP="00B72860">
      <w:pPr>
        <w:numPr>
          <w:ilvl w:val="0"/>
          <w:numId w:val="3"/>
        </w:numPr>
        <w:tabs>
          <w:tab w:val="num" w:pos="-360"/>
        </w:tabs>
        <w:ind w:left="360"/>
        <w:jc w:val="both"/>
        <w:rPr>
          <w:rFonts w:ascii="Arial" w:hAnsi="Arial" w:cs="Arial"/>
          <w:sz w:val="22"/>
          <w:szCs w:val="22"/>
        </w:rPr>
      </w:pPr>
      <w:r w:rsidRPr="00B72860">
        <w:rPr>
          <w:rFonts w:ascii="Arial" w:hAnsi="Arial" w:cs="Arial"/>
          <w:sz w:val="22"/>
          <w:szCs w:val="22"/>
        </w:rPr>
        <w:lastRenderedPageBreak/>
        <w:t>Propozycje Inspektora Nadzoru</w:t>
      </w:r>
      <w:r w:rsidRPr="00B72860">
        <w:rPr>
          <w:rFonts w:ascii="Arial" w:hAnsi="Arial" w:cs="Arial"/>
          <w:bCs/>
          <w:sz w:val="22"/>
          <w:szCs w:val="22"/>
        </w:rPr>
        <w:t xml:space="preserve"> </w:t>
      </w:r>
      <w:r w:rsidRPr="00B72860">
        <w:rPr>
          <w:rFonts w:ascii="Arial" w:hAnsi="Arial" w:cs="Arial"/>
          <w:sz w:val="22"/>
          <w:szCs w:val="22"/>
        </w:rPr>
        <w:t>dotyczące zmiany przedmiotu umów zawartych pomiędzy wykonawcami dokumentacji projektowej i robót budowlanych, a Zamawiającym lub zawieszenia wykonania robót wymagają pisemnej akceptacji Zamawiającego.</w:t>
      </w:r>
    </w:p>
    <w:p w:rsidR="00B72860" w:rsidRPr="00B72860" w:rsidRDefault="00B72860" w:rsidP="00B72860">
      <w:pPr>
        <w:numPr>
          <w:ilvl w:val="0"/>
          <w:numId w:val="3"/>
        </w:numPr>
        <w:tabs>
          <w:tab w:val="num" w:pos="-360"/>
        </w:tabs>
        <w:ind w:left="360"/>
        <w:jc w:val="both"/>
        <w:rPr>
          <w:rFonts w:ascii="Arial" w:hAnsi="Arial" w:cs="Arial"/>
          <w:sz w:val="22"/>
          <w:szCs w:val="22"/>
        </w:rPr>
      </w:pPr>
      <w:r w:rsidRPr="00B72860">
        <w:rPr>
          <w:rFonts w:ascii="Arial" w:hAnsi="Arial" w:cs="Arial"/>
          <w:sz w:val="22"/>
          <w:szCs w:val="22"/>
        </w:rPr>
        <w:t xml:space="preserve">Strony zgodnie ustalają, że Inspektor Nadzoru będzie pełnić obowiązki w okresie gwarancji </w:t>
      </w:r>
      <w:r w:rsidRPr="00B72860">
        <w:rPr>
          <w:rFonts w:ascii="Arial" w:hAnsi="Arial" w:cs="Arial"/>
          <w:sz w:val="22"/>
          <w:szCs w:val="22"/>
        </w:rPr>
        <w:br/>
        <w:t>i rękojmi dla robót budowlanych na warunkach określonych w odrębnej umowie. Warunki pełnienia obowiązków w tym okresie zostały określone w Załączniku nr 4 do Umowy.</w:t>
      </w:r>
    </w:p>
    <w:p w:rsidR="00B72860" w:rsidRPr="00B72860" w:rsidRDefault="00B72860" w:rsidP="00B72860">
      <w:pPr>
        <w:jc w:val="both"/>
        <w:rPr>
          <w:rFonts w:ascii="Arial" w:hAnsi="Arial" w:cs="Arial"/>
          <w:b/>
          <w:sz w:val="22"/>
          <w:szCs w:val="22"/>
        </w:rPr>
      </w:pPr>
    </w:p>
    <w:p w:rsidR="00B72860" w:rsidRPr="00B72860" w:rsidRDefault="00B72860" w:rsidP="00B72860">
      <w:pPr>
        <w:jc w:val="center"/>
        <w:rPr>
          <w:rFonts w:ascii="Arial" w:hAnsi="Arial" w:cs="Arial"/>
          <w:b/>
          <w:bCs/>
          <w:sz w:val="22"/>
          <w:szCs w:val="22"/>
        </w:rPr>
      </w:pPr>
      <w:r w:rsidRPr="00B72860">
        <w:rPr>
          <w:rFonts w:ascii="Arial" w:hAnsi="Arial" w:cs="Arial"/>
          <w:b/>
          <w:bCs/>
          <w:sz w:val="22"/>
          <w:szCs w:val="22"/>
        </w:rPr>
        <w:t>§ 3.</w:t>
      </w:r>
    </w:p>
    <w:p w:rsidR="00B72860" w:rsidRPr="00B72860" w:rsidRDefault="00B72860" w:rsidP="00B72860">
      <w:pPr>
        <w:jc w:val="center"/>
        <w:rPr>
          <w:rFonts w:ascii="Arial" w:hAnsi="Arial" w:cs="Arial"/>
          <w:b/>
          <w:bCs/>
          <w:sz w:val="22"/>
          <w:szCs w:val="22"/>
        </w:rPr>
      </w:pPr>
      <w:r w:rsidRPr="00B72860">
        <w:rPr>
          <w:rFonts w:ascii="Arial" w:hAnsi="Arial" w:cs="Arial"/>
          <w:b/>
          <w:bCs/>
          <w:sz w:val="22"/>
          <w:szCs w:val="22"/>
        </w:rPr>
        <w:t xml:space="preserve">ETAPY REALIZACJI </w:t>
      </w:r>
    </w:p>
    <w:p w:rsidR="00B72860" w:rsidRPr="00B72860" w:rsidRDefault="00B72860" w:rsidP="00B72860">
      <w:pPr>
        <w:pStyle w:val="Akapitzlist"/>
        <w:numPr>
          <w:ilvl w:val="0"/>
          <w:numId w:val="21"/>
        </w:numPr>
        <w:spacing w:after="0" w:line="240" w:lineRule="auto"/>
        <w:jc w:val="both"/>
        <w:rPr>
          <w:rFonts w:ascii="Arial" w:hAnsi="Arial" w:cs="Arial"/>
        </w:rPr>
      </w:pPr>
      <w:r w:rsidRPr="00B72860">
        <w:rPr>
          <w:rFonts w:ascii="Arial" w:hAnsi="Arial" w:cs="Arial"/>
        </w:rPr>
        <w:t xml:space="preserve">Inspektor Nadzoru jest zobowiązany do wykonywania usługi pełnienia obowiązków Inspektora Nadzoru wraz ze świadczeniem innych usług, w szczególności: </w:t>
      </w:r>
    </w:p>
    <w:p w:rsidR="00B72860" w:rsidRPr="00B72860" w:rsidRDefault="00B72860" w:rsidP="00B72860">
      <w:pPr>
        <w:pStyle w:val="Akapitzlist"/>
        <w:numPr>
          <w:ilvl w:val="0"/>
          <w:numId w:val="22"/>
        </w:numPr>
        <w:spacing w:after="0" w:line="240" w:lineRule="auto"/>
        <w:jc w:val="both"/>
        <w:rPr>
          <w:rFonts w:ascii="Arial" w:hAnsi="Arial" w:cs="Arial"/>
        </w:rPr>
      </w:pPr>
      <w:r w:rsidRPr="00B72860">
        <w:rPr>
          <w:rFonts w:ascii="Arial" w:hAnsi="Arial" w:cs="Arial"/>
        </w:rPr>
        <w:t>W ramach Etapu pierwszego: prace przygotowawcze – odrębnie dla każdej z części Zadania inwestycyjnego:</w:t>
      </w:r>
    </w:p>
    <w:p w:rsidR="00B72860" w:rsidRPr="00B72860" w:rsidRDefault="00B72860" w:rsidP="00B72860">
      <w:pPr>
        <w:pStyle w:val="Akapitzlist"/>
        <w:numPr>
          <w:ilvl w:val="0"/>
          <w:numId w:val="23"/>
        </w:numPr>
        <w:spacing w:after="0" w:line="240" w:lineRule="auto"/>
        <w:jc w:val="both"/>
        <w:rPr>
          <w:rFonts w:ascii="Arial" w:hAnsi="Arial" w:cs="Arial"/>
        </w:rPr>
      </w:pPr>
      <w:r w:rsidRPr="00B72860">
        <w:rPr>
          <w:rFonts w:ascii="Arial" w:hAnsi="Arial" w:cs="Arial"/>
        </w:rPr>
        <w:t>przygotowanie i przekazanie Zamawiającemu „Raportu otwarcia” zgodnie z zakresem przedstawionym w Załączniku nr 3 do Umowy,</w:t>
      </w:r>
    </w:p>
    <w:p w:rsidR="00B72860" w:rsidRPr="00B72860" w:rsidRDefault="00B72860" w:rsidP="00B72860">
      <w:pPr>
        <w:pStyle w:val="Akapitzlist"/>
        <w:numPr>
          <w:ilvl w:val="0"/>
          <w:numId w:val="23"/>
        </w:numPr>
        <w:spacing w:after="0" w:line="240" w:lineRule="auto"/>
        <w:ind w:left="1276"/>
        <w:jc w:val="both"/>
        <w:rPr>
          <w:rFonts w:ascii="Arial" w:hAnsi="Arial" w:cs="Arial"/>
        </w:rPr>
      </w:pPr>
      <w:r w:rsidRPr="00B72860">
        <w:rPr>
          <w:rFonts w:ascii="Arial" w:hAnsi="Arial" w:cs="Arial"/>
        </w:rPr>
        <w:t>weryfikacja posiadanych przez Zamawiającego dokumentów potwierdzających prawo do dysponowania nieruchomościami na cele budowalne dla Zadania inwestycyjnego pod względem formalno-prawnym. W przypadku ustalenia, że uprawnienia Zamawiającego w tym zakresie nie odpowiadają wymogom wynikającym z obowiązujących przepisów pisemne poinformowanie Zamawiającego o tym fakcie w terminie 7 dni wraz z przedstawieniem propozycji dalszego sposobu postępowania, celem dostosowania prawa do dysponowania nieruchomościami do wymogów obowiązującego prawa;</w:t>
      </w:r>
    </w:p>
    <w:p w:rsidR="00B72860" w:rsidRPr="00B72860" w:rsidRDefault="00B72860" w:rsidP="00B72860">
      <w:pPr>
        <w:pStyle w:val="Akapitzlist"/>
        <w:numPr>
          <w:ilvl w:val="0"/>
          <w:numId w:val="22"/>
        </w:numPr>
        <w:spacing w:after="0" w:line="240" w:lineRule="auto"/>
        <w:contextualSpacing/>
        <w:jc w:val="both"/>
        <w:rPr>
          <w:rFonts w:ascii="Arial" w:hAnsi="Arial" w:cs="Arial"/>
        </w:rPr>
      </w:pPr>
      <w:r w:rsidRPr="00B72860">
        <w:rPr>
          <w:rFonts w:ascii="Arial" w:hAnsi="Arial" w:cs="Arial"/>
        </w:rPr>
        <w:t>W ramach Etapu drugiego: nadzór nad wykonaniem dokumentacji projektowych oraz nadzór inwestorski nad wykonywaniem robót budowlanych odrębnie dla każdej z części Zadania Inwestycyjnego:</w:t>
      </w:r>
    </w:p>
    <w:p w:rsidR="00B72860" w:rsidRPr="00B72860" w:rsidRDefault="00B72860" w:rsidP="00B72860">
      <w:pPr>
        <w:numPr>
          <w:ilvl w:val="0"/>
          <w:numId w:val="2"/>
        </w:numPr>
        <w:tabs>
          <w:tab w:val="left" w:pos="1418"/>
        </w:tabs>
        <w:ind w:left="1276" w:hanging="283"/>
        <w:jc w:val="both"/>
        <w:rPr>
          <w:rFonts w:ascii="Arial" w:hAnsi="Arial" w:cs="Arial"/>
          <w:sz w:val="22"/>
          <w:szCs w:val="22"/>
        </w:rPr>
      </w:pPr>
      <w:r w:rsidRPr="00B72860">
        <w:rPr>
          <w:rFonts w:ascii="Arial" w:hAnsi="Arial" w:cs="Arial"/>
          <w:sz w:val="22"/>
          <w:szCs w:val="22"/>
        </w:rPr>
        <w:t>weryfikacja opracowań wchodzących w zakres dokumentacji projektowych pod względem ich zgodności z przepisami prawa budowlanego, normami technicznymi, prawidłowości zastosowania proponowanych rozwiązań materiałowych i konstrukcyjnych oraz optymalizacji kosztów. Zakres weryfikacji dokumentacji projektowych obejmuje w szczególności ocenę prawidłowości ich wykonania pod względem następujących kryteriów:</w:t>
      </w:r>
    </w:p>
    <w:p w:rsidR="00B72860" w:rsidRPr="00B72860" w:rsidRDefault="00B72860" w:rsidP="00B72860">
      <w:pPr>
        <w:pStyle w:val="Akapitzlist"/>
        <w:numPr>
          <w:ilvl w:val="0"/>
          <w:numId w:val="24"/>
        </w:numPr>
        <w:tabs>
          <w:tab w:val="left" w:pos="1418"/>
        </w:tabs>
        <w:spacing w:after="0" w:line="240" w:lineRule="auto"/>
        <w:jc w:val="both"/>
        <w:rPr>
          <w:rFonts w:ascii="Arial" w:hAnsi="Arial" w:cs="Arial"/>
        </w:rPr>
      </w:pPr>
      <w:r w:rsidRPr="00B72860">
        <w:rPr>
          <w:rFonts w:ascii="Arial" w:hAnsi="Arial" w:cs="Arial"/>
        </w:rPr>
        <w:t>kompletności dokumentacji projektowych i uzgodnień,</w:t>
      </w:r>
    </w:p>
    <w:p w:rsidR="00B72860" w:rsidRPr="00B72860" w:rsidRDefault="00B72860" w:rsidP="00B72860">
      <w:pPr>
        <w:pStyle w:val="Akapitzlist"/>
        <w:numPr>
          <w:ilvl w:val="0"/>
          <w:numId w:val="24"/>
        </w:numPr>
        <w:tabs>
          <w:tab w:val="left" w:pos="1418"/>
        </w:tabs>
        <w:spacing w:after="0" w:line="240" w:lineRule="auto"/>
        <w:jc w:val="both"/>
        <w:rPr>
          <w:rFonts w:ascii="Arial" w:hAnsi="Arial" w:cs="Arial"/>
        </w:rPr>
      </w:pPr>
      <w:r w:rsidRPr="00B72860">
        <w:rPr>
          <w:rFonts w:ascii="Arial" w:hAnsi="Arial" w:cs="Arial"/>
        </w:rPr>
        <w:t>zgodności rozwiązań projektowych każdej branży z obowiązującymi warunkami technicznymi, przepisami prawa, wytycznymi, normami ze wskazaniem, które elementy dokumentacji projektowych i w jakim zakresie nie spełniają wymagań określonych w tych dokumentach (dokonując weryfikacji dokumentacji projektowych Inspektor Nadzoru uwzględni wszelkie zmiany przepisów prawnych i technicznych zaistniałe w trakcie realizacji zamówienia); Inspektor Nadzoru jest zobowiązany do dokonywania kontroli obliczeń w celu stwierdzenia ewentualnych błędów,</w:t>
      </w:r>
    </w:p>
    <w:p w:rsidR="00B72860" w:rsidRPr="00B72860" w:rsidRDefault="00B72860" w:rsidP="00B72860">
      <w:pPr>
        <w:pStyle w:val="Akapitzlist"/>
        <w:numPr>
          <w:ilvl w:val="0"/>
          <w:numId w:val="24"/>
        </w:numPr>
        <w:tabs>
          <w:tab w:val="left" w:pos="1418"/>
        </w:tabs>
        <w:spacing w:after="0" w:line="240" w:lineRule="auto"/>
        <w:jc w:val="both"/>
        <w:rPr>
          <w:rFonts w:ascii="Arial" w:hAnsi="Arial" w:cs="Arial"/>
        </w:rPr>
      </w:pPr>
      <w:r w:rsidRPr="00B72860">
        <w:rPr>
          <w:rFonts w:ascii="Arial" w:hAnsi="Arial" w:cs="Arial"/>
        </w:rPr>
        <w:t>sztuką inżynierską,</w:t>
      </w:r>
    </w:p>
    <w:p w:rsidR="00B72860" w:rsidRPr="00B72860" w:rsidRDefault="00B72860" w:rsidP="00B72860">
      <w:pPr>
        <w:pStyle w:val="Akapitzlist"/>
        <w:numPr>
          <w:ilvl w:val="0"/>
          <w:numId w:val="24"/>
        </w:numPr>
        <w:tabs>
          <w:tab w:val="left" w:pos="1418"/>
        </w:tabs>
        <w:spacing w:after="0" w:line="240" w:lineRule="auto"/>
        <w:jc w:val="both"/>
        <w:rPr>
          <w:rFonts w:ascii="Arial" w:hAnsi="Arial" w:cs="Arial"/>
        </w:rPr>
      </w:pPr>
      <w:r w:rsidRPr="00B72860">
        <w:rPr>
          <w:rFonts w:ascii="Arial" w:hAnsi="Arial" w:cs="Arial"/>
        </w:rPr>
        <w:t>osiągnięcia celu, któremu mają służyć dokumentacje projektowe,</w:t>
      </w:r>
    </w:p>
    <w:p w:rsidR="00B72860" w:rsidRPr="00B72860" w:rsidRDefault="00B72860" w:rsidP="00B72860">
      <w:pPr>
        <w:pStyle w:val="Akapitzlist"/>
        <w:numPr>
          <w:ilvl w:val="0"/>
          <w:numId w:val="24"/>
        </w:numPr>
        <w:tabs>
          <w:tab w:val="left" w:pos="1418"/>
        </w:tabs>
        <w:spacing w:after="0" w:line="240" w:lineRule="auto"/>
        <w:jc w:val="both"/>
        <w:rPr>
          <w:rFonts w:ascii="Arial" w:hAnsi="Arial" w:cs="Arial"/>
        </w:rPr>
      </w:pPr>
      <w:r w:rsidRPr="00B72860">
        <w:rPr>
          <w:rFonts w:ascii="Arial" w:hAnsi="Arial" w:cs="Arial"/>
        </w:rPr>
        <w:t>wzajemnej spójności elementów dokumentacji projektowej, w tym zawartych w nich projektów branżowych,</w:t>
      </w:r>
    </w:p>
    <w:p w:rsidR="00B72860" w:rsidRPr="00B72860" w:rsidRDefault="00B72860" w:rsidP="00B72860">
      <w:pPr>
        <w:pStyle w:val="Akapitzlist"/>
        <w:numPr>
          <w:ilvl w:val="0"/>
          <w:numId w:val="24"/>
        </w:numPr>
        <w:tabs>
          <w:tab w:val="left" w:pos="1418"/>
        </w:tabs>
        <w:spacing w:after="0" w:line="240" w:lineRule="auto"/>
        <w:jc w:val="both"/>
        <w:rPr>
          <w:rFonts w:ascii="Arial" w:hAnsi="Arial" w:cs="Arial"/>
        </w:rPr>
      </w:pPr>
      <w:r w:rsidRPr="00B72860">
        <w:rPr>
          <w:rFonts w:ascii="Arial" w:hAnsi="Arial" w:cs="Arial"/>
        </w:rPr>
        <w:t>zgodności rozwiązań projektowych z wymaganiami zawartymi w decyzjach administracyjnych,</w:t>
      </w:r>
    </w:p>
    <w:p w:rsidR="00B72860" w:rsidRPr="00B72860" w:rsidRDefault="00B72860" w:rsidP="00B72860">
      <w:pPr>
        <w:pStyle w:val="Akapitzlist"/>
        <w:numPr>
          <w:ilvl w:val="0"/>
          <w:numId w:val="24"/>
        </w:numPr>
        <w:tabs>
          <w:tab w:val="left" w:pos="1418"/>
        </w:tabs>
        <w:spacing w:after="0" w:line="240" w:lineRule="auto"/>
        <w:jc w:val="both"/>
        <w:rPr>
          <w:rFonts w:ascii="Arial" w:hAnsi="Arial" w:cs="Arial"/>
        </w:rPr>
      </w:pPr>
      <w:r w:rsidRPr="00B72860">
        <w:rPr>
          <w:rFonts w:ascii="Arial" w:hAnsi="Arial" w:cs="Arial"/>
        </w:rPr>
        <w:t>zgodności rozwiązań projektowych z warunkami usunięcia kolizji i uzgodnieniami wydanymi przez instytucje branżowe oraz z innymi wymaganiami określonymi w opiniach do dokumentacji projektowych,</w:t>
      </w:r>
    </w:p>
    <w:p w:rsidR="00B72860" w:rsidRPr="00B72860" w:rsidRDefault="00B72860" w:rsidP="00B72860">
      <w:pPr>
        <w:pStyle w:val="Akapitzlist"/>
        <w:numPr>
          <w:ilvl w:val="0"/>
          <w:numId w:val="24"/>
        </w:numPr>
        <w:tabs>
          <w:tab w:val="left" w:pos="1418"/>
        </w:tabs>
        <w:spacing w:after="0" w:line="240" w:lineRule="auto"/>
        <w:jc w:val="both"/>
        <w:rPr>
          <w:rFonts w:ascii="Arial" w:hAnsi="Arial" w:cs="Arial"/>
        </w:rPr>
      </w:pPr>
      <w:r w:rsidRPr="00B72860">
        <w:rPr>
          <w:rFonts w:ascii="Arial" w:hAnsi="Arial" w:cs="Arial"/>
        </w:rPr>
        <w:t>zgodności przedmiarów robót z rysunkami, specyfikacjami technicznymi i innymi opracowaniami zawartymi w dokumentacjach projektowych (technicznych),</w:t>
      </w:r>
    </w:p>
    <w:p w:rsidR="00B72860" w:rsidRPr="00B72860" w:rsidRDefault="00B72860" w:rsidP="00B72860">
      <w:pPr>
        <w:pStyle w:val="Akapitzlist"/>
        <w:numPr>
          <w:ilvl w:val="0"/>
          <w:numId w:val="24"/>
        </w:numPr>
        <w:tabs>
          <w:tab w:val="left" w:pos="1418"/>
        </w:tabs>
        <w:spacing w:after="0" w:line="240" w:lineRule="auto"/>
        <w:jc w:val="both"/>
        <w:rPr>
          <w:rFonts w:ascii="Arial" w:hAnsi="Arial" w:cs="Arial"/>
        </w:rPr>
      </w:pPr>
      <w:r w:rsidRPr="00B72860">
        <w:rPr>
          <w:rFonts w:ascii="Arial" w:hAnsi="Arial" w:cs="Arial"/>
        </w:rPr>
        <w:t xml:space="preserve">prawidłowości i kompletności postanowień dokumentacji projektowych pod kątem minimalizacji ryzyka wszelkich przewidywanych opóźnień </w:t>
      </w:r>
      <w:r w:rsidRPr="00B72860">
        <w:rPr>
          <w:rFonts w:ascii="Arial" w:hAnsi="Arial" w:cs="Arial"/>
        </w:rPr>
        <w:lastRenderedPageBreak/>
        <w:t>podczas realizacji inwestycji w zakresie m. in. spójności przedmiaru robót z innymi dokumentami, jednoznaczności zapisów specyfikacji technicznych,</w:t>
      </w:r>
    </w:p>
    <w:p w:rsidR="00B72860" w:rsidRPr="00B72860" w:rsidRDefault="00B72860" w:rsidP="00B72860">
      <w:pPr>
        <w:pStyle w:val="Akapitzlist"/>
        <w:numPr>
          <w:ilvl w:val="0"/>
          <w:numId w:val="24"/>
        </w:numPr>
        <w:tabs>
          <w:tab w:val="left" w:pos="1418"/>
        </w:tabs>
        <w:spacing w:after="0" w:line="240" w:lineRule="auto"/>
        <w:jc w:val="both"/>
        <w:rPr>
          <w:rFonts w:ascii="Arial" w:hAnsi="Arial" w:cs="Arial"/>
        </w:rPr>
      </w:pPr>
      <w:r w:rsidRPr="00B72860">
        <w:rPr>
          <w:rFonts w:ascii="Arial" w:hAnsi="Arial" w:cs="Arial"/>
        </w:rPr>
        <w:t>racjonalności zaprojektowanych rozwiązań w dokumentacjach projektowych (m. in. w zakresie wykorzystania materiałów),</w:t>
      </w:r>
    </w:p>
    <w:p w:rsidR="00B72860" w:rsidRPr="00B72860" w:rsidRDefault="00B72860" w:rsidP="00B72860">
      <w:pPr>
        <w:numPr>
          <w:ilvl w:val="0"/>
          <w:numId w:val="2"/>
        </w:numPr>
        <w:tabs>
          <w:tab w:val="left" w:pos="1418"/>
        </w:tabs>
        <w:ind w:left="1276" w:hanging="283"/>
        <w:jc w:val="both"/>
        <w:rPr>
          <w:rFonts w:ascii="Arial" w:hAnsi="Arial" w:cs="Arial"/>
          <w:sz w:val="22"/>
          <w:szCs w:val="22"/>
        </w:rPr>
      </w:pPr>
      <w:r w:rsidRPr="00B72860">
        <w:rPr>
          <w:rFonts w:ascii="Arial" w:hAnsi="Arial" w:cs="Arial"/>
          <w:sz w:val="22"/>
          <w:szCs w:val="22"/>
        </w:rPr>
        <w:t>opracowanie protokołów przekazania placów budowy właściwym wykonawcom robót budowlanych,</w:t>
      </w:r>
    </w:p>
    <w:p w:rsidR="00B72860" w:rsidRPr="00B72860" w:rsidRDefault="00B72860" w:rsidP="00B72860">
      <w:pPr>
        <w:numPr>
          <w:ilvl w:val="0"/>
          <w:numId w:val="2"/>
        </w:numPr>
        <w:tabs>
          <w:tab w:val="left" w:pos="1418"/>
        </w:tabs>
        <w:ind w:left="1276" w:hanging="283"/>
        <w:jc w:val="both"/>
        <w:rPr>
          <w:rFonts w:ascii="Arial" w:hAnsi="Arial" w:cs="Arial"/>
          <w:sz w:val="22"/>
          <w:szCs w:val="22"/>
        </w:rPr>
      </w:pPr>
      <w:r w:rsidRPr="00B72860">
        <w:rPr>
          <w:rFonts w:ascii="Arial" w:hAnsi="Arial" w:cs="Arial"/>
          <w:sz w:val="22"/>
          <w:szCs w:val="22"/>
        </w:rPr>
        <w:t>zorganizowanie przekazania wykonawcom robót budowlanych placów budowy wraz z opiniowaniem i akceptacją dokumentów, które wykonawcy robót budowlanych powinni dostarczyć Inspektorowi Nadzoru przed przekazaniem placów budowy,</w:t>
      </w:r>
    </w:p>
    <w:p w:rsidR="00B72860" w:rsidRPr="00B72860" w:rsidRDefault="00B72860" w:rsidP="00B72860">
      <w:pPr>
        <w:numPr>
          <w:ilvl w:val="0"/>
          <w:numId w:val="2"/>
        </w:numPr>
        <w:tabs>
          <w:tab w:val="left" w:pos="993"/>
        </w:tabs>
        <w:ind w:left="1276" w:hanging="283"/>
        <w:jc w:val="both"/>
        <w:rPr>
          <w:rFonts w:ascii="Arial" w:hAnsi="Arial" w:cs="Arial"/>
          <w:sz w:val="22"/>
          <w:szCs w:val="22"/>
        </w:rPr>
      </w:pPr>
      <w:r w:rsidRPr="00B72860">
        <w:rPr>
          <w:rFonts w:ascii="Arial" w:hAnsi="Arial" w:cs="Arial"/>
          <w:sz w:val="22"/>
          <w:szCs w:val="22"/>
        </w:rPr>
        <w:t>bieżące analizowanie i sugerowanie Zamawiającemu wszelkich zmian w dokumentacjach projektowych i specyfikacjach technicznych, które mogą okazać się niezbędne lub pożądane podczas albo po wykonaniu prac budowlanych,</w:t>
      </w:r>
    </w:p>
    <w:p w:rsidR="00B72860" w:rsidRPr="00B72860" w:rsidRDefault="00B72860" w:rsidP="00B72860">
      <w:pPr>
        <w:numPr>
          <w:ilvl w:val="0"/>
          <w:numId w:val="2"/>
        </w:numPr>
        <w:ind w:left="1276" w:hanging="283"/>
        <w:jc w:val="both"/>
        <w:rPr>
          <w:rFonts w:ascii="Arial" w:hAnsi="Arial" w:cs="Arial"/>
          <w:sz w:val="22"/>
          <w:szCs w:val="22"/>
        </w:rPr>
      </w:pPr>
      <w:r w:rsidRPr="00B72860">
        <w:rPr>
          <w:rFonts w:ascii="Arial" w:hAnsi="Arial" w:cs="Arial"/>
          <w:sz w:val="22"/>
          <w:szCs w:val="22"/>
        </w:rPr>
        <w:t xml:space="preserve">reprezentowanie Zamawiającego na budowie w zakresie spraw technicznych i finansowych w ramach dokumentacji projektowej, prawa budowlanego, umowy na realizację inwestycji z wykonawcami dokumentacji projektowych i robót budowlanych bez prawa do zaciągania zobowiązań finansowych ani też takich, których skutki mogą spowodować takie zobowiązania, </w:t>
      </w:r>
    </w:p>
    <w:p w:rsidR="00B72860" w:rsidRPr="00B72860" w:rsidRDefault="00B72860" w:rsidP="00B72860">
      <w:pPr>
        <w:numPr>
          <w:ilvl w:val="0"/>
          <w:numId w:val="2"/>
        </w:numPr>
        <w:tabs>
          <w:tab w:val="num" w:pos="1276"/>
        </w:tabs>
        <w:ind w:left="1276" w:hanging="283"/>
        <w:jc w:val="both"/>
        <w:rPr>
          <w:rFonts w:ascii="Arial" w:hAnsi="Arial" w:cs="Arial"/>
          <w:sz w:val="22"/>
          <w:szCs w:val="22"/>
        </w:rPr>
      </w:pPr>
      <w:r w:rsidRPr="00B72860">
        <w:rPr>
          <w:rFonts w:ascii="Arial" w:hAnsi="Arial" w:cs="Arial"/>
          <w:sz w:val="22"/>
          <w:szCs w:val="22"/>
        </w:rPr>
        <w:t>zabezpieczenie profesjonalnego, kompletnego i ciągłego nadzoru inwestorskiego nad prowadzonymi robotami we wszystkich wymaganych branżach i specjalnościach niezbędnych do wykonania Zadania inwestycyjnego,</w:t>
      </w:r>
    </w:p>
    <w:p w:rsidR="00B72860" w:rsidRPr="00B72860" w:rsidRDefault="00B72860" w:rsidP="00B72860">
      <w:pPr>
        <w:numPr>
          <w:ilvl w:val="0"/>
          <w:numId w:val="2"/>
        </w:numPr>
        <w:tabs>
          <w:tab w:val="num" w:pos="426"/>
          <w:tab w:val="left" w:pos="1276"/>
        </w:tabs>
        <w:ind w:left="1276" w:hanging="283"/>
        <w:jc w:val="both"/>
        <w:rPr>
          <w:rFonts w:ascii="Arial" w:hAnsi="Arial" w:cs="Arial"/>
          <w:sz w:val="22"/>
          <w:szCs w:val="22"/>
        </w:rPr>
      </w:pPr>
      <w:r w:rsidRPr="00B72860">
        <w:rPr>
          <w:rFonts w:ascii="Arial" w:hAnsi="Arial" w:cs="Arial"/>
          <w:sz w:val="22"/>
          <w:szCs w:val="22"/>
        </w:rPr>
        <w:t>wspieranie Zamawiającego we wszystkich czynnościach technicznych, administracyjnych i finansowych związanych z realizacją inwestycji, monitorowanie postępu prac, włącznie ze składaniem okresowych raportów określających rzeczywiste zaawansowanie robót w stosunku do zaplanowanych,</w:t>
      </w:r>
    </w:p>
    <w:p w:rsidR="00B72860" w:rsidRPr="00B72860" w:rsidRDefault="00B72860" w:rsidP="00B72860">
      <w:pPr>
        <w:numPr>
          <w:ilvl w:val="0"/>
          <w:numId w:val="2"/>
        </w:numPr>
        <w:tabs>
          <w:tab w:val="num" w:pos="142"/>
          <w:tab w:val="left" w:pos="1276"/>
        </w:tabs>
        <w:ind w:left="1276" w:hanging="283"/>
        <w:jc w:val="both"/>
        <w:rPr>
          <w:rFonts w:ascii="Arial" w:hAnsi="Arial" w:cs="Arial"/>
          <w:sz w:val="22"/>
          <w:szCs w:val="22"/>
        </w:rPr>
      </w:pPr>
      <w:r w:rsidRPr="00B72860">
        <w:rPr>
          <w:rFonts w:ascii="Arial" w:hAnsi="Arial" w:cs="Arial"/>
          <w:sz w:val="22"/>
          <w:szCs w:val="22"/>
        </w:rPr>
        <w:t>zapewnienie codziennej dyspozycyjności na placach budowy (dodatkowo stawienie się na placach budowy w czasie nie dłuższym niż 2 h w skutecznym wezwaniu Zamawiającego przekazanym telefonicznie lub pocztą elektroniczną na numery i adresy wskazane w Umowie,</w:t>
      </w:r>
    </w:p>
    <w:p w:rsidR="00B72860" w:rsidRPr="00B72860" w:rsidRDefault="00B72860" w:rsidP="00B72860">
      <w:pPr>
        <w:numPr>
          <w:ilvl w:val="0"/>
          <w:numId w:val="2"/>
        </w:numPr>
        <w:tabs>
          <w:tab w:val="left" w:pos="142"/>
          <w:tab w:val="num" w:pos="1276"/>
        </w:tabs>
        <w:ind w:left="1276" w:hanging="283"/>
        <w:jc w:val="both"/>
        <w:rPr>
          <w:rFonts w:ascii="Arial" w:hAnsi="Arial" w:cs="Arial"/>
          <w:sz w:val="22"/>
          <w:szCs w:val="22"/>
        </w:rPr>
      </w:pPr>
      <w:r w:rsidRPr="00B72860">
        <w:rPr>
          <w:rFonts w:ascii="Arial" w:hAnsi="Arial" w:cs="Arial"/>
          <w:sz w:val="22"/>
          <w:szCs w:val="22"/>
        </w:rPr>
        <w:t>całotygodniowy pobyt zespołu Inspektora Nadzoru</w:t>
      </w:r>
      <w:r w:rsidRPr="00B72860">
        <w:rPr>
          <w:rFonts w:ascii="Arial" w:hAnsi="Arial" w:cs="Arial"/>
          <w:bCs/>
          <w:sz w:val="22"/>
          <w:szCs w:val="22"/>
        </w:rPr>
        <w:t xml:space="preserve"> </w:t>
      </w:r>
      <w:r w:rsidRPr="00B72860">
        <w:rPr>
          <w:rFonts w:ascii="Arial" w:hAnsi="Arial" w:cs="Arial"/>
          <w:sz w:val="22"/>
          <w:szCs w:val="22"/>
        </w:rPr>
        <w:t>w Poznaniu i pełna dyspozycyjność – jeśli będzie taka konieczność 24 h na dobę,</w:t>
      </w:r>
    </w:p>
    <w:p w:rsidR="00B72860" w:rsidRPr="00B72860" w:rsidRDefault="00B72860" w:rsidP="00B72860">
      <w:pPr>
        <w:numPr>
          <w:ilvl w:val="0"/>
          <w:numId w:val="2"/>
        </w:numPr>
        <w:tabs>
          <w:tab w:val="num" w:pos="1276"/>
        </w:tabs>
        <w:ind w:left="1276" w:hanging="283"/>
        <w:jc w:val="both"/>
        <w:rPr>
          <w:rFonts w:ascii="Arial" w:hAnsi="Arial" w:cs="Arial"/>
          <w:sz w:val="22"/>
          <w:szCs w:val="22"/>
        </w:rPr>
      </w:pPr>
      <w:r w:rsidRPr="00B72860">
        <w:rPr>
          <w:rFonts w:ascii="Arial" w:hAnsi="Arial" w:cs="Arial"/>
          <w:sz w:val="22"/>
          <w:szCs w:val="22"/>
        </w:rPr>
        <w:t>współpraca z projektantem w zakresie nadzoru autorskiego, w szczególności skuteczne egzekwowanie odpowiedzi na zadane zapytania w terminie nie dłuższym niż 3 dni chyba, że z Zamawiającym uzgodniony zostanie inny termin,</w:t>
      </w:r>
    </w:p>
    <w:p w:rsidR="00B72860" w:rsidRPr="00B72860" w:rsidRDefault="00B72860" w:rsidP="00B72860">
      <w:pPr>
        <w:numPr>
          <w:ilvl w:val="0"/>
          <w:numId w:val="2"/>
        </w:numPr>
        <w:tabs>
          <w:tab w:val="num" w:pos="1276"/>
        </w:tabs>
        <w:ind w:left="1276" w:hanging="283"/>
        <w:jc w:val="both"/>
        <w:rPr>
          <w:rFonts w:ascii="Arial" w:hAnsi="Arial" w:cs="Arial"/>
          <w:sz w:val="22"/>
          <w:szCs w:val="22"/>
        </w:rPr>
      </w:pPr>
      <w:r w:rsidRPr="00B72860">
        <w:rPr>
          <w:rFonts w:ascii="Arial" w:hAnsi="Arial" w:cs="Arial"/>
          <w:sz w:val="22"/>
          <w:szCs w:val="22"/>
        </w:rPr>
        <w:t>zapewnienie zgodności wykonanych robót z technicznymi i umownymi wymaganiami wykonania robót, odpowiednimi standardami, normami i wymaganiami, w tym w szczególności określonymi w dokumentacji projektowej wykonawczej oraz wymaganych przepisami prawa,</w:t>
      </w:r>
    </w:p>
    <w:p w:rsidR="00B72860" w:rsidRPr="00B72860" w:rsidRDefault="00B72860" w:rsidP="00B72860">
      <w:pPr>
        <w:numPr>
          <w:ilvl w:val="0"/>
          <w:numId w:val="2"/>
        </w:numPr>
        <w:tabs>
          <w:tab w:val="left" w:pos="284"/>
        </w:tabs>
        <w:ind w:left="1276" w:hanging="283"/>
        <w:jc w:val="both"/>
        <w:rPr>
          <w:rFonts w:ascii="Arial" w:hAnsi="Arial" w:cs="Arial"/>
          <w:sz w:val="22"/>
          <w:szCs w:val="22"/>
        </w:rPr>
      </w:pPr>
      <w:r w:rsidRPr="00B72860">
        <w:rPr>
          <w:rFonts w:ascii="Arial" w:hAnsi="Arial" w:cs="Arial"/>
          <w:sz w:val="22"/>
          <w:szCs w:val="22"/>
        </w:rPr>
        <w:t>nadzór nad klasyfikacją materiałów z rozbiórki,</w:t>
      </w:r>
    </w:p>
    <w:p w:rsidR="00B72860" w:rsidRPr="00B72860" w:rsidRDefault="00B72860" w:rsidP="00B72860">
      <w:pPr>
        <w:numPr>
          <w:ilvl w:val="0"/>
          <w:numId w:val="2"/>
        </w:numPr>
        <w:tabs>
          <w:tab w:val="left" w:pos="1276"/>
        </w:tabs>
        <w:ind w:left="1276" w:hanging="283"/>
        <w:jc w:val="both"/>
        <w:rPr>
          <w:rFonts w:ascii="Arial" w:hAnsi="Arial" w:cs="Arial"/>
          <w:sz w:val="22"/>
          <w:szCs w:val="22"/>
        </w:rPr>
      </w:pPr>
      <w:r w:rsidRPr="00B72860">
        <w:rPr>
          <w:rFonts w:ascii="Arial" w:hAnsi="Arial" w:cs="Arial"/>
          <w:sz w:val="22"/>
          <w:szCs w:val="22"/>
        </w:rPr>
        <w:t>kontrola nad przekazywaniem materiałów z rozbiórek odpowiednim jednostkom i sporządzanie stosownych dokumentów lub weryfikacja dokumentów przedstawionych przez wykonawców dokumentacji projektowych i robót budowlanych,</w:t>
      </w:r>
    </w:p>
    <w:p w:rsidR="00B72860" w:rsidRPr="00B72860" w:rsidRDefault="00B72860" w:rsidP="00B72860">
      <w:pPr>
        <w:numPr>
          <w:ilvl w:val="0"/>
          <w:numId w:val="2"/>
        </w:numPr>
        <w:tabs>
          <w:tab w:val="left" w:pos="284"/>
          <w:tab w:val="num" w:pos="426"/>
        </w:tabs>
        <w:ind w:left="1276" w:hanging="283"/>
        <w:jc w:val="both"/>
        <w:rPr>
          <w:rFonts w:ascii="Arial" w:hAnsi="Arial" w:cs="Arial"/>
          <w:sz w:val="22"/>
          <w:szCs w:val="22"/>
        </w:rPr>
      </w:pPr>
      <w:r w:rsidRPr="00B72860">
        <w:rPr>
          <w:rFonts w:ascii="Arial" w:hAnsi="Arial" w:cs="Arial"/>
          <w:sz w:val="22"/>
          <w:szCs w:val="22"/>
        </w:rPr>
        <w:t>podejmowanie decyzji o wstrzymaniu części lub całości robót w uzasadnionych sytuacjach, wyłącznie w przypadku otrzymania zgody Zamawiającego,</w:t>
      </w:r>
    </w:p>
    <w:p w:rsidR="00B72860" w:rsidRPr="00B72860" w:rsidRDefault="00B72860" w:rsidP="00B72860">
      <w:pPr>
        <w:numPr>
          <w:ilvl w:val="0"/>
          <w:numId w:val="2"/>
        </w:numPr>
        <w:tabs>
          <w:tab w:val="clear" w:pos="1070"/>
          <w:tab w:val="num" w:pos="0"/>
          <w:tab w:val="left" w:pos="284"/>
          <w:tab w:val="num" w:pos="993"/>
          <w:tab w:val="num" w:pos="1276"/>
        </w:tabs>
        <w:ind w:left="0" w:firstLine="993"/>
        <w:jc w:val="both"/>
        <w:rPr>
          <w:rFonts w:ascii="Arial" w:hAnsi="Arial" w:cs="Arial"/>
          <w:sz w:val="22"/>
          <w:szCs w:val="22"/>
        </w:rPr>
      </w:pPr>
      <w:r w:rsidRPr="00B72860">
        <w:rPr>
          <w:rFonts w:ascii="Arial" w:hAnsi="Arial" w:cs="Arial"/>
          <w:sz w:val="22"/>
          <w:szCs w:val="22"/>
        </w:rPr>
        <w:t xml:space="preserve">rozwiązywanie bieżących problemów technicznych w trakcie realizacji Zadania, </w:t>
      </w:r>
    </w:p>
    <w:p w:rsidR="00B72860" w:rsidRPr="00B72860" w:rsidRDefault="00B72860" w:rsidP="00B72860">
      <w:pPr>
        <w:numPr>
          <w:ilvl w:val="0"/>
          <w:numId w:val="2"/>
        </w:numPr>
        <w:tabs>
          <w:tab w:val="left" w:pos="1276"/>
        </w:tabs>
        <w:ind w:left="1276" w:hanging="283"/>
        <w:jc w:val="both"/>
        <w:rPr>
          <w:rFonts w:ascii="Arial" w:hAnsi="Arial" w:cs="Arial"/>
          <w:sz w:val="22"/>
          <w:szCs w:val="22"/>
        </w:rPr>
      </w:pPr>
      <w:r w:rsidRPr="00B72860">
        <w:rPr>
          <w:rFonts w:ascii="Arial" w:hAnsi="Arial" w:cs="Arial"/>
          <w:sz w:val="22"/>
          <w:szCs w:val="22"/>
        </w:rPr>
        <w:t>prowadzenie rejestrów oraz zarządzanie dokumentacją projektową zamienną i uzupełniającą,</w:t>
      </w:r>
    </w:p>
    <w:p w:rsidR="00B72860" w:rsidRPr="00B72860" w:rsidRDefault="00B72860" w:rsidP="00B72860">
      <w:pPr>
        <w:numPr>
          <w:ilvl w:val="0"/>
          <w:numId w:val="2"/>
        </w:numPr>
        <w:tabs>
          <w:tab w:val="clear" w:pos="1070"/>
          <w:tab w:val="num" w:pos="0"/>
          <w:tab w:val="left" w:pos="284"/>
          <w:tab w:val="num" w:pos="993"/>
          <w:tab w:val="num" w:pos="1276"/>
        </w:tabs>
        <w:ind w:left="0" w:firstLine="993"/>
        <w:jc w:val="both"/>
        <w:rPr>
          <w:rFonts w:ascii="Arial" w:hAnsi="Arial" w:cs="Arial"/>
          <w:sz w:val="22"/>
          <w:szCs w:val="22"/>
        </w:rPr>
      </w:pPr>
      <w:r w:rsidRPr="00B72860">
        <w:rPr>
          <w:rFonts w:ascii="Arial" w:hAnsi="Arial" w:cs="Arial"/>
          <w:sz w:val="22"/>
          <w:szCs w:val="22"/>
        </w:rPr>
        <w:t>rzeczowe i finansowe rozliczanie robót budowlanych,</w:t>
      </w:r>
    </w:p>
    <w:p w:rsidR="00B72860" w:rsidRPr="00B72860" w:rsidRDefault="00B72860" w:rsidP="00B72860">
      <w:pPr>
        <w:numPr>
          <w:ilvl w:val="0"/>
          <w:numId w:val="2"/>
        </w:numPr>
        <w:tabs>
          <w:tab w:val="num" w:pos="142"/>
          <w:tab w:val="left" w:pos="567"/>
          <w:tab w:val="num" w:pos="1276"/>
        </w:tabs>
        <w:ind w:left="1276" w:hanging="283"/>
        <w:jc w:val="both"/>
        <w:rPr>
          <w:rFonts w:ascii="Arial" w:hAnsi="Arial" w:cs="Arial"/>
          <w:sz w:val="22"/>
          <w:szCs w:val="22"/>
        </w:rPr>
      </w:pPr>
      <w:r w:rsidRPr="00B72860">
        <w:rPr>
          <w:rFonts w:ascii="Arial" w:hAnsi="Arial" w:cs="Arial"/>
          <w:sz w:val="22"/>
          <w:szCs w:val="22"/>
        </w:rPr>
        <w:t>utrzymywanie na bieżąco łączności i sprawozdawczości między wszystkimi uczestnikami procesu realizacji inwestycji, przekazywanie bez zbędnej zwłoki (w tym samym dniu lub najpóźniej następnego dnia roboczego do godziny 9.00) spraw bieżących (w tym korespondencji) wszystkim stronom zaangażowanym w realizację inwestycji,</w:t>
      </w:r>
    </w:p>
    <w:p w:rsidR="00B72860" w:rsidRPr="00B72860" w:rsidRDefault="00B72860" w:rsidP="00B72860">
      <w:pPr>
        <w:numPr>
          <w:ilvl w:val="0"/>
          <w:numId w:val="2"/>
        </w:numPr>
        <w:tabs>
          <w:tab w:val="clear" w:pos="1070"/>
          <w:tab w:val="num" w:pos="142"/>
          <w:tab w:val="num" w:pos="1276"/>
          <w:tab w:val="left" w:pos="1418"/>
        </w:tabs>
        <w:ind w:left="1276" w:hanging="283"/>
        <w:jc w:val="both"/>
        <w:rPr>
          <w:rFonts w:ascii="Arial" w:hAnsi="Arial" w:cs="Arial"/>
          <w:sz w:val="22"/>
          <w:szCs w:val="22"/>
        </w:rPr>
      </w:pPr>
      <w:r w:rsidRPr="00B72860">
        <w:rPr>
          <w:rFonts w:ascii="Arial" w:hAnsi="Arial" w:cs="Arial"/>
          <w:sz w:val="22"/>
          <w:szCs w:val="22"/>
        </w:rPr>
        <w:lastRenderedPageBreak/>
        <w:t>kontrola i nadzór nad zgodnością realizacji robót z odpowiednimi wymaganiami bezpieczeństwa i ochrony zdrowia, bezpieczeństwa przeciwpożarowego, przepisów związanych z ochroną środowiska,</w:t>
      </w:r>
    </w:p>
    <w:p w:rsidR="00B72860" w:rsidRPr="00B72860" w:rsidRDefault="00B72860" w:rsidP="00B72860">
      <w:pPr>
        <w:numPr>
          <w:ilvl w:val="0"/>
          <w:numId w:val="2"/>
        </w:numPr>
        <w:tabs>
          <w:tab w:val="num" w:pos="709"/>
        </w:tabs>
        <w:ind w:left="1276" w:hanging="283"/>
        <w:jc w:val="both"/>
        <w:rPr>
          <w:rFonts w:ascii="Arial" w:hAnsi="Arial" w:cs="Arial"/>
          <w:sz w:val="22"/>
          <w:szCs w:val="22"/>
        </w:rPr>
      </w:pPr>
      <w:r w:rsidRPr="00B72860">
        <w:rPr>
          <w:rFonts w:ascii="Arial" w:hAnsi="Arial" w:cs="Arial"/>
          <w:sz w:val="22"/>
          <w:szCs w:val="22"/>
        </w:rPr>
        <w:t xml:space="preserve">zatwierdzanie i kontrolowanie jakości wykonywanych robót, wbudowanych materiałów, sposobu ich składowania i przechowywania, a także zgodności z obowiązującymi normami, przepisami i specyfikacją techniczną, </w:t>
      </w:r>
    </w:p>
    <w:p w:rsidR="00B72860" w:rsidRPr="00B72860" w:rsidRDefault="00B72860" w:rsidP="00B72860">
      <w:pPr>
        <w:numPr>
          <w:ilvl w:val="0"/>
          <w:numId w:val="2"/>
        </w:numPr>
        <w:tabs>
          <w:tab w:val="left" w:pos="567"/>
        </w:tabs>
        <w:ind w:left="1276" w:hanging="283"/>
        <w:jc w:val="both"/>
        <w:rPr>
          <w:rFonts w:ascii="Arial" w:hAnsi="Arial" w:cs="Arial"/>
          <w:sz w:val="22"/>
          <w:szCs w:val="22"/>
        </w:rPr>
      </w:pPr>
      <w:r w:rsidRPr="00B72860">
        <w:rPr>
          <w:rFonts w:ascii="Arial" w:hAnsi="Arial" w:cs="Arial"/>
          <w:sz w:val="22"/>
          <w:szCs w:val="22"/>
        </w:rPr>
        <w:t xml:space="preserve">zatwierdzanie w porozumieniu z Zamawiającym proponowanych przez wykonawców robót budowlanych metod i technologii wykonywania robót budowlanych, włączając w to roboty tymczasowe, </w:t>
      </w:r>
    </w:p>
    <w:p w:rsidR="00B72860" w:rsidRPr="00B72860" w:rsidRDefault="00B72860" w:rsidP="00B72860">
      <w:pPr>
        <w:numPr>
          <w:ilvl w:val="0"/>
          <w:numId w:val="2"/>
        </w:numPr>
        <w:tabs>
          <w:tab w:val="num" w:pos="142"/>
          <w:tab w:val="left" w:pos="284"/>
        </w:tabs>
        <w:ind w:left="1276" w:hanging="283"/>
        <w:jc w:val="both"/>
        <w:rPr>
          <w:rFonts w:ascii="Arial" w:hAnsi="Arial" w:cs="Arial"/>
          <w:sz w:val="22"/>
          <w:szCs w:val="22"/>
        </w:rPr>
      </w:pPr>
      <w:r w:rsidRPr="00B72860">
        <w:rPr>
          <w:rFonts w:ascii="Arial" w:hAnsi="Arial" w:cs="Arial"/>
          <w:sz w:val="22"/>
          <w:szCs w:val="22"/>
        </w:rPr>
        <w:t xml:space="preserve">kontrolowanie zgodności wykonanych robót z dokumentacjami projektowymi, umową i obowiązującym w trakcie realizacji harmonogramem robót, </w:t>
      </w:r>
    </w:p>
    <w:p w:rsidR="00B72860" w:rsidRPr="00B72860" w:rsidRDefault="00B72860" w:rsidP="00B72860">
      <w:pPr>
        <w:numPr>
          <w:ilvl w:val="0"/>
          <w:numId w:val="2"/>
        </w:numPr>
        <w:tabs>
          <w:tab w:val="num" w:pos="567"/>
        </w:tabs>
        <w:ind w:left="1276" w:hanging="283"/>
        <w:jc w:val="both"/>
        <w:rPr>
          <w:rFonts w:ascii="Arial" w:hAnsi="Arial" w:cs="Arial"/>
          <w:sz w:val="22"/>
          <w:szCs w:val="22"/>
        </w:rPr>
      </w:pPr>
      <w:r w:rsidRPr="00B72860">
        <w:rPr>
          <w:rFonts w:ascii="Arial" w:hAnsi="Arial" w:cs="Arial"/>
          <w:sz w:val="22"/>
          <w:szCs w:val="22"/>
        </w:rPr>
        <w:t xml:space="preserve">pisemne rekomendowanie Zamawiającemu wszystkich zmian w dokumentacjach projektowych i specyfikacjach technicznych, które mogą okazać się niezbędne lub pożądane podczas lub w następstwie wykonywania robót budowlanych, </w:t>
      </w:r>
    </w:p>
    <w:p w:rsidR="00B72860" w:rsidRPr="00B72860" w:rsidRDefault="00B72860" w:rsidP="00B72860">
      <w:pPr>
        <w:numPr>
          <w:ilvl w:val="0"/>
          <w:numId w:val="2"/>
        </w:numPr>
        <w:tabs>
          <w:tab w:val="num" w:pos="284"/>
        </w:tabs>
        <w:ind w:left="1276" w:hanging="283"/>
        <w:jc w:val="both"/>
        <w:rPr>
          <w:rFonts w:ascii="Arial" w:hAnsi="Arial" w:cs="Arial"/>
          <w:sz w:val="22"/>
          <w:szCs w:val="22"/>
        </w:rPr>
      </w:pPr>
      <w:r w:rsidRPr="00B72860">
        <w:rPr>
          <w:rFonts w:ascii="Arial" w:hAnsi="Arial" w:cs="Arial"/>
          <w:sz w:val="22"/>
          <w:szCs w:val="22"/>
        </w:rPr>
        <w:t>zatwierdzanie w porozumieniu z Zamawiającym projektów zamiennych i innych wykonanych w ramach nadzoru autorskiego,</w:t>
      </w:r>
    </w:p>
    <w:p w:rsidR="00B72860" w:rsidRPr="00B72860" w:rsidRDefault="00B72860" w:rsidP="00B72860">
      <w:pPr>
        <w:numPr>
          <w:ilvl w:val="0"/>
          <w:numId w:val="2"/>
        </w:numPr>
        <w:tabs>
          <w:tab w:val="left" w:pos="284"/>
          <w:tab w:val="num" w:pos="1418"/>
        </w:tabs>
        <w:ind w:left="1276" w:hanging="283"/>
        <w:jc w:val="both"/>
        <w:rPr>
          <w:rFonts w:ascii="Arial" w:hAnsi="Arial" w:cs="Arial"/>
          <w:sz w:val="22"/>
          <w:szCs w:val="22"/>
        </w:rPr>
      </w:pPr>
      <w:r w:rsidRPr="00B72860">
        <w:rPr>
          <w:rFonts w:ascii="Arial" w:hAnsi="Arial" w:cs="Arial"/>
          <w:sz w:val="22"/>
          <w:szCs w:val="22"/>
        </w:rPr>
        <w:t>rzetelne szacowanie (w tym sporządzanie kosztorysów inwestorskich zgodnie z obowiązującymi przepisami) i weryfikowanie robót dodatkowych, zamiennych, zaniechanych, podobnych zaproponowanych przez wykonawców robót budowlanych,</w:t>
      </w:r>
    </w:p>
    <w:p w:rsidR="00B72860" w:rsidRPr="00B72860" w:rsidRDefault="00B72860" w:rsidP="00B72860">
      <w:pPr>
        <w:numPr>
          <w:ilvl w:val="0"/>
          <w:numId w:val="2"/>
        </w:numPr>
        <w:tabs>
          <w:tab w:val="clear" w:pos="1070"/>
          <w:tab w:val="num" w:pos="0"/>
          <w:tab w:val="num" w:pos="284"/>
          <w:tab w:val="num" w:pos="1276"/>
        </w:tabs>
        <w:ind w:left="1276" w:hanging="425"/>
        <w:jc w:val="both"/>
        <w:rPr>
          <w:rFonts w:ascii="Arial" w:hAnsi="Arial" w:cs="Arial"/>
          <w:sz w:val="22"/>
          <w:szCs w:val="22"/>
        </w:rPr>
      </w:pPr>
      <w:r w:rsidRPr="00B72860">
        <w:rPr>
          <w:rFonts w:ascii="Arial" w:hAnsi="Arial" w:cs="Arial"/>
          <w:sz w:val="22"/>
          <w:szCs w:val="22"/>
        </w:rPr>
        <w:t xml:space="preserve">przedkładanie Zamawiającemu do uzgodnienia i akceptacji wszelkich zmian dotyczących wartości robót z dołączoną własną pisemną opinią na temat propozycji zmian, </w:t>
      </w:r>
    </w:p>
    <w:p w:rsidR="00B72860" w:rsidRPr="00B72860" w:rsidRDefault="00B72860" w:rsidP="00B72860">
      <w:pPr>
        <w:numPr>
          <w:ilvl w:val="0"/>
          <w:numId w:val="2"/>
        </w:numPr>
        <w:tabs>
          <w:tab w:val="num" w:pos="0"/>
          <w:tab w:val="num" w:pos="284"/>
        </w:tabs>
        <w:ind w:left="1276" w:hanging="425"/>
        <w:jc w:val="both"/>
        <w:rPr>
          <w:rFonts w:ascii="Arial" w:hAnsi="Arial" w:cs="Arial"/>
          <w:sz w:val="22"/>
          <w:szCs w:val="22"/>
        </w:rPr>
      </w:pPr>
      <w:r w:rsidRPr="00B72860">
        <w:rPr>
          <w:rFonts w:ascii="Arial" w:hAnsi="Arial" w:cs="Arial"/>
          <w:sz w:val="22"/>
          <w:szCs w:val="22"/>
        </w:rPr>
        <w:t>opiniowanie wystąpień wykonawców dokumentacji projektowych oraz wykonawców robót budowlanych oraz rekomendowanie Zamawiającemu sposobu oraz konieczności wykonania robót dodatkowych, zamiennych, podobnych, ulegających zakryciu lub zanikających, w tym szczegółowe uzasadnienie konieczności wykonywania tych prac wraz z weryfikacją kosztów oraz wnioskowanie do Zamawiającego o ich wykonanie w terminie 3 dni od jego skutecznego przekazania,</w:t>
      </w:r>
    </w:p>
    <w:p w:rsidR="00B72860" w:rsidRPr="00B72860" w:rsidRDefault="00B72860" w:rsidP="00B72860">
      <w:pPr>
        <w:numPr>
          <w:ilvl w:val="0"/>
          <w:numId w:val="2"/>
        </w:numPr>
        <w:tabs>
          <w:tab w:val="clear" w:pos="1070"/>
          <w:tab w:val="num" w:pos="0"/>
          <w:tab w:val="num" w:pos="284"/>
          <w:tab w:val="num" w:pos="1276"/>
        </w:tabs>
        <w:ind w:left="1276" w:hanging="425"/>
        <w:jc w:val="both"/>
        <w:rPr>
          <w:rFonts w:ascii="Arial" w:hAnsi="Arial" w:cs="Arial"/>
          <w:sz w:val="22"/>
          <w:szCs w:val="22"/>
        </w:rPr>
      </w:pPr>
      <w:r w:rsidRPr="00B72860">
        <w:rPr>
          <w:rFonts w:ascii="Arial" w:hAnsi="Arial" w:cs="Arial"/>
          <w:sz w:val="22"/>
          <w:szCs w:val="22"/>
        </w:rPr>
        <w:t xml:space="preserve">sprawowanie nadzoru nad robotami zamiennymi, dodatkowymi, podobnymi w taki sam sposób jak w przypadku robót objętych zamówieniem podstawowym, </w:t>
      </w:r>
    </w:p>
    <w:p w:rsidR="00B72860" w:rsidRPr="00B72860" w:rsidRDefault="00B72860" w:rsidP="00B72860">
      <w:pPr>
        <w:numPr>
          <w:ilvl w:val="0"/>
          <w:numId w:val="2"/>
        </w:numPr>
        <w:tabs>
          <w:tab w:val="num" w:pos="567"/>
        </w:tabs>
        <w:ind w:left="1276" w:hanging="425"/>
        <w:jc w:val="both"/>
        <w:rPr>
          <w:rFonts w:ascii="Arial" w:hAnsi="Arial" w:cs="Arial"/>
          <w:sz w:val="22"/>
          <w:szCs w:val="22"/>
        </w:rPr>
      </w:pPr>
      <w:r w:rsidRPr="00B72860">
        <w:rPr>
          <w:rFonts w:ascii="Arial" w:hAnsi="Arial" w:cs="Arial"/>
          <w:sz w:val="22"/>
          <w:szCs w:val="22"/>
        </w:rPr>
        <w:t xml:space="preserve">sprawdzanie ilości i jakości wykonywanych prac projektowych oraz robót budowlanych, organizowanie i dokonywanie odbiorów częściowych, odbiorów etapów wykonania, odbiorów robót zanikających i ulegających zakryciu oraz odbiorów końcowych. Przez organizowanie odbiorów Zamawiający rozumie podjęcie wszelkich niezbędnych czynności dla prawidłowego przeprowadzenia odbiorów łącznie z przygotowaniem i sprawdzeniem wszelkich dokumentów, w tym protokołów odbioru w porozumieniu z Zamawiającym. W przypadku, gdy prace objęte umowami na wykonanie dokumentacji projektowych i robót budowlanych nie zostały wykonane, bądź zostały wykonane nienależycie, niezgodnie z obowiązującym prawem, dokumentacją projektową, zapisami umów na wykonanie dokumentacji projektowych i robót budowalnych z wykonawcami, bądź Umową Inspektor Nadzoru nie może potwierdzić faktu ich wykonania,  </w:t>
      </w:r>
    </w:p>
    <w:p w:rsidR="00B72860" w:rsidRPr="00B72860" w:rsidRDefault="00B72860" w:rsidP="00B72860">
      <w:pPr>
        <w:numPr>
          <w:ilvl w:val="0"/>
          <w:numId w:val="2"/>
        </w:numPr>
        <w:tabs>
          <w:tab w:val="num" w:pos="0"/>
          <w:tab w:val="num" w:pos="284"/>
        </w:tabs>
        <w:ind w:left="1276" w:hanging="425"/>
        <w:jc w:val="both"/>
        <w:rPr>
          <w:rFonts w:ascii="Arial" w:hAnsi="Arial" w:cs="Arial"/>
          <w:sz w:val="22"/>
          <w:szCs w:val="22"/>
        </w:rPr>
      </w:pPr>
      <w:r w:rsidRPr="00B72860">
        <w:rPr>
          <w:rFonts w:ascii="Arial" w:hAnsi="Arial" w:cs="Arial"/>
          <w:sz w:val="22"/>
          <w:szCs w:val="22"/>
        </w:rPr>
        <w:t>organizowanie oraz prowadzenie Rad Budowy oraz innych spotkań dotyczących postępu robót z udziałem przedstawicieli Zamawiającego, wykonawców dokumentacji projektowych i robót budowlanych i innych uczestników procesu inwestycyjnego wg potrzeb Zamawiającego oraz sporządzanie protokołów dla zainteresowanych stron i przekazywanie ich Zamawiającemu oraz wykonawcom dokumentacji projektowych i robót budowlanych w terminie nie dłuższym niż 3 dni od spotkania,</w:t>
      </w:r>
    </w:p>
    <w:p w:rsidR="00B72860" w:rsidRPr="00B72860" w:rsidRDefault="00B72860" w:rsidP="00B72860">
      <w:pPr>
        <w:numPr>
          <w:ilvl w:val="0"/>
          <w:numId w:val="2"/>
        </w:numPr>
        <w:tabs>
          <w:tab w:val="clear" w:pos="1070"/>
          <w:tab w:val="num" w:pos="0"/>
          <w:tab w:val="num" w:pos="284"/>
          <w:tab w:val="num" w:pos="1276"/>
        </w:tabs>
        <w:ind w:left="1276" w:hanging="425"/>
        <w:jc w:val="both"/>
        <w:rPr>
          <w:rFonts w:ascii="Arial" w:hAnsi="Arial" w:cs="Arial"/>
          <w:sz w:val="22"/>
          <w:szCs w:val="22"/>
        </w:rPr>
      </w:pPr>
      <w:r w:rsidRPr="00B72860">
        <w:rPr>
          <w:rFonts w:ascii="Arial" w:hAnsi="Arial" w:cs="Arial"/>
          <w:sz w:val="22"/>
          <w:szCs w:val="22"/>
        </w:rPr>
        <w:t xml:space="preserve">kontrola w zakresie obecności na budowie innych, poza wykonawcami dokumentacji projektowych i robót budowlanych, osób i podmiotów, w szczególności obecności niezatwierdzonych podwykonawców, </w:t>
      </w:r>
    </w:p>
    <w:p w:rsidR="00B72860" w:rsidRPr="00B72860" w:rsidRDefault="00B72860" w:rsidP="00B72860">
      <w:pPr>
        <w:numPr>
          <w:ilvl w:val="0"/>
          <w:numId w:val="2"/>
        </w:numPr>
        <w:tabs>
          <w:tab w:val="clear" w:pos="1070"/>
          <w:tab w:val="num" w:pos="0"/>
          <w:tab w:val="num" w:pos="284"/>
          <w:tab w:val="num" w:pos="1276"/>
        </w:tabs>
        <w:ind w:left="1276" w:hanging="425"/>
        <w:jc w:val="both"/>
        <w:rPr>
          <w:rFonts w:ascii="Arial" w:hAnsi="Arial" w:cs="Arial"/>
          <w:sz w:val="22"/>
          <w:szCs w:val="22"/>
        </w:rPr>
      </w:pPr>
      <w:r w:rsidRPr="00B72860">
        <w:rPr>
          <w:rFonts w:ascii="Arial" w:hAnsi="Arial" w:cs="Arial"/>
          <w:sz w:val="22"/>
          <w:szCs w:val="22"/>
        </w:rPr>
        <w:lastRenderedPageBreak/>
        <w:t xml:space="preserve">opiniowanie w terminie 5 dni projektów umów o podwykonawstwo przedstawianych przez wykonawców dokumentacji projektowych i robót budowlanych, </w:t>
      </w:r>
    </w:p>
    <w:p w:rsidR="00B72860" w:rsidRPr="00B72860" w:rsidRDefault="00B72860" w:rsidP="00B72860">
      <w:pPr>
        <w:numPr>
          <w:ilvl w:val="0"/>
          <w:numId w:val="2"/>
        </w:numPr>
        <w:tabs>
          <w:tab w:val="num" w:pos="0"/>
          <w:tab w:val="num" w:pos="284"/>
        </w:tabs>
        <w:ind w:left="1276" w:hanging="425"/>
        <w:jc w:val="both"/>
        <w:rPr>
          <w:rFonts w:ascii="Arial" w:hAnsi="Arial" w:cs="Arial"/>
          <w:sz w:val="22"/>
          <w:szCs w:val="22"/>
        </w:rPr>
      </w:pPr>
      <w:r w:rsidRPr="00B72860">
        <w:rPr>
          <w:rFonts w:ascii="Arial" w:hAnsi="Arial" w:cs="Arial"/>
          <w:sz w:val="22"/>
          <w:szCs w:val="22"/>
        </w:rPr>
        <w:t>kontrola zapłaty należnego wynagrodzenia wykonawcom dokumentacji projektowych i robót budowlanych i podwykonawcom, zgodnie z zawartymi umowami na wykonanie dokumentacji projektowych i robót budowlanych,</w:t>
      </w:r>
    </w:p>
    <w:p w:rsidR="00B72860" w:rsidRPr="00B72860" w:rsidRDefault="00B72860" w:rsidP="00B72860">
      <w:pPr>
        <w:numPr>
          <w:ilvl w:val="0"/>
          <w:numId w:val="2"/>
        </w:numPr>
        <w:tabs>
          <w:tab w:val="clear" w:pos="1070"/>
          <w:tab w:val="num" w:pos="0"/>
          <w:tab w:val="num" w:pos="284"/>
          <w:tab w:val="num" w:pos="1276"/>
        </w:tabs>
        <w:ind w:left="1276" w:hanging="425"/>
        <w:jc w:val="both"/>
        <w:rPr>
          <w:rFonts w:ascii="Arial" w:hAnsi="Arial" w:cs="Arial"/>
          <w:sz w:val="22"/>
          <w:szCs w:val="22"/>
        </w:rPr>
      </w:pPr>
      <w:r w:rsidRPr="00B72860">
        <w:rPr>
          <w:rFonts w:ascii="Arial" w:hAnsi="Arial" w:cs="Arial"/>
          <w:sz w:val="22"/>
          <w:szCs w:val="22"/>
        </w:rPr>
        <w:t xml:space="preserve">okresowe (co 3 miesiące) sprawdzanie ważności wszystkich polis ubezpieczeniowych, gwarancji oraz wszelkich innych dokumentów wymaganych od wykonawców dokumentacji projektowych i robót budowlanych oraz formułowanie ewentualnych uwag i zastrzeżeń dotyczących ich ważności, poprawności i autentyczności, </w:t>
      </w:r>
    </w:p>
    <w:p w:rsidR="00B72860" w:rsidRPr="00B72860" w:rsidRDefault="00B72860" w:rsidP="00B72860">
      <w:pPr>
        <w:numPr>
          <w:ilvl w:val="0"/>
          <w:numId w:val="2"/>
        </w:numPr>
        <w:tabs>
          <w:tab w:val="clear" w:pos="1070"/>
          <w:tab w:val="num" w:pos="0"/>
          <w:tab w:val="num" w:pos="284"/>
          <w:tab w:val="num" w:pos="1418"/>
        </w:tabs>
        <w:ind w:left="1276" w:hanging="425"/>
        <w:jc w:val="both"/>
        <w:rPr>
          <w:rFonts w:ascii="Arial" w:hAnsi="Arial" w:cs="Arial"/>
          <w:sz w:val="22"/>
          <w:szCs w:val="22"/>
        </w:rPr>
      </w:pPr>
      <w:r w:rsidRPr="00B72860">
        <w:rPr>
          <w:rFonts w:ascii="Arial" w:hAnsi="Arial" w:cs="Arial"/>
          <w:sz w:val="22"/>
          <w:szCs w:val="22"/>
        </w:rPr>
        <w:t>monitorowanie realizacji wymagań decyzji i uzgodnień administracyjnych wydanych w trakcie realizacji Zadania inwestycyjnego,</w:t>
      </w:r>
    </w:p>
    <w:p w:rsidR="00B72860" w:rsidRPr="00B72860" w:rsidRDefault="00B72860" w:rsidP="00B72860">
      <w:pPr>
        <w:numPr>
          <w:ilvl w:val="0"/>
          <w:numId w:val="2"/>
        </w:numPr>
        <w:tabs>
          <w:tab w:val="clear" w:pos="1070"/>
          <w:tab w:val="num" w:pos="1276"/>
        </w:tabs>
        <w:ind w:left="1276" w:hanging="425"/>
        <w:jc w:val="both"/>
        <w:rPr>
          <w:rFonts w:ascii="Arial" w:hAnsi="Arial" w:cs="Arial"/>
          <w:sz w:val="22"/>
          <w:szCs w:val="22"/>
        </w:rPr>
      </w:pPr>
      <w:r w:rsidRPr="00B72860">
        <w:rPr>
          <w:rFonts w:ascii="Arial" w:hAnsi="Arial" w:cs="Arial"/>
          <w:sz w:val="22"/>
          <w:szCs w:val="22"/>
        </w:rPr>
        <w:t>analiza ewentualnych roszczeń wykonawców dokumentacji projektowy i robót budowlanych pod względem technicznym, finansowym i formalnym. Przedstawianie stanowiska Inspektora Nadzoru</w:t>
      </w:r>
      <w:r w:rsidRPr="00B72860">
        <w:rPr>
          <w:rFonts w:ascii="Arial" w:hAnsi="Arial" w:cs="Arial"/>
          <w:bCs/>
          <w:sz w:val="22"/>
          <w:szCs w:val="22"/>
        </w:rPr>
        <w:t xml:space="preserve"> </w:t>
      </w:r>
      <w:r w:rsidRPr="00B72860">
        <w:rPr>
          <w:rFonts w:ascii="Arial" w:hAnsi="Arial" w:cs="Arial"/>
          <w:sz w:val="22"/>
          <w:szCs w:val="22"/>
        </w:rPr>
        <w:t xml:space="preserve">w odniesieniu do roszczeń wykonawców dokumentacji projektowych i robót budowlanych oraz rekomendowanie Zamawiającemu sposobu potraktowania roszczeń, w szczególności w zakresie akceptacji lub odrzucenia w terminie 7 dni od ich otrzymania, </w:t>
      </w:r>
    </w:p>
    <w:p w:rsidR="00B72860" w:rsidRPr="00B72860" w:rsidRDefault="00B72860" w:rsidP="00B72860">
      <w:pPr>
        <w:numPr>
          <w:ilvl w:val="0"/>
          <w:numId w:val="2"/>
        </w:numPr>
        <w:tabs>
          <w:tab w:val="clear" w:pos="1070"/>
          <w:tab w:val="num" w:pos="0"/>
          <w:tab w:val="num" w:pos="284"/>
          <w:tab w:val="num" w:pos="993"/>
        </w:tabs>
        <w:ind w:left="1276" w:hanging="425"/>
        <w:jc w:val="both"/>
        <w:rPr>
          <w:rFonts w:ascii="Arial" w:hAnsi="Arial" w:cs="Arial"/>
          <w:sz w:val="22"/>
          <w:szCs w:val="22"/>
        </w:rPr>
      </w:pPr>
      <w:r w:rsidRPr="00B72860">
        <w:rPr>
          <w:rFonts w:ascii="Arial" w:hAnsi="Arial" w:cs="Arial"/>
          <w:sz w:val="22"/>
          <w:szCs w:val="22"/>
        </w:rPr>
        <w:t xml:space="preserve">identyfikowanie potencjalnych </w:t>
      </w:r>
      <w:proofErr w:type="spellStart"/>
      <w:r w:rsidRPr="00B72860">
        <w:rPr>
          <w:rFonts w:ascii="Arial" w:hAnsi="Arial" w:cs="Arial"/>
          <w:sz w:val="22"/>
          <w:szCs w:val="22"/>
        </w:rPr>
        <w:t>ryzyk</w:t>
      </w:r>
      <w:proofErr w:type="spellEnd"/>
      <w:r w:rsidRPr="00B72860">
        <w:rPr>
          <w:rFonts w:ascii="Arial" w:hAnsi="Arial" w:cs="Arial"/>
          <w:sz w:val="22"/>
          <w:szCs w:val="22"/>
        </w:rPr>
        <w:t xml:space="preserve"> skutkujących powstaniem ewentualnych roszczeń ze strony wykonawców dokumentacji projektowych i robót budowlanych lub osób trzecich oraz niezwłoczne informowanie o tym Zamawiającego wraz z przedstawieniem propozycji sposobów eliminacji tych </w:t>
      </w:r>
      <w:proofErr w:type="spellStart"/>
      <w:r w:rsidRPr="00B72860">
        <w:rPr>
          <w:rFonts w:ascii="Arial" w:hAnsi="Arial" w:cs="Arial"/>
          <w:sz w:val="22"/>
          <w:szCs w:val="22"/>
        </w:rPr>
        <w:t>ryzyk</w:t>
      </w:r>
      <w:proofErr w:type="spellEnd"/>
      <w:r w:rsidRPr="00B72860">
        <w:rPr>
          <w:rFonts w:ascii="Arial" w:hAnsi="Arial" w:cs="Arial"/>
          <w:sz w:val="22"/>
          <w:szCs w:val="22"/>
        </w:rPr>
        <w:t>,</w:t>
      </w:r>
    </w:p>
    <w:p w:rsidR="00B72860" w:rsidRPr="00B72860" w:rsidRDefault="00B72860" w:rsidP="00B72860">
      <w:pPr>
        <w:numPr>
          <w:ilvl w:val="0"/>
          <w:numId w:val="2"/>
        </w:numPr>
        <w:tabs>
          <w:tab w:val="clear" w:pos="1070"/>
          <w:tab w:val="num" w:pos="0"/>
          <w:tab w:val="num" w:pos="284"/>
          <w:tab w:val="num" w:pos="1276"/>
        </w:tabs>
        <w:ind w:left="1276" w:hanging="425"/>
        <w:jc w:val="both"/>
        <w:rPr>
          <w:rFonts w:ascii="Arial" w:hAnsi="Arial" w:cs="Arial"/>
          <w:sz w:val="22"/>
          <w:szCs w:val="22"/>
        </w:rPr>
      </w:pPr>
      <w:r w:rsidRPr="00B72860">
        <w:rPr>
          <w:rFonts w:ascii="Arial" w:hAnsi="Arial" w:cs="Arial"/>
          <w:sz w:val="22"/>
          <w:szCs w:val="22"/>
        </w:rPr>
        <w:t xml:space="preserve">współpraca z Zamawiającym w egzekwowaniu postanowień umów na wykonanie dokumentacji projektowych i robót budowlanych, rekomendowanie Zamawiającemu rozwiązań umożliwiających obniżenie kosztów realizacji Zadania inwestycyjnego, </w:t>
      </w:r>
    </w:p>
    <w:p w:rsidR="00B72860" w:rsidRPr="00B72860" w:rsidRDefault="00B72860" w:rsidP="00B72860">
      <w:pPr>
        <w:numPr>
          <w:ilvl w:val="0"/>
          <w:numId w:val="2"/>
        </w:numPr>
        <w:tabs>
          <w:tab w:val="num" w:pos="0"/>
          <w:tab w:val="num" w:pos="284"/>
        </w:tabs>
        <w:ind w:left="1276" w:hanging="425"/>
        <w:jc w:val="both"/>
        <w:rPr>
          <w:rFonts w:ascii="Arial" w:hAnsi="Arial" w:cs="Arial"/>
          <w:sz w:val="22"/>
          <w:szCs w:val="22"/>
        </w:rPr>
      </w:pPr>
      <w:r w:rsidRPr="00B72860">
        <w:rPr>
          <w:rFonts w:ascii="Arial" w:hAnsi="Arial" w:cs="Arial"/>
          <w:sz w:val="22"/>
          <w:szCs w:val="22"/>
        </w:rPr>
        <w:t xml:space="preserve">analizowanie wniosków i roszczeń mieszkańców oraz innych uczestników procesu budowlanego, w tym dokonywanie oceny zasadności tych roszczeń i przekazanie stanowiska Zamawiającemu, </w:t>
      </w:r>
    </w:p>
    <w:p w:rsidR="00B72860" w:rsidRPr="00B72860" w:rsidRDefault="00B72860" w:rsidP="00B72860">
      <w:pPr>
        <w:numPr>
          <w:ilvl w:val="0"/>
          <w:numId w:val="2"/>
        </w:numPr>
        <w:tabs>
          <w:tab w:val="clear" w:pos="1070"/>
          <w:tab w:val="num" w:pos="0"/>
          <w:tab w:val="num" w:pos="284"/>
          <w:tab w:val="num" w:pos="1276"/>
        </w:tabs>
        <w:ind w:left="1276" w:hanging="425"/>
        <w:jc w:val="both"/>
        <w:rPr>
          <w:rFonts w:ascii="Arial" w:hAnsi="Arial" w:cs="Arial"/>
          <w:sz w:val="22"/>
          <w:szCs w:val="22"/>
        </w:rPr>
      </w:pPr>
      <w:r w:rsidRPr="00B72860">
        <w:rPr>
          <w:rFonts w:ascii="Arial" w:hAnsi="Arial" w:cs="Arial"/>
          <w:sz w:val="22"/>
          <w:szCs w:val="22"/>
        </w:rPr>
        <w:t>wyjaśnianie wątpliwości dotyczących wszelkich spraw związanych z realizacją Zadania inwestycyjnego i Umowy, przygotowanie wspólnie z Zamawiającym pisemnych wyjaśnień – jeśli taka konieczność zaistnieje,</w:t>
      </w:r>
    </w:p>
    <w:p w:rsidR="00B72860" w:rsidRPr="00B72860" w:rsidRDefault="00B72860" w:rsidP="00B72860">
      <w:pPr>
        <w:pStyle w:val="Akapitzlist"/>
        <w:numPr>
          <w:ilvl w:val="0"/>
          <w:numId w:val="2"/>
        </w:numPr>
        <w:tabs>
          <w:tab w:val="num" w:pos="0"/>
          <w:tab w:val="num" w:pos="180"/>
          <w:tab w:val="num" w:pos="284"/>
        </w:tabs>
        <w:spacing w:after="0" w:line="240" w:lineRule="auto"/>
        <w:ind w:left="1276" w:hanging="425"/>
        <w:jc w:val="both"/>
        <w:rPr>
          <w:rFonts w:ascii="Arial" w:hAnsi="Arial" w:cs="Arial"/>
        </w:rPr>
      </w:pPr>
      <w:r w:rsidRPr="00B72860">
        <w:rPr>
          <w:rFonts w:ascii="Arial" w:hAnsi="Arial" w:cs="Arial"/>
        </w:rPr>
        <w:t>sprawdzenie doprowadzenia do należytego stanu i porządku terenów budowy, a także nieruchomości osób trzecich, jeżeli zostały naruszone przez wykonawców dokumentacji projektowych i robót budowlanych w trakcie realizacji inwestycji,</w:t>
      </w:r>
    </w:p>
    <w:p w:rsidR="00B72860" w:rsidRPr="00B72860" w:rsidRDefault="00B72860" w:rsidP="00B72860">
      <w:pPr>
        <w:pStyle w:val="Akapitzlist"/>
        <w:numPr>
          <w:ilvl w:val="0"/>
          <w:numId w:val="2"/>
        </w:numPr>
        <w:tabs>
          <w:tab w:val="clear" w:pos="1070"/>
          <w:tab w:val="num" w:pos="1276"/>
        </w:tabs>
        <w:spacing w:after="0" w:line="240" w:lineRule="auto"/>
        <w:ind w:left="1276" w:hanging="425"/>
        <w:jc w:val="both"/>
        <w:rPr>
          <w:rFonts w:ascii="Arial" w:hAnsi="Arial" w:cs="Arial"/>
        </w:rPr>
      </w:pPr>
      <w:r w:rsidRPr="00B72860">
        <w:rPr>
          <w:rFonts w:ascii="Arial" w:hAnsi="Arial" w:cs="Arial"/>
        </w:rPr>
        <w:t>każdy z inspektorów nadzoru inwestorskiego, będących w zespole Inspektora Nadzoru</w:t>
      </w:r>
      <w:r w:rsidRPr="00B72860">
        <w:rPr>
          <w:rFonts w:ascii="Arial" w:hAnsi="Arial" w:cs="Arial"/>
        </w:rPr>
        <w:br/>
        <w:t xml:space="preserve"> w szczególności ma prawo: </w:t>
      </w:r>
    </w:p>
    <w:p w:rsidR="00B72860" w:rsidRPr="00B72860" w:rsidRDefault="00B72860" w:rsidP="00B72860">
      <w:pPr>
        <w:pStyle w:val="Akapitzlist"/>
        <w:numPr>
          <w:ilvl w:val="0"/>
          <w:numId w:val="34"/>
        </w:numPr>
        <w:spacing w:after="0" w:line="240" w:lineRule="auto"/>
        <w:jc w:val="both"/>
        <w:rPr>
          <w:rFonts w:ascii="Arial" w:hAnsi="Arial" w:cs="Arial"/>
        </w:rPr>
      </w:pPr>
      <w:r w:rsidRPr="00B72860">
        <w:rPr>
          <w:rFonts w:ascii="Arial" w:hAnsi="Arial" w:cs="Arial"/>
        </w:rPr>
        <w:t>wydawać kierownikowi budowy lub kierownikowi robót polecenia, potwierdzone wpisem do dziennika budowy,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rsidR="00B72860" w:rsidRPr="00B72860" w:rsidRDefault="00B72860" w:rsidP="00B72860">
      <w:pPr>
        <w:pStyle w:val="Akapitzlist"/>
        <w:numPr>
          <w:ilvl w:val="0"/>
          <w:numId w:val="34"/>
        </w:numPr>
        <w:spacing w:after="0" w:line="240" w:lineRule="auto"/>
        <w:jc w:val="both"/>
        <w:rPr>
          <w:rFonts w:ascii="Arial" w:hAnsi="Arial" w:cs="Arial"/>
        </w:rPr>
      </w:pPr>
      <w:r w:rsidRPr="00B72860">
        <w:rPr>
          <w:rFonts w:ascii="Arial" w:hAnsi="Arial" w:cs="Arial"/>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pozwoleniem na budowę.</w:t>
      </w:r>
    </w:p>
    <w:p w:rsidR="00B72860" w:rsidRPr="00B72860" w:rsidRDefault="00B72860" w:rsidP="00B72860">
      <w:pPr>
        <w:pStyle w:val="Akapitzlist"/>
        <w:tabs>
          <w:tab w:val="num" w:pos="284"/>
          <w:tab w:val="num" w:pos="1070"/>
        </w:tabs>
        <w:spacing w:after="0" w:line="240" w:lineRule="auto"/>
        <w:ind w:left="1276"/>
        <w:jc w:val="both"/>
        <w:rPr>
          <w:rFonts w:ascii="Arial" w:hAnsi="Arial" w:cs="Arial"/>
        </w:rPr>
      </w:pPr>
    </w:p>
    <w:p w:rsidR="00B72860" w:rsidRPr="00B72860" w:rsidRDefault="00B72860" w:rsidP="00B72860">
      <w:pPr>
        <w:pStyle w:val="Akapitzlist"/>
        <w:numPr>
          <w:ilvl w:val="0"/>
          <w:numId w:val="22"/>
        </w:numPr>
        <w:autoSpaceDE w:val="0"/>
        <w:autoSpaceDN w:val="0"/>
        <w:adjustRightInd w:val="0"/>
        <w:spacing w:after="0" w:line="240" w:lineRule="auto"/>
        <w:jc w:val="both"/>
        <w:rPr>
          <w:rFonts w:ascii="Arial" w:hAnsi="Arial" w:cs="Arial"/>
        </w:rPr>
      </w:pPr>
      <w:r w:rsidRPr="00B72860">
        <w:rPr>
          <w:rFonts w:ascii="Arial" w:hAnsi="Arial" w:cs="Arial"/>
        </w:rPr>
        <w:t>W ramach Etapu trzeciego: czynności po zakończeniu robót budowlanych – odrębnie dla każdej z części Zadania inwestycyjnego:</w:t>
      </w:r>
    </w:p>
    <w:p w:rsidR="00B72860" w:rsidRPr="00B72860" w:rsidRDefault="00B72860" w:rsidP="00B72860">
      <w:pPr>
        <w:pStyle w:val="Akapitzlist"/>
        <w:numPr>
          <w:ilvl w:val="0"/>
          <w:numId w:val="15"/>
        </w:numPr>
        <w:autoSpaceDE w:val="0"/>
        <w:autoSpaceDN w:val="0"/>
        <w:adjustRightInd w:val="0"/>
        <w:spacing w:after="0" w:line="240" w:lineRule="auto"/>
        <w:jc w:val="both"/>
        <w:rPr>
          <w:rFonts w:ascii="Arial" w:hAnsi="Arial" w:cs="Arial"/>
        </w:rPr>
      </w:pPr>
      <w:r w:rsidRPr="00B72860">
        <w:rPr>
          <w:rFonts w:ascii="Arial" w:hAnsi="Arial" w:cs="Arial"/>
        </w:rPr>
        <w:lastRenderedPageBreak/>
        <w:t>weryfikacja kompletności Dokumentacji odbiorowych przygotowanych przez wykonawców robót budowlanych oraz uczestnictwo w odbiorach końcowych robót,</w:t>
      </w:r>
    </w:p>
    <w:p w:rsidR="00B72860" w:rsidRPr="00B72860" w:rsidRDefault="00B72860" w:rsidP="00B72860">
      <w:pPr>
        <w:pStyle w:val="Akapitzlist"/>
        <w:numPr>
          <w:ilvl w:val="0"/>
          <w:numId w:val="15"/>
        </w:numPr>
        <w:autoSpaceDE w:val="0"/>
        <w:autoSpaceDN w:val="0"/>
        <w:adjustRightInd w:val="0"/>
        <w:spacing w:after="0" w:line="240" w:lineRule="auto"/>
        <w:jc w:val="both"/>
        <w:rPr>
          <w:rFonts w:ascii="Arial" w:hAnsi="Arial" w:cs="Arial"/>
        </w:rPr>
      </w:pPr>
      <w:r w:rsidRPr="00B72860">
        <w:rPr>
          <w:rFonts w:ascii="Arial" w:hAnsi="Arial" w:cs="Arial"/>
        </w:rPr>
        <w:t>dokonanie odbiorów wykonanych robót związanych z usunięciem wad ujawnionych podczas odbiorów końcowych,</w:t>
      </w:r>
    </w:p>
    <w:p w:rsidR="00B72860" w:rsidRPr="00B72860" w:rsidRDefault="00B72860" w:rsidP="00B72860">
      <w:pPr>
        <w:pStyle w:val="Akapitzlist"/>
        <w:numPr>
          <w:ilvl w:val="0"/>
          <w:numId w:val="15"/>
        </w:numPr>
        <w:autoSpaceDE w:val="0"/>
        <w:autoSpaceDN w:val="0"/>
        <w:adjustRightInd w:val="0"/>
        <w:spacing w:after="0" w:line="240" w:lineRule="auto"/>
        <w:jc w:val="both"/>
        <w:rPr>
          <w:rFonts w:ascii="Arial" w:hAnsi="Arial" w:cs="Arial"/>
        </w:rPr>
      </w:pPr>
      <w:r w:rsidRPr="00B72860">
        <w:rPr>
          <w:rFonts w:ascii="Arial" w:hAnsi="Arial" w:cs="Arial"/>
        </w:rPr>
        <w:t>przygotowanie dla potrzeb Zamawiającego danych potrzebnych do sporządzenia dokumentów PT, OT i książki obiektu, zgodnie z obowiązującymi przepisami, w uzgodnieniu z Zamawiającym oraz Dysponentem środków i Zadania inwestycyjnego – Poznańskimi Ośrodkami Sportu i Rekreacji,</w:t>
      </w:r>
    </w:p>
    <w:p w:rsidR="00B72860" w:rsidRPr="00B72860" w:rsidRDefault="00B72860" w:rsidP="00B72860">
      <w:pPr>
        <w:pStyle w:val="Akapitzlist"/>
        <w:numPr>
          <w:ilvl w:val="0"/>
          <w:numId w:val="15"/>
        </w:numPr>
        <w:autoSpaceDE w:val="0"/>
        <w:autoSpaceDN w:val="0"/>
        <w:adjustRightInd w:val="0"/>
        <w:spacing w:after="0" w:line="240" w:lineRule="auto"/>
        <w:jc w:val="both"/>
        <w:rPr>
          <w:rFonts w:ascii="Arial" w:hAnsi="Arial" w:cs="Arial"/>
        </w:rPr>
      </w:pPr>
      <w:r w:rsidRPr="00B72860">
        <w:rPr>
          <w:rFonts w:ascii="Arial" w:hAnsi="Arial" w:cs="Arial"/>
        </w:rPr>
        <w:t>zawiadomienie w imieniu Zamawiającego właściwych organów zewnętrznych do przeprowadzenia odbiorów przez Powiatowy Inspektorat Nadzoru Budowlanego dla Miasta Poznania oraz w zależności od typu odbieranego obiektu i wymogów określonych w decyzjach administracyjnych i uzgodnieniach inne wskazane w ww. dokumentach jednostki,</w:t>
      </w:r>
    </w:p>
    <w:p w:rsidR="00B72860" w:rsidRPr="00B72860" w:rsidRDefault="00B72860" w:rsidP="00B72860">
      <w:pPr>
        <w:pStyle w:val="Akapitzlist"/>
        <w:numPr>
          <w:ilvl w:val="0"/>
          <w:numId w:val="15"/>
        </w:numPr>
        <w:autoSpaceDE w:val="0"/>
        <w:autoSpaceDN w:val="0"/>
        <w:adjustRightInd w:val="0"/>
        <w:spacing w:after="0" w:line="240" w:lineRule="auto"/>
        <w:jc w:val="both"/>
        <w:rPr>
          <w:rFonts w:ascii="Arial" w:hAnsi="Arial" w:cs="Arial"/>
        </w:rPr>
      </w:pPr>
      <w:r w:rsidRPr="00B72860">
        <w:rPr>
          <w:rFonts w:ascii="Arial" w:hAnsi="Arial" w:cs="Arial"/>
        </w:rPr>
        <w:t>Inspektor Nadzoru zobowiązany jest do weryfikacji i potwierdzenia kompletności oraz  poprawności dokumentów, które wykonawcy dokumentacji projektowych i robót budowlanych zamierzają złożyć przy zawiadomieniu o zakończeniu budowy lub przy wniosku o wydanie decyzji o pozwoleniu na użytkowanie obiektu do Powiatowego Inspektora Nadzoru Budowlanego (w przypadku, gdy będą one wymagane przepisami prawa),</w:t>
      </w:r>
    </w:p>
    <w:p w:rsidR="00B72860" w:rsidRPr="00B72860" w:rsidRDefault="00B72860" w:rsidP="00B72860">
      <w:pPr>
        <w:pStyle w:val="Akapitzlist"/>
        <w:numPr>
          <w:ilvl w:val="0"/>
          <w:numId w:val="15"/>
        </w:numPr>
        <w:autoSpaceDE w:val="0"/>
        <w:autoSpaceDN w:val="0"/>
        <w:adjustRightInd w:val="0"/>
        <w:spacing w:after="0" w:line="240" w:lineRule="auto"/>
        <w:jc w:val="both"/>
        <w:rPr>
          <w:rFonts w:ascii="Arial" w:hAnsi="Arial" w:cs="Arial"/>
        </w:rPr>
      </w:pPr>
      <w:r w:rsidRPr="00B72860">
        <w:rPr>
          <w:rFonts w:ascii="Arial" w:hAnsi="Arial" w:cs="Arial"/>
        </w:rPr>
        <w:t>nadzór nad procesem uzyskania przez wykonawców robót budowlanych w imieniu i na rzecz Zamawiającego decyzji o pozwoleniu na użytkowanie obiektu (w przypadku, gdy będą one wymagane przepisami obowiązującego prawa),</w:t>
      </w:r>
    </w:p>
    <w:p w:rsidR="00B72860" w:rsidRPr="00B72860" w:rsidRDefault="00B72860" w:rsidP="00B72860">
      <w:pPr>
        <w:pStyle w:val="Akapitzlist"/>
        <w:numPr>
          <w:ilvl w:val="0"/>
          <w:numId w:val="15"/>
        </w:numPr>
        <w:autoSpaceDE w:val="0"/>
        <w:autoSpaceDN w:val="0"/>
        <w:adjustRightInd w:val="0"/>
        <w:spacing w:after="0" w:line="240" w:lineRule="auto"/>
        <w:jc w:val="both"/>
        <w:rPr>
          <w:rFonts w:ascii="Arial" w:hAnsi="Arial" w:cs="Arial"/>
        </w:rPr>
      </w:pPr>
      <w:r w:rsidRPr="00B72860">
        <w:rPr>
          <w:rFonts w:ascii="Arial" w:hAnsi="Arial" w:cs="Arial"/>
        </w:rPr>
        <w:t>złożenie poprawnego (zaakceptowanego przez Zamawiającego) „Raportu końcowego” z prac Inspektora Nadzoru odrębnie dla każdej z części Zadania inwestycyjnego, przy czym Zamawiający zastrzega sobie termin 5 dni roboczych na dokonanie weryfikacji, czego efektem może być zgłoszenie uwag pisemnych.</w:t>
      </w:r>
    </w:p>
    <w:p w:rsidR="00B72860" w:rsidRPr="00B72860" w:rsidRDefault="00B72860" w:rsidP="00B72860">
      <w:pPr>
        <w:pStyle w:val="Akapitzlist"/>
        <w:numPr>
          <w:ilvl w:val="0"/>
          <w:numId w:val="21"/>
        </w:numPr>
        <w:spacing w:line="240" w:lineRule="auto"/>
        <w:jc w:val="both"/>
        <w:rPr>
          <w:rFonts w:ascii="Arial" w:hAnsi="Arial" w:cs="Arial"/>
        </w:rPr>
      </w:pPr>
      <w:r w:rsidRPr="00B72860">
        <w:rPr>
          <w:rFonts w:ascii="Arial" w:hAnsi="Arial" w:cs="Arial"/>
        </w:rPr>
        <w:t>Inspektor Nadzoru zobowiązany jest do wykonania wszelkich obowiązków wymienionych w ust. 1 powyżej, w sposób zapewniający sprawą realizację procesu inwestycyjnego, zgodnie z wymogami wynikającymi z umów zawartych z wykonawcami dokumentacji projektowych oraz robót budowlanych dla Zadania inwestycyjnego, w szczególności dotyczy to terminowego dokonywania wszelkich odbiorów i współdziałania z wykonawcami.</w:t>
      </w:r>
    </w:p>
    <w:p w:rsidR="00B72860" w:rsidRPr="00B72860" w:rsidRDefault="00B72860" w:rsidP="00B72860">
      <w:pPr>
        <w:rPr>
          <w:rFonts w:ascii="Arial" w:hAnsi="Arial" w:cs="Arial"/>
          <w:sz w:val="22"/>
          <w:szCs w:val="22"/>
        </w:rPr>
      </w:pP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4.</w:t>
      </w: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TERMINY WYKONANIA</w:t>
      </w:r>
    </w:p>
    <w:p w:rsidR="00B72860" w:rsidRPr="00B72860" w:rsidRDefault="00B72860" w:rsidP="00B72860">
      <w:pPr>
        <w:pStyle w:val="Default"/>
        <w:numPr>
          <w:ilvl w:val="0"/>
          <w:numId w:val="8"/>
        </w:numPr>
        <w:jc w:val="both"/>
        <w:rPr>
          <w:rFonts w:ascii="Arial" w:hAnsi="Arial" w:cs="Arial"/>
          <w:color w:val="auto"/>
          <w:sz w:val="22"/>
          <w:szCs w:val="22"/>
        </w:rPr>
      </w:pPr>
      <w:r w:rsidRPr="00B72860">
        <w:rPr>
          <w:rFonts w:ascii="Arial" w:hAnsi="Arial" w:cs="Arial"/>
          <w:color w:val="auto"/>
          <w:sz w:val="22"/>
          <w:szCs w:val="22"/>
        </w:rPr>
        <w:t>Termin realizacji Umowy biegnie od dnia zawarcia Umowy do dnia całkowitego rozliczenia Zadania inwestycyjnego. Do okresu tego nie wlicza się pełnienia usług nadzoru inwestorskiego nad Zadaniem inwestycyjnym w okresie gwarancji i rękojmi.</w:t>
      </w:r>
    </w:p>
    <w:p w:rsidR="00B72860" w:rsidRPr="00B72860" w:rsidRDefault="00B72860" w:rsidP="00B72860">
      <w:pPr>
        <w:pStyle w:val="Default"/>
        <w:numPr>
          <w:ilvl w:val="0"/>
          <w:numId w:val="8"/>
        </w:numPr>
        <w:jc w:val="both"/>
        <w:rPr>
          <w:rFonts w:ascii="Arial" w:hAnsi="Arial" w:cs="Arial"/>
          <w:color w:val="auto"/>
          <w:sz w:val="22"/>
          <w:szCs w:val="22"/>
        </w:rPr>
      </w:pPr>
      <w:r w:rsidRPr="00B72860">
        <w:rPr>
          <w:rFonts w:ascii="Arial" w:hAnsi="Arial" w:cs="Arial"/>
          <w:color w:val="auto"/>
          <w:sz w:val="22"/>
          <w:szCs w:val="22"/>
        </w:rPr>
        <w:t>Strony ustalają następujące terminy:</w:t>
      </w:r>
    </w:p>
    <w:p w:rsidR="00B72860" w:rsidRPr="00B72860" w:rsidRDefault="00B72860" w:rsidP="00B72860">
      <w:pPr>
        <w:pStyle w:val="Akapitzlist"/>
        <w:numPr>
          <w:ilvl w:val="1"/>
          <w:numId w:val="8"/>
        </w:numPr>
        <w:spacing w:after="0" w:line="240" w:lineRule="auto"/>
        <w:jc w:val="both"/>
        <w:rPr>
          <w:rFonts w:ascii="Arial" w:hAnsi="Arial" w:cs="Arial"/>
        </w:rPr>
      </w:pPr>
      <w:r w:rsidRPr="00B72860">
        <w:rPr>
          <w:rFonts w:ascii="Arial" w:hAnsi="Arial" w:cs="Arial"/>
        </w:rPr>
        <w:t xml:space="preserve">rozpoczęcie świadczenia usług -  niezwłocznie od dnia zawarcia Umowy, </w:t>
      </w:r>
    </w:p>
    <w:p w:rsidR="00B72860" w:rsidRPr="00B72860" w:rsidRDefault="00B72860" w:rsidP="00B72860">
      <w:pPr>
        <w:pStyle w:val="Akapitzlist"/>
        <w:numPr>
          <w:ilvl w:val="1"/>
          <w:numId w:val="8"/>
        </w:numPr>
        <w:spacing w:after="0" w:line="240" w:lineRule="auto"/>
        <w:jc w:val="both"/>
        <w:rPr>
          <w:rFonts w:ascii="Arial" w:hAnsi="Arial" w:cs="Arial"/>
        </w:rPr>
      </w:pPr>
      <w:r w:rsidRPr="00B72860">
        <w:rPr>
          <w:rFonts w:ascii="Arial" w:hAnsi="Arial" w:cs="Arial"/>
        </w:rPr>
        <w:t>rozpoczęcie nadzoru nad robotami budowlanymi – termin wynikający z umów na wykonanie robót budowlanych dla realizacji Zadania inwestycyjnego,</w:t>
      </w:r>
    </w:p>
    <w:p w:rsidR="00B72860" w:rsidRPr="00B72860" w:rsidRDefault="00B72860" w:rsidP="00B72860">
      <w:pPr>
        <w:pStyle w:val="Akapitzlist"/>
        <w:numPr>
          <w:ilvl w:val="1"/>
          <w:numId w:val="8"/>
        </w:numPr>
        <w:spacing w:after="0" w:line="240" w:lineRule="auto"/>
        <w:jc w:val="both"/>
        <w:rPr>
          <w:rFonts w:ascii="Arial" w:hAnsi="Arial" w:cs="Arial"/>
        </w:rPr>
      </w:pPr>
      <w:r w:rsidRPr="00B72860">
        <w:rPr>
          <w:rFonts w:ascii="Arial" w:hAnsi="Arial" w:cs="Arial"/>
        </w:rPr>
        <w:t>zakończenie świadczenia usług – 30 września 2018 r.</w:t>
      </w:r>
    </w:p>
    <w:p w:rsidR="00B72860" w:rsidRPr="00B72860" w:rsidRDefault="00B72860" w:rsidP="00B72860">
      <w:pPr>
        <w:pStyle w:val="Akapitzlist"/>
        <w:numPr>
          <w:ilvl w:val="0"/>
          <w:numId w:val="8"/>
        </w:numPr>
        <w:spacing w:after="0" w:line="240" w:lineRule="auto"/>
        <w:jc w:val="both"/>
        <w:rPr>
          <w:rFonts w:ascii="Arial" w:hAnsi="Arial" w:cs="Arial"/>
        </w:rPr>
      </w:pPr>
      <w:r w:rsidRPr="00B72860">
        <w:rPr>
          <w:rFonts w:ascii="Arial" w:hAnsi="Arial" w:cs="Arial"/>
        </w:rPr>
        <w:t>Okresy i terminy realizacji poszczególnych czynności określonych Etapach szczegółowego zakresu obowiązków Inspektora Nadzoru - opisanych w § 3 są następujące:</w:t>
      </w:r>
    </w:p>
    <w:p w:rsidR="00B72860" w:rsidRPr="00B72860" w:rsidRDefault="00B72860" w:rsidP="00B72860">
      <w:pPr>
        <w:pStyle w:val="Akapitzlist"/>
        <w:numPr>
          <w:ilvl w:val="1"/>
          <w:numId w:val="8"/>
        </w:numPr>
        <w:spacing w:after="0" w:line="240" w:lineRule="auto"/>
        <w:ind w:left="1134"/>
        <w:jc w:val="both"/>
        <w:rPr>
          <w:rFonts w:ascii="Arial" w:hAnsi="Arial" w:cs="Arial"/>
        </w:rPr>
      </w:pPr>
      <w:r w:rsidRPr="00B72860">
        <w:rPr>
          <w:rFonts w:ascii="Arial" w:hAnsi="Arial" w:cs="Arial"/>
        </w:rPr>
        <w:t>Etap pierwszy - prace przygotowawcze: w terminie 10 dni roboczych od podpisania Umowy Inspektor Nadzoru dla każdej z trzech części Zadania inwestycyjnego złoży „Raport otwarcia”</w:t>
      </w:r>
      <w:r w:rsidRPr="00B72860" w:rsidDel="0057112C">
        <w:rPr>
          <w:rFonts w:ascii="Arial" w:hAnsi="Arial" w:cs="Arial"/>
        </w:rPr>
        <w:t xml:space="preserve"> </w:t>
      </w:r>
      <w:r w:rsidRPr="00B72860">
        <w:rPr>
          <w:rFonts w:ascii="Arial" w:hAnsi="Arial" w:cs="Arial"/>
        </w:rPr>
        <w:t xml:space="preserve"> o zawartości zgodnej z Zakresem określonym w Załączniku nr 3 do Umowy,</w:t>
      </w:r>
    </w:p>
    <w:p w:rsidR="00B72860" w:rsidRPr="00B72860" w:rsidRDefault="00B72860" w:rsidP="00B72860">
      <w:pPr>
        <w:pStyle w:val="Akapitzlist"/>
        <w:numPr>
          <w:ilvl w:val="1"/>
          <w:numId w:val="8"/>
        </w:numPr>
        <w:spacing w:after="0" w:line="240" w:lineRule="auto"/>
        <w:jc w:val="both"/>
        <w:rPr>
          <w:rFonts w:ascii="Arial" w:hAnsi="Arial" w:cs="Arial"/>
        </w:rPr>
      </w:pPr>
      <w:r w:rsidRPr="00B72860">
        <w:rPr>
          <w:rFonts w:ascii="Arial" w:hAnsi="Arial" w:cs="Arial"/>
        </w:rPr>
        <w:t xml:space="preserve">okresy realizacji Etapów drugiego i trzeciego – wynikać będą z terminów określonych w umowach na wykonanie dokumentacji projektowych i robót budowlanych dla każdej z trzech poszczególnych części Zadania inwestycyjnego, które Zamawiający podpisze z wybranymi w postępowaniach przetargowych lub </w:t>
      </w:r>
      <w:r w:rsidRPr="00B72860">
        <w:rPr>
          <w:rFonts w:ascii="Arial" w:hAnsi="Arial" w:cs="Arial"/>
        </w:rPr>
        <w:lastRenderedPageBreak/>
        <w:t>zapytaniach ofertowych wykonawcami dokumentacji projektowych i wykonawcami robót budowlanych,</w:t>
      </w:r>
    </w:p>
    <w:p w:rsidR="00B72860" w:rsidRPr="00B72860" w:rsidRDefault="00B72860" w:rsidP="00B72860">
      <w:pPr>
        <w:pStyle w:val="Akapitzlist"/>
        <w:numPr>
          <w:ilvl w:val="1"/>
          <w:numId w:val="8"/>
        </w:numPr>
        <w:spacing w:after="0" w:line="240" w:lineRule="auto"/>
        <w:jc w:val="both"/>
        <w:rPr>
          <w:rFonts w:ascii="Arial" w:hAnsi="Arial" w:cs="Arial"/>
        </w:rPr>
      </w:pPr>
      <w:r w:rsidRPr="00B72860">
        <w:rPr>
          <w:rFonts w:ascii="Arial" w:hAnsi="Arial" w:cs="Arial"/>
        </w:rPr>
        <w:t>realizacja Etapu drugiego dla trzech poszczególnych części Zadania inwestycyjnego rozpocznie się od daty podpisania umów z właściwymi wykonawcami dokumentacji projektowych i wykonawcami robót budowlanych, a trwać będzie do zakończenia wszystkich robót budowlanych,</w:t>
      </w:r>
    </w:p>
    <w:p w:rsidR="00B72860" w:rsidRPr="00B72860" w:rsidRDefault="00B72860" w:rsidP="00B72860">
      <w:pPr>
        <w:pStyle w:val="Akapitzlist"/>
        <w:numPr>
          <w:ilvl w:val="1"/>
          <w:numId w:val="8"/>
        </w:numPr>
        <w:spacing w:after="0" w:line="240" w:lineRule="auto"/>
        <w:jc w:val="both"/>
        <w:rPr>
          <w:rFonts w:ascii="Arial" w:hAnsi="Arial" w:cs="Arial"/>
        </w:rPr>
      </w:pPr>
      <w:r w:rsidRPr="00B72860">
        <w:rPr>
          <w:rFonts w:ascii="Arial" w:hAnsi="Arial" w:cs="Arial"/>
        </w:rPr>
        <w:t>realizacja Etapu trzeciego nastąpi po zakończeniu robót budowlanych dla każdej z trzech poszczególnych części Zadania Inwestycyjnego i trwać się będzie do zakończenia wszelkich czynności, których wykonanie w ramach niniejszej Umowy ciąży na Inspektorze Nadzoru.</w:t>
      </w:r>
    </w:p>
    <w:p w:rsidR="00B72860" w:rsidRPr="00B72860" w:rsidRDefault="00B72860" w:rsidP="00B72860">
      <w:pPr>
        <w:pStyle w:val="Akapitzlist"/>
        <w:numPr>
          <w:ilvl w:val="0"/>
          <w:numId w:val="8"/>
        </w:numPr>
        <w:spacing w:after="0" w:line="240" w:lineRule="auto"/>
        <w:jc w:val="both"/>
        <w:rPr>
          <w:rFonts w:ascii="Arial" w:hAnsi="Arial" w:cs="Arial"/>
        </w:rPr>
      </w:pPr>
      <w:r w:rsidRPr="00B72860">
        <w:rPr>
          <w:rFonts w:ascii="Arial" w:hAnsi="Arial" w:cs="Arial"/>
        </w:rPr>
        <w:t>Za zakończenie Przedmiotu Umowy Strony uznają datę wykonania wszelkich czynności, których wykonanie w ramach Umowy ciąży na Inspektorze Nadzoru.</w:t>
      </w:r>
    </w:p>
    <w:p w:rsidR="00B72860" w:rsidRPr="00B72860" w:rsidRDefault="00B72860" w:rsidP="00B72860">
      <w:pPr>
        <w:pStyle w:val="Akapitzlist"/>
        <w:numPr>
          <w:ilvl w:val="0"/>
          <w:numId w:val="8"/>
        </w:numPr>
        <w:spacing w:after="0" w:line="240" w:lineRule="auto"/>
        <w:jc w:val="both"/>
        <w:rPr>
          <w:rFonts w:ascii="Arial" w:hAnsi="Arial" w:cs="Arial"/>
        </w:rPr>
      </w:pPr>
      <w:r w:rsidRPr="00B72860">
        <w:rPr>
          <w:rFonts w:ascii="Arial" w:hAnsi="Arial" w:cs="Arial"/>
        </w:rPr>
        <w:t xml:space="preserve">W przypadku zmiany terminu realizacji Zadania inwestycyjnego Inspektor Nadzoru będzie obowiązany do wykonywania zobowiązań umownych w pełnym zakresie, a zmiana terminu obowiązuje Strony Umowy od dnia otrzymania przez Inspektora Nadzoru pisemnej informacji o podjęciu tego rodzaju decyzji przez Zamawiającego wraz z jej uzasadnieniem. </w:t>
      </w:r>
    </w:p>
    <w:p w:rsidR="00B72860" w:rsidRPr="00B72860" w:rsidRDefault="00B72860" w:rsidP="00B72860">
      <w:pPr>
        <w:pStyle w:val="Akapitzlist"/>
        <w:numPr>
          <w:ilvl w:val="0"/>
          <w:numId w:val="8"/>
        </w:numPr>
        <w:spacing w:after="0" w:line="240" w:lineRule="auto"/>
        <w:jc w:val="both"/>
        <w:rPr>
          <w:rFonts w:ascii="Arial" w:hAnsi="Arial" w:cs="Arial"/>
        </w:rPr>
      </w:pPr>
      <w:r w:rsidRPr="00B72860">
        <w:rPr>
          <w:rFonts w:ascii="Arial" w:hAnsi="Arial" w:cs="Arial"/>
        </w:rPr>
        <w:t>Okres wykonywania usług Inspektora Nadzoru może ulec przedłużeniu bez dodatkowego wynagrodzenia w przypadku, gdy ponosi on odpowiedzialność za wydłużenie terminu wykonania dokumentacji projektowych lub robót budowlanych.</w:t>
      </w:r>
    </w:p>
    <w:p w:rsidR="00B72860" w:rsidRPr="00B72860" w:rsidRDefault="00B72860" w:rsidP="00B72860">
      <w:pPr>
        <w:pStyle w:val="Akapitzlist"/>
        <w:numPr>
          <w:ilvl w:val="0"/>
          <w:numId w:val="8"/>
        </w:numPr>
        <w:spacing w:after="0" w:line="240" w:lineRule="auto"/>
        <w:jc w:val="both"/>
        <w:rPr>
          <w:rFonts w:ascii="Arial" w:hAnsi="Arial" w:cs="Arial"/>
        </w:rPr>
      </w:pPr>
      <w:r w:rsidRPr="00B72860">
        <w:rPr>
          <w:rFonts w:ascii="Arial" w:hAnsi="Arial" w:cs="Arial"/>
        </w:rPr>
        <w:t>Inspektor Nadzoru zobowiązuję się zawrzeć z Zamawiającym umowę na pełnienie obowiązków w zakresie nadzoru w okresie gwarancji i rękojmi nad Zadaniem inwestycyjnym zgodnie z warunkami określonymi w Załączniku nr 4 do Umowy w terminie do 30 dni od zakończenia świadczenia usług oznaczonych w § 4 ust. 2 lit. c).</w:t>
      </w:r>
    </w:p>
    <w:p w:rsidR="00B72860" w:rsidRPr="00B72860" w:rsidRDefault="00B72860" w:rsidP="00B72860">
      <w:pPr>
        <w:pStyle w:val="Akapitzlist"/>
        <w:numPr>
          <w:ilvl w:val="0"/>
          <w:numId w:val="8"/>
        </w:numPr>
        <w:spacing w:after="0" w:line="240" w:lineRule="auto"/>
        <w:jc w:val="both"/>
        <w:rPr>
          <w:rFonts w:ascii="Arial" w:hAnsi="Arial" w:cs="Arial"/>
        </w:rPr>
      </w:pPr>
      <w:r w:rsidRPr="00B72860">
        <w:rPr>
          <w:rFonts w:ascii="Arial" w:hAnsi="Arial" w:cs="Arial"/>
        </w:rPr>
        <w:t>Konieczność wykonania czynności w zakresie przeglądów gwarancyjnych zgodnie z treścią Załącznika nr 4 do Umowy nastąpi na wyłącznie wezwanie Zamawiającego uwarunkowane możliwością finansowania przez Zamawiającego rocznych przeglądów gwarancyjnych.</w:t>
      </w:r>
    </w:p>
    <w:p w:rsidR="00B72860" w:rsidRPr="00B72860" w:rsidRDefault="00B72860" w:rsidP="00B72860">
      <w:pPr>
        <w:jc w:val="center"/>
        <w:rPr>
          <w:rFonts w:ascii="Arial" w:hAnsi="Arial" w:cs="Arial"/>
          <w:sz w:val="22"/>
          <w:szCs w:val="22"/>
        </w:rPr>
      </w:pP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5.</w:t>
      </w: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WYNAGRODZENIE ŁĄCZNE</w:t>
      </w:r>
    </w:p>
    <w:p w:rsidR="00B72860" w:rsidRPr="00B72860" w:rsidRDefault="00B72860" w:rsidP="00B72860">
      <w:pPr>
        <w:pStyle w:val="Akapitzlist"/>
        <w:numPr>
          <w:ilvl w:val="0"/>
          <w:numId w:val="19"/>
        </w:numPr>
        <w:spacing w:after="0" w:line="240" w:lineRule="auto"/>
        <w:ind w:left="284" w:hanging="284"/>
        <w:jc w:val="both"/>
        <w:rPr>
          <w:rFonts w:ascii="Arial" w:hAnsi="Arial" w:cs="Arial"/>
        </w:rPr>
      </w:pPr>
      <w:r w:rsidRPr="00B72860">
        <w:rPr>
          <w:rFonts w:ascii="Arial" w:hAnsi="Arial" w:cs="Arial"/>
        </w:rPr>
        <w:t>Strony ustalają całkowite wynagrodzenie Inspektora Nadzoru w wysokości: ………………. zł netto (słownie: ______), powiększone o obowiązującą stawkę podatku VAT</w:t>
      </w:r>
      <w:r w:rsidRPr="00B72860">
        <w:rPr>
          <w:rFonts w:ascii="Arial" w:hAnsi="Arial" w:cs="Arial"/>
        </w:rPr>
        <w:br/>
        <w:t>- 23%, tj. ………………. zł brutto.</w:t>
      </w:r>
    </w:p>
    <w:p w:rsidR="00B72860" w:rsidRPr="00B72860" w:rsidRDefault="00B72860" w:rsidP="00B72860">
      <w:pPr>
        <w:pStyle w:val="Akapitzlist"/>
        <w:spacing w:after="0" w:line="240" w:lineRule="auto"/>
        <w:ind w:left="284" w:hanging="284"/>
        <w:jc w:val="both"/>
        <w:rPr>
          <w:rFonts w:ascii="Arial" w:hAnsi="Arial" w:cs="Arial"/>
        </w:rPr>
      </w:pPr>
      <w:r w:rsidRPr="00B72860">
        <w:rPr>
          <w:rFonts w:ascii="Arial" w:hAnsi="Arial" w:cs="Arial"/>
        </w:rPr>
        <w:t>2. Inspektor Nadzoru otrzyma wynagrodzenie uzależnione od obowiązków wykonywanych w ramach  Etapów realizacji Umowy.</w:t>
      </w:r>
    </w:p>
    <w:p w:rsidR="00B72860" w:rsidRPr="00B72860" w:rsidRDefault="00B72860" w:rsidP="00B72860">
      <w:pPr>
        <w:pStyle w:val="Default"/>
        <w:rPr>
          <w:rFonts w:ascii="Arial" w:hAnsi="Arial" w:cs="Arial"/>
          <w:b/>
          <w:color w:val="auto"/>
          <w:sz w:val="22"/>
          <w:szCs w:val="22"/>
        </w:rPr>
      </w:pPr>
    </w:p>
    <w:p w:rsidR="00B72860" w:rsidRPr="00B72860" w:rsidRDefault="00B72860" w:rsidP="00B72860">
      <w:pPr>
        <w:pStyle w:val="Default"/>
        <w:ind w:left="360"/>
        <w:jc w:val="center"/>
        <w:rPr>
          <w:rFonts w:ascii="Arial" w:hAnsi="Arial" w:cs="Arial"/>
          <w:b/>
          <w:color w:val="auto"/>
          <w:sz w:val="22"/>
          <w:szCs w:val="22"/>
        </w:rPr>
      </w:pPr>
      <w:r w:rsidRPr="00B72860">
        <w:rPr>
          <w:rFonts w:ascii="Arial" w:hAnsi="Arial" w:cs="Arial"/>
          <w:b/>
          <w:color w:val="auto"/>
          <w:sz w:val="22"/>
          <w:szCs w:val="22"/>
        </w:rPr>
        <w:t>§ 6.</w:t>
      </w:r>
    </w:p>
    <w:p w:rsidR="00B72860" w:rsidRPr="00B72860" w:rsidRDefault="00B72860" w:rsidP="00B72860">
      <w:pPr>
        <w:pStyle w:val="Default"/>
        <w:ind w:left="360"/>
        <w:jc w:val="center"/>
        <w:rPr>
          <w:rFonts w:ascii="Arial" w:hAnsi="Arial" w:cs="Arial"/>
          <w:b/>
          <w:color w:val="auto"/>
          <w:sz w:val="22"/>
          <w:szCs w:val="22"/>
        </w:rPr>
      </w:pPr>
      <w:r w:rsidRPr="00B72860">
        <w:rPr>
          <w:rFonts w:ascii="Arial" w:hAnsi="Arial" w:cs="Arial"/>
          <w:b/>
          <w:color w:val="auto"/>
          <w:sz w:val="22"/>
          <w:szCs w:val="22"/>
        </w:rPr>
        <w:t>WYNAGRODZENIE ETAPOWE</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Etap pierwszy: płatność części wynagrodzenia Inspektora Nadzoru z tytułu wykonywania prac przygotowawczych oraz czynności związanych z podpisaniem Umów z wykonawcami dokumentacji projektowych i robót budowlanych dla poszczególnych części Zadania inwestycyjnego. Płatność zostanie dokonana na podstawie faktur wystawionych przez Inspektora Nadzoru w terminie 14 dni po zawarciu umowy z wykonawcami dokumentacji projektowych i robót budowlanych dla poszczególnych Zadań inwestycyjnych, co zostanie przedstawione w zatwierdzonym raporcie Inspektora Nadzoru.</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Wynagrodzenie z tytułu wykonywania czynności w ramach Etapu pierwszego będzie płatne po podpisaniu poszczególnych Umów z wykonawcami dokumentacji projektowej i robót budowlanych dla poszczególnych części Zadania inwestycyjnego w następujący sposób: </w:t>
      </w:r>
    </w:p>
    <w:p w:rsidR="00B72860" w:rsidRPr="00B72860" w:rsidRDefault="00B72860" w:rsidP="00B72860">
      <w:pPr>
        <w:pStyle w:val="Default"/>
        <w:ind w:left="360"/>
        <w:jc w:val="both"/>
        <w:rPr>
          <w:rFonts w:ascii="Arial" w:hAnsi="Arial" w:cs="Arial"/>
          <w:color w:val="auto"/>
          <w:sz w:val="22"/>
          <w:szCs w:val="22"/>
        </w:rPr>
      </w:pPr>
    </w:p>
    <w:p w:rsidR="00B72860" w:rsidRPr="00B72860" w:rsidRDefault="00B72860" w:rsidP="00B72860">
      <w:pPr>
        <w:pStyle w:val="Akapitzlist"/>
        <w:numPr>
          <w:ilvl w:val="0"/>
          <w:numId w:val="36"/>
        </w:numPr>
        <w:spacing w:line="240" w:lineRule="auto"/>
        <w:rPr>
          <w:rFonts w:ascii="Arial" w:hAnsi="Arial" w:cs="Arial"/>
        </w:rPr>
      </w:pPr>
      <w:r w:rsidRPr="00B72860">
        <w:rPr>
          <w:rFonts w:ascii="Arial" w:hAnsi="Arial" w:cs="Arial"/>
        </w:rPr>
        <w:t xml:space="preserve">po podpisaniu umów z wykonawcą dokumentacji projektowej oraz z wykonawcą robót budowlanych dla zadania „Ścieżka </w:t>
      </w:r>
      <w:proofErr w:type="spellStart"/>
      <w:r w:rsidRPr="00B72860">
        <w:rPr>
          <w:rFonts w:ascii="Arial" w:hAnsi="Arial" w:cs="Arial"/>
        </w:rPr>
        <w:t>pieszorowerowa</w:t>
      </w:r>
      <w:proofErr w:type="spellEnd"/>
      <w:r w:rsidRPr="00B72860">
        <w:rPr>
          <w:rFonts w:ascii="Arial" w:hAnsi="Arial" w:cs="Arial"/>
        </w:rPr>
        <w:t xml:space="preserve"> łącząca Polanę Harcerza z promenadą nad Jeziorem Malta” – 1,00 % wynagrodzenia określonego w § 5 ust. 1, tj. …………….zł netto (słownie: ______), powiększone o obowiązującą stawkę podatku VAT - 23%, tj. ………………. zł brutto.</w:t>
      </w:r>
    </w:p>
    <w:p w:rsidR="00B72860" w:rsidRPr="00B72860" w:rsidRDefault="00B72860" w:rsidP="00B72860">
      <w:pPr>
        <w:pStyle w:val="Akapitzlist"/>
        <w:numPr>
          <w:ilvl w:val="0"/>
          <w:numId w:val="36"/>
        </w:numPr>
        <w:spacing w:line="240" w:lineRule="auto"/>
        <w:rPr>
          <w:rFonts w:ascii="Arial" w:hAnsi="Arial" w:cs="Arial"/>
        </w:rPr>
      </w:pPr>
      <w:r w:rsidRPr="00B72860">
        <w:rPr>
          <w:rFonts w:ascii="Arial" w:hAnsi="Arial" w:cs="Arial"/>
        </w:rPr>
        <w:lastRenderedPageBreak/>
        <w:t>po podpisaniu umów z wykonawcą dokumentacji projektowej oraz z wykonawcą robót budowlanych dla zadania „</w:t>
      </w:r>
      <w:proofErr w:type="spellStart"/>
      <w:r w:rsidRPr="00B72860">
        <w:rPr>
          <w:rFonts w:ascii="Arial" w:hAnsi="Arial" w:cs="Arial"/>
        </w:rPr>
        <w:t>Skatepark</w:t>
      </w:r>
      <w:proofErr w:type="spellEnd"/>
      <w:r w:rsidRPr="00B72860">
        <w:rPr>
          <w:rFonts w:ascii="Arial" w:hAnsi="Arial" w:cs="Arial"/>
        </w:rPr>
        <w:t xml:space="preserve"> Rampa Malty – nowoczesna atrakcja wokół jeziora Maltańskiego” – 1,50 % wynagrodzenia określonego w § 5 ust. 1, tj. zł netto (słownie: ______), powiększone o obowiązującą stawkę podatku VAT</w:t>
      </w:r>
      <w:r w:rsidRPr="00B72860">
        <w:rPr>
          <w:rFonts w:ascii="Arial" w:hAnsi="Arial" w:cs="Arial"/>
        </w:rPr>
        <w:br/>
        <w:t>- 23%, tj. ………………. zł brutto.</w:t>
      </w:r>
    </w:p>
    <w:p w:rsidR="00B72860" w:rsidRPr="00B72860" w:rsidRDefault="00B72860" w:rsidP="00B72860">
      <w:pPr>
        <w:pStyle w:val="Akapitzlist"/>
        <w:spacing w:line="240" w:lineRule="auto"/>
        <w:ind w:left="567" w:hanging="141"/>
        <w:rPr>
          <w:rFonts w:ascii="Arial" w:hAnsi="Arial" w:cs="Arial"/>
        </w:rPr>
      </w:pPr>
      <w:r w:rsidRPr="00B72860">
        <w:rPr>
          <w:rFonts w:ascii="Arial" w:hAnsi="Arial" w:cs="Arial"/>
        </w:rPr>
        <w:t>c) po podpisaniu umów z wykonawcą dokumentacji projektowej oraz wykonawcą robót budowlanych dla zadania „Rodzinna Przystań Sportu i Rekreacji nad Maltą” – 7,50 % wynagrodzenia określonego w § 5 ust. 1, tj. zł netto (słownie: ______), powiększone o obowiązującą stawkę podatku VAT</w:t>
      </w:r>
      <w:r w:rsidRPr="00B72860">
        <w:rPr>
          <w:rFonts w:ascii="Arial" w:hAnsi="Arial" w:cs="Arial"/>
        </w:rPr>
        <w:br/>
        <w:t>- 23%, tj. ………………. zł brutto.</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Etap drugi: płatności części wynagrodzenia Inspektora Nadzoru z tytułu wykonywania czynności związanych z pełnieniem swoich funkcji nastąpi w terminach odpowiadających terminom wykonania etapów realizacji umów z wykonawcami dokumentacji projektowych i robót budowlanych, oddzielne dla zadania </w:t>
      </w:r>
      <w:r w:rsidRPr="00B72860">
        <w:rPr>
          <w:rFonts w:ascii="Arial" w:hAnsi="Arial" w:cs="Arial"/>
          <w:sz w:val="22"/>
          <w:szCs w:val="22"/>
        </w:rPr>
        <w:t xml:space="preserve">„Ścieżka </w:t>
      </w:r>
      <w:proofErr w:type="spellStart"/>
      <w:r w:rsidRPr="00B72860">
        <w:rPr>
          <w:rFonts w:ascii="Arial" w:hAnsi="Arial" w:cs="Arial"/>
          <w:sz w:val="22"/>
          <w:szCs w:val="22"/>
        </w:rPr>
        <w:t>pieszorowerowa</w:t>
      </w:r>
      <w:proofErr w:type="spellEnd"/>
      <w:r w:rsidRPr="00B72860">
        <w:rPr>
          <w:rFonts w:ascii="Arial" w:hAnsi="Arial" w:cs="Arial"/>
          <w:sz w:val="22"/>
          <w:szCs w:val="22"/>
        </w:rPr>
        <w:t xml:space="preserve"> łącząca Polanę Harcerza </w:t>
      </w:r>
      <w:r w:rsidRPr="00B72860">
        <w:rPr>
          <w:rFonts w:ascii="Arial" w:hAnsi="Arial" w:cs="Arial"/>
          <w:sz w:val="22"/>
          <w:szCs w:val="22"/>
        </w:rPr>
        <w:br/>
        <w:t xml:space="preserve">z promenadą nad Jeziorem Malta”, </w:t>
      </w:r>
      <w:r w:rsidRPr="00B72860">
        <w:rPr>
          <w:rFonts w:ascii="Arial" w:hAnsi="Arial" w:cs="Arial"/>
          <w:color w:val="auto"/>
          <w:sz w:val="22"/>
          <w:szCs w:val="22"/>
        </w:rPr>
        <w:t xml:space="preserve"> oddzielnie dla zadania </w:t>
      </w:r>
      <w:r w:rsidRPr="00B72860">
        <w:rPr>
          <w:rFonts w:ascii="Arial" w:hAnsi="Arial" w:cs="Arial"/>
          <w:sz w:val="22"/>
          <w:szCs w:val="22"/>
        </w:rPr>
        <w:t>„</w:t>
      </w:r>
      <w:proofErr w:type="spellStart"/>
      <w:r w:rsidRPr="00B72860">
        <w:rPr>
          <w:rFonts w:ascii="Arial" w:hAnsi="Arial" w:cs="Arial"/>
          <w:sz w:val="22"/>
          <w:szCs w:val="22"/>
        </w:rPr>
        <w:t>Skatepark</w:t>
      </w:r>
      <w:proofErr w:type="spellEnd"/>
      <w:r w:rsidRPr="00B72860">
        <w:rPr>
          <w:rFonts w:ascii="Arial" w:hAnsi="Arial" w:cs="Arial"/>
          <w:sz w:val="22"/>
          <w:szCs w:val="22"/>
        </w:rPr>
        <w:t xml:space="preserve"> Rampa Malty – nowoczesna atrakcja wokół jeziora Maltańskiego” oraz oddzielnie dla zadania „Rodzinna Przystań Sportu i Rekreacji nad Maltą”.</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W przypadku niewykonania danego etapu realizacji dokumentacji projektowej oraz robót budowlanych z udokumentowanych przyczyn nieleżących po stronie Inspektora Nadzoru, Zamawiający może podjąć decyzję o płatności zgodnie z pierwotnym terminem wynikającym z umów z wykonawcami dokumentacji projektowych i robót budowlanych, pod warunkiem udokumentowania przez Inspektora Nadzoru okoliczności, o których mowa powyżej.</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Wynagrodzenie z tytułu wykonywania czynności w ramach Etapu drugiego będzie płatne po zrealizowaniu i dokonaniu skutecznego odbioru całości dokumentacji projektowej oraz po zrealizowaniu i dokonaniu skutecznego odbioru robót budowlanych dla poszczególnych części Zadania inwestycyjnego w następujący sposób: </w:t>
      </w:r>
    </w:p>
    <w:p w:rsidR="00B72860" w:rsidRPr="00B72860" w:rsidRDefault="00B72860" w:rsidP="00B72860">
      <w:pPr>
        <w:pStyle w:val="Default"/>
        <w:ind w:left="360"/>
        <w:jc w:val="both"/>
        <w:rPr>
          <w:rFonts w:ascii="Arial" w:hAnsi="Arial" w:cs="Arial"/>
          <w:color w:val="auto"/>
          <w:sz w:val="22"/>
          <w:szCs w:val="22"/>
        </w:rPr>
      </w:pPr>
    </w:p>
    <w:p w:rsidR="00B72860" w:rsidRPr="00B72860" w:rsidRDefault="00B72860" w:rsidP="00B72860">
      <w:pPr>
        <w:pStyle w:val="Akapitzlist"/>
        <w:numPr>
          <w:ilvl w:val="0"/>
          <w:numId w:val="37"/>
        </w:numPr>
        <w:spacing w:after="0" w:line="240" w:lineRule="auto"/>
        <w:jc w:val="both"/>
        <w:rPr>
          <w:rFonts w:ascii="Arial" w:hAnsi="Arial" w:cs="Arial"/>
        </w:rPr>
      </w:pPr>
      <w:r w:rsidRPr="00B72860">
        <w:rPr>
          <w:rFonts w:ascii="Arial" w:hAnsi="Arial" w:cs="Arial"/>
        </w:rPr>
        <w:t xml:space="preserve">po zrealizowaniu i dokonaniu skutecznego odbioru całości przedmiotu umowy </w:t>
      </w:r>
      <w:r w:rsidRPr="00B72860">
        <w:rPr>
          <w:rFonts w:ascii="Arial" w:hAnsi="Arial" w:cs="Arial"/>
        </w:rPr>
        <w:br/>
        <w:t xml:space="preserve">z wykonawcą dokumentacji projektowej oraz zrealizowaniu i dokonaniu skutecznego odbioru robót budowlanych dla zadania „Ścieżka </w:t>
      </w:r>
      <w:proofErr w:type="spellStart"/>
      <w:r w:rsidRPr="00B72860">
        <w:rPr>
          <w:rFonts w:ascii="Arial" w:hAnsi="Arial" w:cs="Arial"/>
        </w:rPr>
        <w:t>pieszorowerowa</w:t>
      </w:r>
      <w:proofErr w:type="spellEnd"/>
      <w:r w:rsidRPr="00B72860">
        <w:rPr>
          <w:rFonts w:ascii="Arial" w:hAnsi="Arial" w:cs="Arial"/>
        </w:rPr>
        <w:t xml:space="preserve"> łącząca Polanę Harcerza z promenadą nad Jeziorem Malta” – 8,00 % wynagrodzenia określonego w § 5 ust. 1, tj. zł netto (słownie: ______), powiększone o obowiązującą stawkę podatku VAT</w:t>
      </w:r>
      <w:r w:rsidRPr="00B72860">
        <w:rPr>
          <w:rFonts w:ascii="Arial" w:hAnsi="Arial" w:cs="Arial"/>
        </w:rPr>
        <w:br/>
        <w:t>- 23%, tj. ………………. zł brutto.</w:t>
      </w:r>
    </w:p>
    <w:p w:rsidR="00B72860" w:rsidRPr="00B72860" w:rsidRDefault="00B72860" w:rsidP="00B72860">
      <w:pPr>
        <w:pStyle w:val="Default"/>
        <w:ind w:left="851"/>
        <w:jc w:val="both"/>
        <w:rPr>
          <w:rFonts w:ascii="Arial" w:hAnsi="Arial" w:cs="Arial"/>
          <w:color w:val="auto"/>
          <w:sz w:val="22"/>
          <w:szCs w:val="22"/>
        </w:rPr>
      </w:pPr>
    </w:p>
    <w:p w:rsidR="00B72860" w:rsidRPr="00B72860" w:rsidRDefault="00B72860" w:rsidP="00B72860">
      <w:pPr>
        <w:pStyle w:val="Akapitzlist"/>
        <w:numPr>
          <w:ilvl w:val="0"/>
          <w:numId w:val="37"/>
        </w:numPr>
        <w:spacing w:line="240" w:lineRule="auto"/>
        <w:jc w:val="both"/>
        <w:rPr>
          <w:rFonts w:ascii="Arial" w:hAnsi="Arial" w:cs="Arial"/>
        </w:rPr>
      </w:pPr>
      <w:r w:rsidRPr="00B72860">
        <w:rPr>
          <w:rFonts w:ascii="Arial" w:hAnsi="Arial" w:cs="Arial"/>
        </w:rPr>
        <w:t xml:space="preserve">po zrealizowaniu i dokonaniu skutecznego odbioru całości przedmiotu umowy </w:t>
      </w:r>
      <w:r w:rsidRPr="00B72860">
        <w:rPr>
          <w:rFonts w:ascii="Arial" w:hAnsi="Arial" w:cs="Arial"/>
        </w:rPr>
        <w:br/>
        <w:t>z wykonawcą dokumentacji projektowej oraz zrealizowaniu i dokonaniu skutecznego odbioru robót budowlanych dla zadania „</w:t>
      </w:r>
      <w:proofErr w:type="spellStart"/>
      <w:r w:rsidRPr="00B72860">
        <w:rPr>
          <w:rFonts w:ascii="Arial" w:hAnsi="Arial" w:cs="Arial"/>
        </w:rPr>
        <w:t>Skatepark</w:t>
      </w:r>
      <w:proofErr w:type="spellEnd"/>
      <w:r w:rsidRPr="00B72860">
        <w:rPr>
          <w:rFonts w:ascii="Arial" w:hAnsi="Arial" w:cs="Arial"/>
        </w:rPr>
        <w:t xml:space="preserve"> Rampa Malty – nowoczesna atrakcja wokół jeziora Maltańskiego” – 12,00 % wynagrodzenia określonego w § 5 ust. 1, tj. …………….zł netto (słownie: ______), powiększone o obowiązującą stawkę podatku VAT - 23%, tj. ………………. zł brutto.</w:t>
      </w:r>
    </w:p>
    <w:p w:rsidR="00B72860" w:rsidRPr="00B72860" w:rsidRDefault="00B72860" w:rsidP="00B72860">
      <w:pPr>
        <w:pStyle w:val="Akapitzlist"/>
        <w:numPr>
          <w:ilvl w:val="0"/>
          <w:numId w:val="37"/>
        </w:numPr>
        <w:spacing w:line="240" w:lineRule="auto"/>
        <w:jc w:val="both"/>
        <w:rPr>
          <w:rFonts w:ascii="Arial" w:hAnsi="Arial" w:cs="Arial"/>
        </w:rPr>
      </w:pPr>
      <w:r w:rsidRPr="00B72860">
        <w:rPr>
          <w:rFonts w:ascii="Arial" w:hAnsi="Arial" w:cs="Arial"/>
        </w:rPr>
        <w:t>po zrealizowaniu i dokonaniu skutecznego odbioru całości przedmiotu umowy z</w:t>
      </w:r>
      <w:r w:rsidRPr="00B72860">
        <w:rPr>
          <w:rFonts w:ascii="Arial" w:hAnsi="Arial" w:cs="Arial"/>
        </w:rPr>
        <w:br/>
        <w:t xml:space="preserve"> wykonawcą dokumentacji projektowej oraz zrealizowaniu i dokonaniu skutecznego odbioru robót</w:t>
      </w:r>
      <w:r w:rsidRPr="00B72860" w:rsidDel="0055505E">
        <w:rPr>
          <w:rFonts w:ascii="Arial" w:hAnsi="Arial" w:cs="Arial"/>
        </w:rPr>
        <w:t xml:space="preserve"> </w:t>
      </w:r>
      <w:r w:rsidRPr="00B72860">
        <w:rPr>
          <w:rFonts w:ascii="Arial" w:hAnsi="Arial" w:cs="Arial"/>
        </w:rPr>
        <w:t xml:space="preserve"> budowlanych dla zadania „Rodzinna Przystań Sportu i Rekreacji nad Maltą” – 60,00 % wynagrodzenia określonego w § 5 ust. 1, </w:t>
      </w:r>
      <w:r w:rsidRPr="00B72860">
        <w:rPr>
          <w:rFonts w:ascii="Arial" w:eastAsia="Calibri" w:hAnsi="Arial" w:cs="Arial"/>
          <w:lang w:eastAsia="en-US"/>
        </w:rPr>
        <w:t>tj. …………….zł netto (słownie: ______), powiększone o obowiązującą stawkę podatku VAT - 23%, tj. ………………. zł brutto.</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Etap trzeci: płatność części wynagrodzenia Inspektora Nadzoru z tytułu wykonywania czynności po zakończeniu robót budowlanych nastąpi po należytym wykonaniu i zakończeniu przez Inspektora Nadzoru czynności Umowy połączonym z uzyskaniem </w:t>
      </w:r>
      <w:r w:rsidRPr="00B72860">
        <w:rPr>
          <w:rFonts w:ascii="Arial" w:hAnsi="Arial" w:cs="Arial"/>
          <w:color w:val="auto"/>
          <w:sz w:val="22"/>
          <w:szCs w:val="22"/>
        </w:rPr>
        <w:lastRenderedPageBreak/>
        <w:t>przez wykonawców robót budowlanych ostatecznej decyzji o pozwoleniu na użytkowanie (w przypadku, gdy będą wymagane przepisami obowiązującego prawa) oraz dokonaniu przez Inspektora Nadzoru wszystkich czynności związanych z całkowitym rozliczeniem Zadania inwestycyjnego.</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 Wynagrodzenie z tytułu wykonywania czynności w ramach Etapu trzeciego będzie płatne po wykonaniu wszystkich czynności związanych z całkowitym rozliczeniem poszczególnych części Zadania inwestycyjnego w następujący sposób: </w:t>
      </w:r>
    </w:p>
    <w:p w:rsidR="00B72860" w:rsidRPr="00B72860" w:rsidRDefault="00B72860" w:rsidP="00B72860">
      <w:pPr>
        <w:pStyle w:val="Default"/>
        <w:ind w:left="360"/>
        <w:jc w:val="both"/>
        <w:rPr>
          <w:rFonts w:ascii="Arial" w:hAnsi="Arial" w:cs="Arial"/>
          <w:color w:val="auto"/>
          <w:sz w:val="22"/>
          <w:szCs w:val="22"/>
        </w:rPr>
      </w:pPr>
    </w:p>
    <w:p w:rsidR="00B72860" w:rsidRPr="00B72860" w:rsidRDefault="00B72860" w:rsidP="00B72860">
      <w:pPr>
        <w:pStyle w:val="Akapitzlist"/>
        <w:numPr>
          <w:ilvl w:val="0"/>
          <w:numId w:val="33"/>
        </w:numPr>
        <w:spacing w:line="240" w:lineRule="auto"/>
        <w:jc w:val="both"/>
        <w:rPr>
          <w:rFonts w:ascii="Arial" w:hAnsi="Arial" w:cs="Arial"/>
        </w:rPr>
      </w:pPr>
      <w:r w:rsidRPr="00B72860">
        <w:rPr>
          <w:rFonts w:ascii="Arial" w:hAnsi="Arial" w:cs="Arial"/>
        </w:rPr>
        <w:t xml:space="preserve">Po całkowitym rozliczeniu zadania „Ścieżka </w:t>
      </w:r>
      <w:proofErr w:type="spellStart"/>
      <w:r w:rsidRPr="00B72860">
        <w:rPr>
          <w:rFonts w:ascii="Arial" w:hAnsi="Arial" w:cs="Arial"/>
        </w:rPr>
        <w:t>pieszorowerowa</w:t>
      </w:r>
      <w:proofErr w:type="spellEnd"/>
      <w:r w:rsidRPr="00B72860">
        <w:rPr>
          <w:rFonts w:ascii="Arial" w:hAnsi="Arial" w:cs="Arial"/>
        </w:rPr>
        <w:t xml:space="preserve"> łącząca Polanę Harcerza z promenadą nad Jeziorem Malta” – 1,00 % wynagrodzenia określonego w § 5 ust. 1, </w:t>
      </w:r>
      <w:r w:rsidRPr="00B72860">
        <w:rPr>
          <w:rFonts w:ascii="Arial" w:eastAsia="Calibri" w:hAnsi="Arial" w:cs="Arial"/>
          <w:lang w:eastAsia="en-US"/>
        </w:rPr>
        <w:t>tj. …………….zł netto (słownie: ______), powiększone o obowiązującą stawkę podatku VAT - 23%, tj. ………………. zł brutto.</w:t>
      </w:r>
    </w:p>
    <w:p w:rsidR="00B72860" w:rsidRPr="00B72860" w:rsidRDefault="00B72860" w:rsidP="00B72860">
      <w:pPr>
        <w:pStyle w:val="Akapitzlist"/>
        <w:numPr>
          <w:ilvl w:val="0"/>
          <w:numId w:val="33"/>
        </w:numPr>
        <w:spacing w:line="240" w:lineRule="auto"/>
        <w:jc w:val="both"/>
        <w:rPr>
          <w:rFonts w:ascii="Arial" w:hAnsi="Arial" w:cs="Arial"/>
        </w:rPr>
      </w:pPr>
      <w:r w:rsidRPr="00B72860">
        <w:rPr>
          <w:rFonts w:ascii="Arial" w:hAnsi="Arial" w:cs="Arial"/>
        </w:rPr>
        <w:t>Po całkowitym rozliczeniu zadania „</w:t>
      </w:r>
      <w:proofErr w:type="spellStart"/>
      <w:r w:rsidRPr="00B72860">
        <w:rPr>
          <w:rFonts w:ascii="Arial" w:hAnsi="Arial" w:cs="Arial"/>
        </w:rPr>
        <w:t>Skatepark</w:t>
      </w:r>
      <w:proofErr w:type="spellEnd"/>
      <w:r w:rsidRPr="00B72860">
        <w:rPr>
          <w:rFonts w:ascii="Arial" w:hAnsi="Arial" w:cs="Arial"/>
        </w:rPr>
        <w:t xml:space="preserve"> Rampa Malty – nowoczesna atrakcja wokół jeziora Maltańskiego” – 1,50 % wynagrodzenia określonego w § 5 ust. 1, </w:t>
      </w:r>
      <w:r w:rsidRPr="00B72860">
        <w:rPr>
          <w:rFonts w:ascii="Arial" w:eastAsia="Calibri" w:hAnsi="Arial" w:cs="Arial"/>
          <w:lang w:eastAsia="en-US"/>
        </w:rPr>
        <w:t>tj. …………….zł netto (słownie: ______), powiększone o obowiązującą stawkę podatku VAT - 23%, tj. ………………. zł brutto.</w:t>
      </w:r>
    </w:p>
    <w:p w:rsidR="00B72860" w:rsidRPr="00B72860" w:rsidRDefault="00B72860" w:rsidP="00B72860">
      <w:pPr>
        <w:pStyle w:val="Akapitzlist"/>
        <w:numPr>
          <w:ilvl w:val="0"/>
          <w:numId w:val="33"/>
        </w:numPr>
        <w:spacing w:line="240" w:lineRule="auto"/>
        <w:jc w:val="both"/>
        <w:rPr>
          <w:rFonts w:ascii="Arial" w:hAnsi="Arial" w:cs="Arial"/>
        </w:rPr>
      </w:pPr>
      <w:r w:rsidRPr="00B72860">
        <w:rPr>
          <w:rFonts w:ascii="Arial" w:hAnsi="Arial" w:cs="Arial"/>
        </w:rPr>
        <w:t xml:space="preserve">Po całkowitym rozliczeniu zadania „Rodzinna Przystań Sportu i Rekreacji nad Maltą” – 7,50 % wynagrodzenia określonego w § 5 ust. 1, </w:t>
      </w:r>
      <w:r w:rsidRPr="00B72860">
        <w:rPr>
          <w:rFonts w:ascii="Arial" w:eastAsia="Calibri" w:hAnsi="Arial" w:cs="Arial"/>
          <w:lang w:eastAsia="en-US"/>
        </w:rPr>
        <w:t>tj. …………….zł netto (słownie: ______), powiększone o obowiązującą stawkę podatku VAT - 23%, tj. ………………. zł brutto.</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Zapłata wynagrodzenia Inspektora Nadzoru nastąpi każdorazowo na podstawie prawidłowo wystawionych przez Inspektora Nadzoru faktur VAT.</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Faktury VAT należy wystawiać odrębnie dla każdego z trzech poszczególnych części Zadania inwestycyjnego składających się na Przedmiot Umowy – każdorazowo z zaznaczeniem, którego z zadań dotyczy faktura.</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Inspektor Nadzoru ma obowiązek wystawiania faktur VAT, wykazując poszczególne części wynagrodzenia zgodnie z podziałem czynności i przysługującego z tytułu ich wykonania wynagrodzenia.</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Numer rachunku bankowego Inspektora Nadzoru, na który Zamawiający przekazywać będzie należne wynagrodzenie każdorazowo będzie umieszczany na dostarczonej fakturze. </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Podstawą wystawienia przez Inspektora Nadzoru faktur VAT jest zatwierdzenie przez Zamawiającego wykonanej części zamówienia potwierdzone odpowiednimi Raportami miesięcznymi zatwierdzonymi przez Zamawiającego w sposób określony w Umowie. </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Zamawiający będzie dokonywał płatności należnego Inspektorowi Nadzoru wynagrodzenia w terminie 30 dni od dnia otrzymania przez Zamawiającego prawidłowo wystawionych przez Inspektora Nadzoru faktur VAT wraz z załącznikami, tj. odpowiednimi protokołami odbioru. Brak załączników będzie powodem wstrzymania wypłaty należności. Za okres, w którym będą uzupełnianie załączniki Inspektorowi Nadzoru nie będą przysługiwać odsetki od niezapłaconej należności. Dopiero po uzupełnieniu kompletu dokumentów zaczyna biec umowny termin zapłaty. </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Za dzień zapłaty uważany będzie dzień obciążenia rachunku Zamawiającego. </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Wynagrodzenie obejmuje wszystkie czynności wymagane dla realizacji przedmiotu Umowy, w szczególności jakiekolwiek zmiany wykonawców dokumentacji projektowych i robót budowlanych oraz wydłużenie czasu ich realizacji nie uzasadnia podwyższenia wynagrodzenia. Wynagrodzenie obejmuje koszty ogólne  oraz koszty transportu. Koszty ogólne zawierają w szczególności: koszty ubezpieczenia, szkolenia BHP, koszty wyposażenia biura i obsługi administracyjnej oraz zapewnienia łączności (stałe łącze internetowe i telefoniczne) oraz inne koszty niewymienione, a związane z wykonywaniem przedmiotu Umowy. </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Wynagrodzenie Inspektora Nadzoru, o którym mowa w § 5 ust. 1 nie ulegnie zmianie przez cały okres obowiązywania Umowy nawet w przypadku, w którym okres wykonywania </w:t>
      </w:r>
      <w:r w:rsidRPr="00B72860">
        <w:rPr>
          <w:rFonts w:ascii="Arial" w:hAnsi="Arial" w:cs="Arial"/>
          <w:color w:val="auto"/>
          <w:sz w:val="22"/>
          <w:szCs w:val="22"/>
        </w:rPr>
        <w:lastRenderedPageBreak/>
        <w:t>dokumentacji projektowych oraz okresu trwania robót będzie wydłużony w odniesieniu do zakładanego terminu, zgodnie z zapisami § 6 ust. 17.</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 xml:space="preserve">Jeżeli umowy z wykonawcami dokumentacji projektowych lub wykonawcami robót budowlanych zostaną z jakichkolwiek przyczyn przedłużone lub przerwane, a niewykonane w ich ramach prace nad dokumentacjami projektowymi lub robotami budowlanymi będą kontynuowane w ramach nowych umów, Inspektor Nadzoru zobowiązany będzie prowadzić nadzór nad dotychczasowymi lub nowymi umowami z wykonawcami dokumentacji projektowych i robót budowlanych w ramach wynagrodzenia określonego w Umowie. Powyższe będzie miało miejsce nawet jeśli czas realizacji  dotychczasowych umów lub nowe umowy będą zmienione w stosunku do czasu realizacji przedłużonych, przerwanych bądź niewykonanych umów. Inspektor Nadzoru zobowiązany będzie do pełnienia swojej usługi w ramach umówionego w niniejszej Umowie wynagrodzenia przez dodatkowy czas niezbędny do wykonania całego zakresu usług będących przedmiotem Umowy, jednak nie dłużej niż 6 miesięcy. </w:t>
      </w: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Dane do wystawienia faktury:</w:t>
      </w:r>
    </w:p>
    <w:p w:rsidR="00B72860" w:rsidRPr="00B72860" w:rsidRDefault="00B72860" w:rsidP="00B72860">
      <w:pPr>
        <w:pStyle w:val="Default"/>
        <w:ind w:left="426"/>
        <w:jc w:val="center"/>
        <w:rPr>
          <w:rFonts w:ascii="Arial" w:hAnsi="Arial" w:cs="Arial"/>
          <w:b/>
          <w:color w:val="auto"/>
          <w:sz w:val="22"/>
          <w:szCs w:val="22"/>
        </w:rPr>
      </w:pPr>
      <w:r w:rsidRPr="00B72860">
        <w:rPr>
          <w:rFonts w:ascii="Arial" w:hAnsi="Arial" w:cs="Arial"/>
          <w:b/>
          <w:color w:val="auto"/>
          <w:sz w:val="22"/>
          <w:szCs w:val="22"/>
        </w:rPr>
        <w:t>Miasto Poznań</w:t>
      </w:r>
    </w:p>
    <w:p w:rsidR="00B72860" w:rsidRPr="00B72860" w:rsidRDefault="00B72860" w:rsidP="00B72860">
      <w:pPr>
        <w:pStyle w:val="Default"/>
        <w:ind w:left="426"/>
        <w:jc w:val="center"/>
        <w:rPr>
          <w:rFonts w:ascii="Arial" w:hAnsi="Arial" w:cs="Arial"/>
          <w:b/>
          <w:color w:val="auto"/>
          <w:sz w:val="22"/>
          <w:szCs w:val="22"/>
        </w:rPr>
      </w:pPr>
      <w:r w:rsidRPr="00B72860">
        <w:rPr>
          <w:rFonts w:ascii="Arial" w:hAnsi="Arial" w:cs="Arial"/>
          <w:b/>
          <w:color w:val="auto"/>
          <w:sz w:val="22"/>
          <w:szCs w:val="22"/>
        </w:rPr>
        <w:t>Poznańskie Ośrodki Sportu i Rekreacji</w:t>
      </w:r>
    </w:p>
    <w:p w:rsidR="00B72860" w:rsidRPr="00B72860" w:rsidRDefault="00B72860" w:rsidP="00B72860">
      <w:pPr>
        <w:pStyle w:val="Default"/>
        <w:ind w:left="426"/>
        <w:jc w:val="center"/>
        <w:rPr>
          <w:rFonts w:ascii="Arial" w:hAnsi="Arial" w:cs="Arial"/>
          <w:b/>
          <w:color w:val="auto"/>
          <w:sz w:val="22"/>
          <w:szCs w:val="22"/>
        </w:rPr>
      </w:pPr>
      <w:r w:rsidRPr="00B72860">
        <w:rPr>
          <w:rFonts w:ascii="Arial" w:hAnsi="Arial" w:cs="Arial"/>
          <w:b/>
          <w:color w:val="auto"/>
          <w:sz w:val="22"/>
          <w:szCs w:val="22"/>
        </w:rPr>
        <w:t>ul. Mariana Chwiałkowskiego 34</w:t>
      </w:r>
    </w:p>
    <w:p w:rsidR="00B72860" w:rsidRPr="00B72860" w:rsidRDefault="00B72860" w:rsidP="00B72860">
      <w:pPr>
        <w:pStyle w:val="Default"/>
        <w:ind w:left="284" w:firstLine="141"/>
        <w:jc w:val="center"/>
        <w:rPr>
          <w:rFonts w:ascii="Arial" w:hAnsi="Arial" w:cs="Arial"/>
          <w:b/>
          <w:color w:val="auto"/>
          <w:sz w:val="22"/>
          <w:szCs w:val="22"/>
        </w:rPr>
      </w:pPr>
      <w:r w:rsidRPr="00B72860">
        <w:rPr>
          <w:rFonts w:ascii="Arial" w:hAnsi="Arial" w:cs="Arial"/>
          <w:b/>
          <w:color w:val="auto"/>
          <w:sz w:val="22"/>
          <w:szCs w:val="22"/>
        </w:rPr>
        <w:t>61 – 553 Poznań</w:t>
      </w:r>
    </w:p>
    <w:p w:rsidR="00B72860" w:rsidRPr="00B72860" w:rsidRDefault="00B72860" w:rsidP="00B72860">
      <w:pPr>
        <w:pStyle w:val="Default"/>
        <w:ind w:left="284" w:firstLine="141"/>
        <w:jc w:val="center"/>
        <w:rPr>
          <w:rFonts w:ascii="Arial" w:hAnsi="Arial" w:cs="Arial"/>
          <w:b/>
          <w:color w:val="auto"/>
          <w:sz w:val="22"/>
          <w:szCs w:val="22"/>
        </w:rPr>
      </w:pPr>
      <w:r w:rsidRPr="00B72860">
        <w:rPr>
          <w:rFonts w:ascii="Arial" w:hAnsi="Arial" w:cs="Arial"/>
          <w:b/>
          <w:color w:val="auto"/>
          <w:sz w:val="22"/>
          <w:szCs w:val="22"/>
        </w:rPr>
        <w:t>NIP 209-00-01-440</w:t>
      </w:r>
    </w:p>
    <w:p w:rsidR="00B72860" w:rsidRPr="00B72860" w:rsidRDefault="00B72860" w:rsidP="00B72860">
      <w:pPr>
        <w:pStyle w:val="Default"/>
        <w:ind w:left="284" w:firstLine="141"/>
        <w:jc w:val="center"/>
        <w:rPr>
          <w:rFonts w:ascii="Arial" w:hAnsi="Arial" w:cs="Arial"/>
          <w:color w:val="auto"/>
          <w:sz w:val="22"/>
          <w:szCs w:val="22"/>
        </w:rPr>
      </w:pPr>
    </w:p>
    <w:p w:rsidR="00B72860" w:rsidRPr="00B72860" w:rsidRDefault="00B72860" w:rsidP="00B72860">
      <w:pPr>
        <w:pStyle w:val="Default"/>
        <w:numPr>
          <w:ilvl w:val="0"/>
          <w:numId w:val="25"/>
        </w:numPr>
        <w:jc w:val="both"/>
        <w:rPr>
          <w:rFonts w:ascii="Arial" w:hAnsi="Arial" w:cs="Arial"/>
          <w:color w:val="auto"/>
          <w:sz w:val="22"/>
          <w:szCs w:val="22"/>
        </w:rPr>
      </w:pPr>
      <w:r w:rsidRPr="00B72860">
        <w:rPr>
          <w:rFonts w:ascii="Arial" w:hAnsi="Arial" w:cs="Arial"/>
          <w:color w:val="auto"/>
          <w:sz w:val="22"/>
          <w:szCs w:val="22"/>
        </w:rPr>
        <w:t>Wystawioną fakturę należy przesyłać lub dostarczyć bezpośrednio na adres:</w:t>
      </w:r>
    </w:p>
    <w:p w:rsidR="00B72860" w:rsidRPr="00B72860" w:rsidRDefault="00B72860" w:rsidP="00B72860">
      <w:pPr>
        <w:pStyle w:val="Tekstpodstawowy32"/>
        <w:tabs>
          <w:tab w:val="right" w:pos="9720"/>
        </w:tabs>
        <w:spacing w:after="0"/>
        <w:ind w:left="142" w:firstLine="284"/>
        <w:jc w:val="center"/>
        <w:rPr>
          <w:rFonts w:ascii="Arial" w:hAnsi="Arial" w:cs="Arial"/>
          <w:b/>
          <w:sz w:val="22"/>
          <w:szCs w:val="22"/>
        </w:rPr>
      </w:pPr>
      <w:r w:rsidRPr="00B72860">
        <w:rPr>
          <w:rFonts w:ascii="Arial" w:hAnsi="Arial" w:cs="Arial"/>
          <w:b/>
          <w:sz w:val="22"/>
          <w:szCs w:val="22"/>
        </w:rPr>
        <w:t>Poznańskie Inwestycje Miejskie sp. z o. o.</w:t>
      </w:r>
    </w:p>
    <w:p w:rsidR="00B72860" w:rsidRPr="00B72860" w:rsidRDefault="00B72860" w:rsidP="00B72860">
      <w:pPr>
        <w:pStyle w:val="Tekstpodstawowy32"/>
        <w:spacing w:after="0"/>
        <w:ind w:left="426" w:hanging="425"/>
        <w:jc w:val="center"/>
        <w:rPr>
          <w:rFonts w:ascii="Arial" w:hAnsi="Arial" w:cs="Arial"/>
          <w:b/>
          <w:sz w:val="22"/>
          <w:szCs w:val="22"/>
        </w:rPr>
      </w:pPr>
      <w:r w:rsidRPr="00B72860">
        <w:rPr>
          <w:rFonts w:ascii="Arial" w:hAnsi="Arial" w:cs="Arial"/>
          <w:b/>
          <w:sz w:val="22"/>
          <w:szCs w:val="22"/>
        </w:rPr>
        <w:t>Plac Wiosny Ludów 2</w:t>
      </w:r>
    </w:p>
    <w:p w:rsidR="00B72860" w:rsidRPr="00B72860" w:rsidRDefault="00B72860" w:rsidP="00B72860">
      <w:pPr>
        <w:pStyle w:val="Tekstpodstawowy32"/>
        <w:spacing w:after="0"/>
        <w:ind w:firstLine="426"/>
        <w:jc w:val="center"/>
        <w:rPr>
          <w:rFonts w:ascii="Arial" w:hAnsi="Arial" w:cs="Arial"/>
          <w:b/>
          <w:sz w:val="22"/>
          <w:szCs w:val="22"/>
        </w:rPr>
      </w:pPr>
      <w:r w:rsidRPr="00B72860">
        <w:rPr>
          <w:rFonts w:ascii="Arial" w:hAnsi="Arial" w:cs="Arial"/>
          <w:b/>
          <w:sz w:val="22"/>
          <w:szCs w:val="22"/>
        </w:rPr>
        <w:t>61 - 831 Poznań</w:t>
      </w:r>
    </w:p>
    <w:p w:rsidR="00B72860" w:rsidRPr="00B72860" w:rsidRDefault="00B72860" w:rsidP="00B72860">
      <w:pPr>
        <w:rPr>
          <w:rFonts w:ascii="Arial" w:hAnsi="Arial" w:cs="Arial"/>
          <w:sz w:val="22"/>
          <w:szCs w:val="22"/>
        </w:rPr>
      </w:pPr>
    </w:p>
    <w:p w:rsidR="00B72860" w:rsidRPr="00B72860" w:rsidRDefault="00B72860" w:rsidP="00B72860">
      <w:pPr>
        <w:jc w:val="center"/>
        <w:rPr>
          <w:rFonts w:ascii="Arial" w:hAnsi="Arial" w:cs="Arial"/>
          <w:b/>
          <w:bCs/>
          <w:sz w:val="22"/>
          <w:szCs w:val="22"/>
        </w:rPr>
      </w:pPr>
      <w:r w:rsidRPr="00B72860">
        <w:rPr>
          <w:rFonts w:ascii="Arial" w:hAnsi="Arial" w:cs="Arial"/>
          <w:b/>
          <w:sz w:val="22"/>
          <w:szCs w:val="22"/>
        </w:rPr>
        <w:t xml:space="preserve">§ </w:t>
      </w:r>
      <w:r w:rsidRPr="00B72860">
        <w:rPr>
          <w:rFonts w:ascii="Arial" w:hAnsi="Arial" w:cs="Arial"/>
          <w:b/>
          <w:bCs/>
          <w:sz w:val="22"/>
          <w:szCs w:val="22"/>
        </w:rPr>
        <w:t>7.</w:t>
      </w:r>
    </w:p>
    <w:p w:rsidR="00B72860" w:rsidRPr="00B72860" w:rsidRDefault="00B72860" w:rsidP="00B72860">
      <w:pPr>
        <w:jc w:val="center"/>
        <w:rPr>
          <w:rFonts w:ascii="Arial" w:hAnsi="Arial" w:cs="Arial"/>
          <w:b/>
          <w:bCs/>
          <w:sz w:val="22"/>
          <w:szCs w:val="22"/>
        </w:rPr>
      </w:pPr>
      <w:r w:rsidRPr="00B72860">
        <w:rPr>
          <w:rFonts w:ascii="Arial" w:hAnsi="Arial" w:cs="Arial"/>
          <w:b/>
          <w:bCs/>
          <w:sz w:val="22"/>
          <w:szCs w:val="22"/>
        </w:rPr>
        <w:t>PRZEDSTAWICIELE STRON</w:t>
      </w:r>
    </w:p>
    <w:p w:rsidR="00B72860" w:rsidRPr="00B72860" w:rsidRDefault="00B72860" w:rsidP="00B72860">
      <w:pPr>
        <w:pStyle w:val="Akapitzlist"/>
        <w:numPr>
          <w:ilvl w:val="0"/>
          <w:numId w:val="26"/>
        </w:numPr>
        <w:spacing w:after="0" w:line="240" w:lineRule="auto"/>
        <w:rPr>
          <w:rFonts w:ascii="Arial" w:hAnsi="Arial" w:cs="Arial"/>
        </w:rPr>
      </w:pPr>
      <w:r w:rsidRPr="00B72860">
        <w:rPr>
          <w:rFonts w:ascii="Arial" w:hAnsi="Arial" w:cs="Arial"/>
        </w:rPr>
        <w:t>Przedstawicielem Zamawiającego w ramach Umowy jest:</w:t>
      </w:r>
    </w:p>
    <w:p w:rsidR="00B72860" w:rsidRPr="00B72860" w:rsidRDefault="00B72860" w:rsidP="00B72860">
      <w:pPr>
        <w:ind w:left="1418"/>
        <w:jc w:val="both"/>
        <w:rPr>
          <w:rFonts w:ascii="Arial" w:hAnsi="Arial" w:cs="Arial"/>
          <w:sz w:val="22"/>
          <w:szCs w:val="22"/>
        </w:rPr>
      </w:pPr>
      <w:r w:rsidRPr="00B72860">
        <w:rPr>
          <w:rFonts w:ascii="Arial" w:hAnsi="Arial" w:cs="Arial"/>
          <w:sz w:val="22"/>
          <w:szCs w:val="22"/>
        </w:rPr>
        <w:t xml:space="preserve">- Imię: </w:t>
      </w:r>
      <w:r w:rsidRPr="00B72860">
        <w:rPr>
          <w:rFonts w:ascii="Arial" w:hAnsi="Arial" w:cs="Arial"/>
          <w:sz w:val="22"/>
          <w:szCs w:val="22"/>
        </w:rPr>
        <w:tab/>
      </w:r>
      <w:r w:rsidRPr="00B72860">
        <w:rPr>
          <w:rFonts w:ascii="Arial" w:hAnsi="Arial" w:cs="Arial"/>
          <w:sz w:val="22"/>
          <w:szCs w:val="22"/>
        </w:rPr>
        <w:tab/>
        <w:t>………………………………………..</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Nazwisko: </w:t>
      </w:r>
      <w:r w:rsidRPr="00B72860">
        <w:rPr>
          <w:rFonts w:ascii="Arial" w:hAnsi="Arial" w:cs="Arial"/>
          <w:sz w:val="22"/>
          <w:szCs w:val="22"/>
        </w:rPr>
        <w:tab/>
        <w:t>………………………………………..</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Stanowisko: </w:t>
      </w:r>
      <w:r w:rsidRPr="00B72860">
        <w:rPr>
          <w:rFonts w:ascii="Arial" w:hAnsi="Arial" w:cs="Arial"/>
          <w:sz w:val="22"/>
          <w:szCs w:val="22"/>
        </w:rPr>
        <w:tab/>
        <w:t>………………………………………..</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tel. kom.: </w:t>
      </w:r>
      <w:r w:rsidRPr="00B72860">
        <w:rPr>
          <w:rFonts w:ascii="Arial" w:hAnsi="Arial" w:cs="Arial"/>
          <w:sz w:val="22"/>
          <w:szCs w:val="22"/>
        </w:rPr>
        <w:tab/>
        <w:t>………………………………………..</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e-mail:</w:t>
      </w:r>
      <w:r w:rsidRPr="00B72860">
        <w:rPr>
          <w:rFonts w:ascii="Arial" w:hAnsi="Arial" w:cs="Arial"/>
          <w:sz w:val="22"/>
          <w:szCs w:val="22"/>
        </w:rPr>
        <w:tab/>
        <w:t>………………………………………..</w:t>
      </w:r>
    </w:p>
    <w:p w:rsidR="00B72860" w:rsidRPr="00B72860" w:rsidRDefault="00B72860" w:rsidP="00B72860">
      <w:pPr>
        <w:pStyle w:val="Akapitzlist"/>
        <w:numPr>
          <w:ilvl w:val="0"/>
          <w:numId w:val="26"/>
        </w:numPr>
        <w:spacing w:after="0" w:line="240" w:lineRule="auto"/>
        <w:ind w:left="426" w:hanging="426"/>
        <w:jc w:val="both"/>
        <w:rPr>
          <w:rFonts w:ascii="Arial" w:hAnsi="Arial" w:cs="Arial"/>
        </w:rPr>
      </w:pPr>
      <w:r w:rsidRPr="00B72860">
        <w:rPr>
          <w:rFonts w:ascii="Arial" w:hAnsi="Arial" w:cs="Arial"/>
        </w:rPr>
        <w:t>Przedstawicielem Inspektora Nadzoru w toku realizacji Przedmiotu Umowy umocowanym do reprezentowania Inspektora Nadzoru we wszystkich sprawach związanych z realizacją Umowy, w tym także do zaciągania zobowiązań w imieniu Inspektora Nadzoru jest:</w:t>
      </w:r>
    </w:p>
    <w:p w:rsidR="00B72860" w:rsidRPr="00B72860" w:rsidRDefault="00B72860" w:rsidP="00B72860">
      <w:pPr>
        <w:ind w:left="709" w:firstLine="709"/>
        <w:jc w:val="both"/>
        <w:rPr>
          <w:rFonts w:ascii="Arial" w:hAnsi="Arial" w:cs="Arial"/>
        </w:rPr>
      </w:pPr>
      <w:r w:rsidRPr="00B72860">
        <w:rPr>
          <w:rFonts w:ascii="Arial" w:hAnsi="Arial" w:cs="Arial"/>
          <w:sz w:val="22"/>
          <w:szCs w:val="22"/>
        </w:rPr>
        <w:t xml:space="preserve">- Imię: </w:t>
      </w:r>
      <w:r w:rsidRPr="00B72860">
        <w:rPr>
          <w:rFonts w:ascii="Arial" w:hAnsi="Arial" w:cs="Arial"/>
          <w:sz w:val="22"/>
          <w:szCs w:val="22"/>
        </w:rPr>
        <w:tab/>
      </w:r>
      <w:r w:rsidRPr="00B72860">
        <w:rPr>
          <w:rFonts w:ascii="Arial" w:hAnsi="Arial" w:cs="Arial"/>
          <w:sz w:val="22"/>
          <w:szCs w:val="22"/>
        </w:rPr>
        <w:tab/>
        <w:t xml:space="preserve">……………………………………….. </w:t>
      </w:r>
    </w:p>
    <w:p w:rsidR="00B72860" w:rsidRPr="00B72860" w:rsidRDefault="00B72860" w:rsidP="00B72860">
      <w:pPr>
        <w:pStyle w:val="Akapitzlist"/>
        <w:spacing w:after="0" w:line="240" w:lineRule="auto"/>
        <w:ind w:left="1069" w:firstLine="349"/>
        <w:jc w:val="both"/>
        <w:rPr>
          <w:rFonts w:ascii="Arial" w:hAnsi="Arial" w:cs="Arial"/>
        </w:rPr>
      </w:pPr>
      <w:r w:rsidRPr="00B72860">
        <w:rPr>
          <w:rFonts w:ascii="Arial" w:hAnsi="Arial" w:cs="Arial"/>
        </w:rPr>
        <w:t xml:space="preserve">- Nazwisko: </w:t>
      </w:r>
      <w:r w:rsidRPr="00B72860">
        <w:rPr>
          <w:rFonts w:ascii="Arial" w:hAnsi="Arial" w:cs="Arial"/>
        </w:rPr>
        <w:tab/>
        <w:t>………………………………………..</w:t>
      </w:r>
    </w:p>
    <w:p w:rsidR="00B72860" w:rsidRPr="00B72860" w:rsidRDefault="00B72860" w:rsidP="00B72860">
      <w:pPr>
        <w:pStyle w:val="Akapitzlist"/>
        <w:spacing w:after="0" w:line="240" w:lineRule="auto"/>
        <w:ind w:firstLine="698"/>
        <w:jc w:val="both"/>
        <w:rPr>
          <w:rFonts w:ascii="Arial" w:hAnsi="Arial" w:cs="Arial"/>
        </w:rPr>
      </w:pPr>
      <w:r w:rsidRPr="00B72860">
        <w:rPr>
          <w:rFonts w:ascii="Arial" w:hAnsi="Arial" w:cs="Arial"/>
        </w:rPr>
        <w:t xml:space="preserve">- Stanowisko: </w:t>
      </w:r>
      <w:r w:rsidRPr="00B72860">
        <w:rPr>
          <w:rFonts w:ascii="Arial" w:hAnsi="Arial" w:cs="Arial"/>
        </w:rPr>
        <w:tab/>
        <w:t>………………………………………..</w:t>
      </w:r>
    </w:p>
    <w:p w:rsidR="00B72860" w:rsidRPr="00B72860" w:rsidRDefault="00B72860" w:rsidP="00B72860">
      <w:pPr>
        <w:pStyle w:val="Akapitzlist"/>
        <w:spacing w:after="0" w:line="240" w:lineRule="auto"/>
        <w:ind w:left="1069" w:firstLine="349"/>
        <w:jc w:val="both"/>
        <w:rPr>
          <w:rFonts w:ascii="Arial" w:hAnsi="Arial" w:cs="Arial"/>
        </w:rPr>
      </w:pPr>
      <w:r w:rsidRPr="00B72860">
        <w:rPr>
          <w:rFonts w:ascii="Arial" w:hAnsi="Arial" w:cs="Arial"/>
        </w:rPr>
        <w:t xml:space="preserve">- tel. kom.: </w:t>
      </w:r>
      <w:r w:rsidRPr="00B72860">
        <w:rPr>
          <w:rFonts w:ascii="Arial" w:hAnsi="Arial" w:cs="Arial"/>
        </w:rPr>
        <w:tab/>
        <w:t>………………………………………..</w:t>
      </w:r>
    </w:p>
    <w:p w:rsidR="00B72860" w:rsidRPr="00B72860" w:rsidRDefault="00B72860" w:rsidP="00B72860">
      <w:pPr>
        <w:pStyle w:val="Akapitzlist"/>
        <w:spacing w:after="0" w:line="240" w:lineRule="auto"/>
        <w:ind w:firstLine="698"/>
        <w:jc w:val="both"/>
        <w:rPr>
          <w:rFonts w:ascii="Arial" w:hAnsi="Arial" w:cs="Arial"/>
        </w:rPr>
      </w:pPr>
      <w:r w:rsidRPr="00B72860">
        <w:rPr>
          <w:rFonts w:ascii="Arial" w:hAnsi="Arial" w:cs="Arial"/>
        </w:rPr>
        <w:t>- e-mail:</w:t>
      </w:r>
      <w:r w:rsidRPr="00B72860">
        <w:rPr>
          <w:rFonts w:ascii="Arial" w:hAnsi="Arial" w:cs="Arial"/>
        </w:rPr>
        <w:tab/>
        <w:t>………………………………………..</w:t>
      </w:r>
    </w:p>
    <w:p w:rsidR="00B72860" w:rsidRPr="00B72860" w:rsidRDefault="00B72860" w:rsidP="00B72860">
      <w:pPr>
        <w:pStyle w:val="Akapitzlist"/>
        <w:numPr>
          <w:ilvl w:val="0"/>
          <w:numId w:val="26"/>
        </w:numPr>
        <w:spacing w:after="0" w:line="240" w:lineRule="auto"/>
        <w:ind w:left="426" w:hanging="426"/>
        <w:jc w:val="both"/>
        <w:rPr>
          <w:rFonts w:ascii="Arial" w:hAnsi="Arial" w:cs="Arial"/>
        </w:rPr>
      </w:pPr>
      <w:r w:rsidRPr="00B72860">
        <w:rPr>
          <w:rFonts w:ascii="Arial" w:hAnsi="Arial" w:cs="Arial"/>
        </w:rPr>
        <w:t>W toku realizacji Umowy Inspektor Nadzoru może wskazać inną osobę jako Przedstawiciela Inspektora Nadzoru – zamiast lub obok osoby, o której mowa w ust. 2 powyżej.</w:t>
      </w:r>
    </w:p>
    <w:p w:rsidR="00B72860" w:rsidRPr="00B72860" w:rsidRDefault="00B72860" w:rsidP="00B72860">
      <w:pPr>
        <w:pStyle w:val="Akapitzlist"/>
        <w:numPr>
          <w:ilvl w:val="0"/>
          <w:numId w:val="26"/>
        </w:numPr>
        <w:spacing w:after="0" w:line="240" w:lineRule="auto"/>
        <w:ind w:left="426" w:hanging="426"/>
        <w:jc w:val="both"/>
        <w:rPr>
          <w:rFonts w:ascii="Arial" w:hAnsi="Arial" w:cs="Arial"/>
        </w:rPr>
      </w:pPr>
      <w:r w:rsidRPr="00B72860">
        <w:rPr>
          <w:rFonts w:ascii="Arial" w:hAnsi="Arial" w:cs="Arial"/>
        </w:rPr>
        <w:t>W razie powołania dwóch Przedstawicieli Inspektora Nadzoru każdy z nich musi być umocowany do samodzielnego działania w imieniu Inspektora Nadzoru.</w:t>
      </w:r>
    </w:p>
    <w:p w:rsidR="00B72860" w:rsidRPr="00B72860" w:rsidRDefault="00B72860" w:rsidP="00B72860">
      <w:pPr>
        <w:pStyle w:val="Akapitzlist"/>
        <w:numPr>
          <w:ilvl w:val="0"/>
          <w:numId w:val="26"/>
        </w:numPr>
        <w:spacing w:after="0" w:line="240" w:lineRule="auto"/>
        <w:ind w:left="426"/>
        <w:jc w:val="both"/>
        <w:rPr>
          <w:rFonts w:ascii="Arial" w:hAnsi="Arial" w:cs="Arial"/>
        </w:rPr>
      </w:pPr>
      <w:r w:rsidRPr="00B72860">
        <w:rPr>
          <w:rFonts w:ascii="Arial" w:hAnsi="Arial" w:cs="Arial"/>
        </w:rPr>
        <w:t>W przypadku odwołania pełnomocnictwa udzielonego Przedstawicielowi Inspektora Nadzoru (lub innej osobie umocowanej przez Inspektora Nadzoru w związku z realizacją Umowy), odwołanie takie będzie skuteczne w stosunku do Zamawiającego dopiero z chwilą złożenia Zamawiającemu przez Inspektora Nadzoru lub Przedstawiciela Inspektora Nadzoru oświadczenia o odwołaniu takiego pełnomocnictwa.</w:t>
      </w:r>
    </w:p>
    <w:p w:rsidR="00B72860" w:rsidRPr="00B72860" w:rsidRDefault="00B72860" w:rsidP="00B72860">
      <w:pPr>
        <w:pStyle w:val="Akapitzlist"/>
        <w:numPr>
          <w:ilvl w:val="0"/>
          <w:numId w:val="26"/>
        </w:numPr>
        <w:spacing w:after="0" w:line="240" w:lineRule="auto"/>
        <w:ind w:left="426" w:hanging="426"/>
        <w:jc w:val="both"/>
        <w:rPr>
          <w:rFonts w:ascii="Arial" w:hAnsi="Arial" w:cs="Arial"/>
        </w:rPr>
      </w:pPr>
      <w:r w:rsidRPr="00B72860">
        <w:rPr>
          <w:rFonts w:ascii="Arial" w:hAnsi="Arial" w:cs="Arial"/>
        </w:rPr>
        <w:t>Inspektor Nadzoru oświadcza, że obowiązki Koordynatora inspektorów nadzoru inwestorskiego będzie pełnić:</w:t>
      </w:r>
    </w:p>
    <w:p w:rsidR="00B72860" w:rsidRPr="00B72860" w:rsidRDefault="00B72860" w:rsidP="00B72860">
      <w:pPr>
        <w:ind w:left="1418"/>
        <w:jc w:val="both"/>
        <w:rPr>
          <w:rFonts w:ascii="Arial" w:hAnsi="Arial" w:cs="Arial"/>
          <w:sz w:val="22"/>
          <w:szCs w:val="22"/>
        </w:rPr>
      </w:pPr>
      <w:r w:rsidRPr="00B72860">
        <w:rPr>
          <w:rFonts w:ascii="Arial" w:hAnsi="Arial" w:cs="Arial"/>
          <w:sz w:val="22"/>
          <w:szCs w:val="22"/>
        </w:rPr>
        <w:t xml:space="preserve">- Imię: </w:t>
      </w:r>
      <w:r w:rsidRPr="00B72860">
        <w:rPr>
          <w:rFonts w:ascii="Arial" w:hAnsi="Arial" w:cs="Arial"/>
          <w:sz w:val="22"/>
          <w:szCs w:val="22"/>
        </w:rPr>
        <w:tab/>
      </w:r>
      <w:r w:rsidRPr="00B72860">
        <w:rPr>
          <w:rFonts w:ascii="Arial" w:hAnsi="Arial" w:cs="Arial"/>
          <w:sz w:val="22"/>
          <w:szCs w:val="22"/>
        </w:rPr>
        <w:tab/>
        <w:t xml:space="preserve">……………………………………….. </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lastRenderedPageBreak/>
        <w:tab/>
        <w:t xml:space="preserve">- Nazwisko: </w:t>
      </w:r>
      <w:r w:rsidRPr="00B72860">
        <w:rPr>
          <w:rFonts w:ascii="Arial" w:hAnsi="Arial" w:cs="Arial"/>
          <w:sz w:val="22"/>
          <w:szCs w:val="22"/>
        </w:rPr>
        <w:tab/>
        <w:t>………………………………………..</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Stanowisko: </w:t>
      </w:r>
      <w:r w:rsidRPr="00B72860">
        <w:rPr>
          <w:rFonts w:ascii="Arial" w:hAnsi="Arial" w:cs="Arial"/>
          <w:sz w:val="22"/>
          <w:szCs w:val="22"/>
        </w:rPr>
        <w:tab/>
        <w:t>………………………………………..</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tel. kom.: </w:t>
      </w:r>
      <w:r w:rsidRPr="00B72860">
        <w:rPr>
          <w:rFonts w:ascii="Arial" w:hAnsi="Arial" w:cs="Arial"/>
          <w:sz w:val="22"/>
          <w:szCs w:val="22"/>
        </w:rPr>
        <w:tab/>
        <w:t>………………………………………..</w:t>
      </w:r>
    </w:p>
    <w:p w:rsidR="00B72860" w:rsidRPr="00B72860" w:rsidRDefault="00B72860" w:rsidP="00B72860">
      <w:pPr>
        <w:pStyle w:val="Akapitzlist"/>
        <w:spacing w:after="0" w:line="240" w:lineRule="auto"/>
        <w:ind w:left="360" w:firstLine="1058"/>
        <w:jc w:val="both"/>
        <w:rPr>
          <w:rFonts w:ascii="Arial" w:hAnsi="Arial" w:cs="Arial"/>
        </w:rPr>
      </w:pPr>
      <w:r w:rsidRPr="00B72860">
        <w:rPr>
          <w:rFonts w:ascii="Arial" w:hAnsi="Arial" w:cs="Arial"/>
        </w:rPr>
        <w:t>- e-mail:</w:t>
      </w:r>
      <w:r w:rsidRPr="00B72860">
        <w:rPr>
          <w:rFonts w:ascii="Arial" w:hAnsi="Arial" w:cs="Arial"/>
        </w:rPr>
        <w:tab/>
        <w:t>………………………………………..</w:t>
      </w:r>
    </w:p>
    <w:p w:rsidR="00B72860" w:rsidRPr="00B72860" w:rsidRDefault="00B72860" w:rsidP="00B72860">
      <w:pPr>
        <w:pStyle w:val="Akapitzlist"/>
        <w:numPr>
          <w:ilvl w:val="0"/>
          <w:numId w:val="26"/>
        </w:numPr>
        <w:spacing w:after="0" w:line="240" w:lineRule="auto"/>
        <w:jc w:val="both"/>
        <w:rPr>
          <w:rFonts w:ascii="Arial" w:hAnsi="Arial" w:cs="Arial"/>
        </w:rPr>
      </w:pPr>
      <w:r w:rsidRPr="00B72860">
        <w:rPr>
          <w:rFonts w:ascii="Arial" w:hAnsi="Arial" w:cs="Arial"/>
        </w:rPr>
        <w:t>Inspektor Nadzoru oświadcza, że obowiązki branżowych Inspektorów Nadzoru będą pełnić:</w:t>
      </w:r>
    </w:p>
    <w:p w:rsidR="00B72860" w:rsidRPr="00B72860" w:rsidRDefault="00B72860" w:rsidP="00B72860">
      <w:pPr>
        <w:ind w:firstLine="567"/>
        <w:jc w:val="both"/>
        <w:rPr>
          <w:rFonts w:ascii="Arial" w:hAnsi="Arial" w:cs="Arial"/>
          <w:sz w:val="22"/>
          <w:szCs w:val="22"/>
        </w:rPr>
      </w:pPr>
      <w:r w:rsidRPr="00B72860">
        <w:rPr>
          <w:rFonts w:ascii="Arial" w:hAnsi="Arial" w:cs="Arial"/>
          <w:sz w:val="22"/>
          <w:szCs w:val="22"/>
        </w:rPr>
        <w:t xml:space="preserve">a) Inspektor branży drogowej: </w:t>
      </w:r>
    </w:p>
    <w:p w:rsidR="00B72860" w:rsidRPr="00B72860" w:rsidRDefault="00B72860" w:rsidP="00B72860">
      <w:pPr>
        <w:ind w:left="1080" w:firstLine="338"/>
        <w:jc w:val="both"/>
        <w:rPr>
          <w:rFonts w:ascii="Arial" w:hAnsi="Arial" w:cs="Arial"/>
          <w:sz w:val="22"/>
          <w:szCs w:val="22"/>
        </w:rPr>
      </w:pPr>
      <w:r w:rsidRPr="00B72860">
        <w:rPr>
          <w:rFonts w:ascii="Arial" w:hAnsi="Arial" w:cs="Arial"/>
          <w:sz w:val="22"/>
          <w:szCs w:val="22"/>
        </w:rPr>
        <w:t xml:space="preserve">- Imię: </w:t>
      </w:r>
      <w:r w:rsidRPr="00B72860">
        <w:rPr>
          <w:rFonts w:ascii="Arial" w:hAnsi="Arial" w:cs="Arial"/>
          <w:sz w:val="22"/>
          <w:szCs w:val="22"/>
        </w:rPr>
        <w:tab/>
      </w:r>
      <w:r w:rsidRPr="00B72860">
        <w:rPr>
          <w:rFonts w:ascii="Arial" w:hAnsi="Arial" w:cs="Arial"/>
          <w:sz w:val="22"/>
          <w:szCs w:val="22"/>
        </w:rPr>
        <w:tab/>
        <w:t xml:space="preserve">……………………………………….. </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Nazwisko: </w:t>
      </w:r>
      <w:r w:rsidRPr="00B72860">
        <w:rPr>
          <w:rFonts w:ascii="Arial" w:hAnsi="Arial" w:cs="Arial"/>
          <w:sz w:val="22"/>
          <w:szCs w:val="22"/>
        </w:rPr>
        <w:tab/>
        <w:t>………………………………………..</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Stanowisko: </w:t>
      </w:r>
      <w:r w:rsidRPr="00B72860">
        <w:rPr>
          <w:rFonts w:ascii="Arial" w:hAnsi="Arial" w:cs="Arial"/>
          <w:sz w:val="22"/>
          <w:szCs w:val="22"/>
        </w:rPr>
        <w:tab/>
        <w:t>………………………………………..</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tel. kom.: </w:t>
      </w:r>
      <w:r w:rsidRPr="00B72860">
        <w:rPr>
          <w:rFonts w:ascii="Arial" w:hAnsi="Arial" w:cs="Arial"/>
          <w:sz w:val="22"/>
          <w:szCs w:val="22"/>
        </w:rPr>
        <w:tab/>
        <w:t>………………………………………..</w:t>
      </w:r>
    </w:p>
    <w:p w:rsidR="00B72860" w:rsidRPr="00B72860" w:rsidRDefault="00B72860" w:rsidP="00B72860">
      <w:pPr>
        <w:pStyle w:val="Akapitzlist"/>
        <w:spacing w:after="0" w:line="240" w:lineRule="auto"/>
        <w:ind w:left="360" w:firstLine="1058"/>
        <w:jc w:val="both"/>
        <w:rPr>
          <w:rFonts w:ascii="Arial" w:hAnsi="Arial" w:cs="Arial"/>
        </w:rPr>
      </w:pPr>
      <w:r w:rsidRPr="00B72860">
        <w:rPr>
          <w:rFonts w:ascii="Arial" w:hAnsi="Arial" w:cs="Arial"/>
        </w:rPr>
        <w:t>- e-mail:</w:t>
      </w:r>
      <w:r w:rsidRPr="00B72860">
        <w:rPr>
          <w:rFonts w:ascii="Arial" w:hAnsi="Arial" w:cs="Arial"/>
        </w:rPr>
        <w:tab/>
        <w:t>………………………………………..</w:t>
      </w:r>
    </w:p>
    <w:p w:rsidR="00B72860" w:rsidRPr="00B72860" w:rsidRDefault="00B72860" w:rsidP="00B72860">
      <w:pPr>
        <w:ind w:firstLine="567"/>
        <w:jc w:val="both"/>
        <w:rPr>
          <w:rFonts w:ascii="Arial" w:hAnsi="Arial" w:cs="Arial"/>
          <w:sz w:val="22"/>
          <w:szCs w:val="22"/>
        </w:rPr>
      </w:pPr>
      <w:r w:rsidRPr="00B72860">
        <w:rPr>
          <w:rFonts w:ascii="Arial" w:hAnsi="Arial" w:cs="Arial"/>
          <w:sz w:val="22"/>
          <w:szCs w:val="22"/>
        </w:rPr>
        <w:t>b) Inspektora branży konstrukcyjnej:</w:t>
      </w:r>
    </w:p>
    <w:p w:rsidR="00B72860" w:rsidRPr="00B72860" w:rsidRDefault="00B72860" w:rsidP="00B72860">
      <w:pPr>
        <w:ind w:left="1080" w:firstLine="338"/>
        <w:jc w:val="both"/>
        <w:rPr>
          <w:rFonts w:ascii="Arial" w:hAnsi="Arial" w:cs="Arial"/>
          <w:sz w:val="22"/>
          <w:szCs w:val="22"/>
        </w:rPr>
      </w:pPr>
      <w:r w:rsidRPr="00B72860">
        <w:rPr>
          <w:rFonts w:ascii="Arial" w:hAnsi="Arial" w:cs="Arial"/>
          <w:sz w:val="22"/>
          <w:szCs w:val="22"/>
        </w:rPr>
        <w:t xml:space="preserve">- Imię: </w:t>
      </w:r>
      <w:r w:rsidRPr="00B72860">
        <w:rPr>
          <w:rFonts w:ascii="Arial" w:hAnsi="Arial" w:cs="Arial"/>
          <w:sz w:val="22"/>
          <w:szCs w:val="22"/>
        </w:rPr>
        <w:tab/>
      </w:r>
      <w:r w:rsidRPr="00B72860">
        <w:rPr>
          <w:rFonts w:ascii="Arial" w:hAnsi="Arial" w:cs="Arial"/>
          <w:sz w:val="22"/>
          <w:szCs w:val="22"/>
        </w:rPr>
        <w:tab/>
        <w:t xml:space="preserve">……………………………………….. </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Nazwisko: </w:t>
      </w:r>
      <w:r w:rsidRPr="00B72860">
        <w:rPr>
          <w:rFonts w:ascii="Arial" w:hAnsi="Arial" w:cs="Arial"/>
          <w:sz w:val="22"/>
          <w:szCs w:val="22"/>
        </w:rPr>
        <w:tab/>
        <w:t>………………………………………..</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Stanowisko: </w:t>
      </w:r>
      <w:r w:rsidRPr="00B72860">
        <w:rPr>
          <w:rFonts w:ascii="Arial" w:hAnsi="Arial" w:cs="Arial"/>
          <w:sz w:val="22"/>
          <w:szCs w:val="22"/>
        </w:rPr>
        <w:tab/>
        <w:t>………………………………………..</w:t>
      </w:r>
    </w:p>
    <w:p w:rsidR="00B72860" w:rsidRPr="00B72860" w:rsidRDefault="00B72860" w:rsidP="00B72860">
      <w:pPr>
        <w:ind w:left="1080"/>
        <w:jc w:val="both"/>
        <w:rPr>
          <w:rFonts w:ascii="Arial" w:hAnsi="Arial" w:cs="Arial"/>
          <w:sz w:val="22"/>
          <w:szCs w:val="22"/>
        </w:rPr>
      </w:pPr>
      <w:r w:rsidRPr="00B72860">
        <w:rPr>
          <w:rFonts w:ascii="Arial" w:hAnsi="Arial" w:cs="Arial"/>
          <w:sz w:val="22"/>
          <w:szCs w:val="22"/>
        </w:rPr>
        <w:tab/>
        <w:t xml:space="preserve">- tel. kom.: </w:t>
      </w:r>
      <w:r w:rsidRPr="00B72860">
        <w:rPr>
          <w:rFonts w:ascii="Arial" w:hAnsi="Arial" w:cs="Arial"/>
          <w:sz w:val="22"/>
          <w:szCs w:val="22"/>
        </w:rPr>
        <w:tab/>
        <w:t>………………………………………..</w:t>
      </w:r>
    </w:p>
    <w:p w:rsidR="00B72860" w:rsidRPr="00B72860" w:rsidRDefault="00B72860" w:rsidP="00B72860">
      <w:pPr>
        <w:pStyle w:val="Akapitzlist"/>
        <w:spacing w:after="0" w:line="240" w:lineRule="auto"/>
        <w:ind w:left="360" w:firstLine="1058"/>
        <w:jc w:val="both"/>
        <w:rPr>
          <w:rFonts w:ascii="Arial" w:hAnsi="Arial" w:cs="Arial"/>
        </w:rPr>
      </w:pPr>
      <w:r w:rsidRPr="00B72860">
        <w:rPr>
          <w:rFonts w:ascii="Arial" w:hAnsi="Arial" w:cs="Arial"/>
        </w:rPr>
        <w:t>- e-mail:</w:t>
      </w:r>
      <w:r w:rsidRPr="00B72860">
        <w:rPr>
          <w:rFonts w:ascii="Arial" w:hAnsi="Arial" w:cs="Arial"/>
        </w:rPr>
        <w:tab/>
        <w:t>………………………………………..</w:t>
      </w:r>
    </w:p>
    <w:p w:rsidR="00B72860" w:rsidRPr="00B72860" w:rsidRDefault="00B72860" w:rsidP="00B72860">
      <w:pPr>
        <w:pStyle w:val="Akapitzlist"/>
        <w:numPr>
          <w:ilvl w:val="0"/>
          <w:numId w:val="13"/>
        </w:numPr>
        <w:spacing w:after="0" w:line="240" w:lineRule="auto"/>
        <w:ind w:left="357" w:hanging="357"/>
        <w:jc w:val="both"/>
        <w:rPr>
          <w:rFonts w:ascii="Arial" w:hAnsi="Arial" w:cs="Arial"/>
        </w:rPr>
      </w:pPr>
      <w:r w:rsidRPr="00B72860">
        <w:rPr>
          <w:rFonts w:ascii="Arial" w:hAnsi="Arial" w:cs="Arial"/>
        </w:rPr>
        <w:t>Uprawnienia inspektora nadzoru inwestorskiego reguluje ustawa z dnia 7 lipca 1994 r. Prawo budowlane (tekst jedn. Dz. U. z 2016 r., poz. 290). Personel Inspektora Nadzoru powinien być obecny na terenie budowy w trakcie prowadzenia robót i przebywać tam tak długo, jak tego wymaga skuteczność nadzoru. W czasie każdorazowego pobytu na terenie budowy Inspektor Nadzoru ma obowiązek dokonania przeglądu Dziennika Budowy i dokonania  stosownych wpisów.</w:t>
      </w:r>
    </w:p>
    <w:p w:rsidR="00B72860" w:rsidRPr="00B72860" w:rsidRDefault="00B72860" w:rsidP="00B72860">
      <w:pPr>
        <w:pStyle w:val="Akapitzlist"/>
        <w:numPr>
          <w:ilvl w:val="0"/>
          <w:numId w:val="13"/>
        </w:numPr>
        <w:spacing w:after="0" w:line="240" w:lineRule="auto"/>
        <w:ind w:left="357" w:hanging="357"/>
        <w:jc w:val="both"/>
        <w:rPr>
          <w:rFonts w:ascii="Arial" w:hAnsi="Arial" w:cs="Arial"/>
        </w:rPr>
      </w:pPr>
      <w:r w:rsidRPr="00B72860">
        <w:rPr>
          <w:rFonts w:ascii="Arial" w:hAnsi="Arial" w:cs="Arial"/>
        </w:rPr>
        <w:t>Inspektor Nadzoru nie może wprowadzać zmian w składzie personelu wymienionego w ust. 2, 6 i 7 niniejszego paragrafu bez uzyskania wcześniejszej pisemnej zgody Zamawiającego, który może na taką zmianę nie wyrazić zgody.</w:t>
      </w:r>
    </w:p>
    <w:p w:rsidR="00B72860" w:rsidRPr="00B72860" w:rsidRDefault="00B72860" w:rsidP="00B72860">
      <w:pPr>
        <w:pStyle w:val="Akapitzlist"/>
        <w:numPr>
          <w:ilvl w:val="0"/>
          <w:numId w:val="13"/>
        </w:numPr>
        <w:spacing w:after="0" w:line="240" w:lineRule="auto"/>
        <w:ind w:left="357" w:hanging="357"/>
        <w:jc w:val="both"/>
        <w:rPr>
          <w:rFonts w:ascii="Arial" w:hAnsi="Arial" w:cs="Arial"/>
        </w:rPr>
      </w:pPr>
      <w:r w:rsidRPr="00B72860">
        <w:rPr>
          <w:rFonts w:ascii="Arial" w:hAnsi="Arial" w:cs="Arial"/>
        </w:rPr>
        <w:t>Zamawiający może wystąpić z wnioskiem o zmianę którejkolwiek z osób ze składu personelu Inspektora Nadzoru jeżeli w jego opinii osoba ta jest nieefektywna lub nie wywiązuje się ze swoich obowiązków w należyty sposób.</w:t>
      </w:r>
    </w:p>
    <w:p w:rsidR="00B72860" w:rsidRPr="00B72860" w:rsidRDefault="00B72860" w:rsidP="00B72860">
      <w:pPr>
        <w:pStyle w:val="Akapitzlist"/>
        <w:numPr>
          <w:ilvl w:val="0"/>
          <w:numId w:val="13"/>
        </w:numPr>
        <w:spacing w:after="0" w:line="240" w:lineRule="auto"/>
        <w:ind w:left="357" w:hanging="357"/>
        <w:jc w:val="both"/>
        <w:rPr>
          <w:rFonts w:ascii="Arial" w:hAnsi="Arial" w:cs="Arial"/>
        </w:rPr>
      </w:pPr>
      <w:r w:rsidRPr="00B72860">
        <w:rPr>
          <w:rFonts w:ascii="Arial" w:hAnsi="Arial" w:cs="Arial"/>
        </w:rPr>
        <w:t>W przypadku gdy zachodzi konieczność zmiany którejkolwiek z osób ze składu personelu Inspektora Nadzoru proponowana osoba musi posiadać co najmniej równoważne kwalifikacje i doświadczenie.</w:t>
      </w:r>
    </w:p>
    <w:p w:rsidR="00B72860" w:rsidRPr="00B72860" w:rsidRDefault="00B72860" w:rsidP="00B72860">
      <w:pPr>
        <w:pStyle w:val="Akapitzlist"/>
        <w:numPr>
          <w:ilvl w:val="0"/>
          <w:numId w:val="13"/>
        </w:numPr>
        <w:spacing w:after="0" w:line="240" w:lineRule="auto"/>
        <w:ind w:left="357" w:hanging="357"/>
        <w:jc w:val="both"/>
        <w:rPr>
          <w:rFonts w:ascii="Arial" w:hAnsi="Arial" w:cs="Arial"/>
        </w:rPr>
      </w:pPr>
      <w:r w:rsidRPr="00B72860">
        <w:rPr>
          <w:rFonts w:ascii="Arial" w:hAnsi="Arial" w:cs="Arial"/>
        </w:rPr>
        <w:t>Członkowie personelu Inspektora Nadzoru zobowiązują się posiadać aktualne uprawnienia przez cały okres trwania Umowy oraz członkostwo w Izbie Inżynierów Budownictwa.</w:t>
      </w:r>
    </w:p>
    <w:p w:rsidR="00B72860" w:rsidRPr="00B72860" w:rsidRDefault="00B72860" w:rsidP="00B72860">
      <w:pPr>
        <w:rPr>
          <w:rFonts w:ascii="Arial" w:hAnsi="Arial" w:cs="Arial"/>
          <w:b/>
          <w:sz w:val="22"/>
          <w:szCs w:val="22"/>
        </w:rPr>
      </w:pP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8.</w:t>
      </w:r>
    </w:p>
    <w:p w:rsidR="00B72860" w:rsidRPr="00B72860" w:rsidRDefault="00B72860" w:rsidP="00B72860">
      <w:pPr>
        <w:jc w:val="center"/>
        <w:rPr>
          <w:rFonts w:ascii="Arial" w:hAnsi="Arial" w:cs="Arial"/>
          <w:sz w:val="22"/>
          <w:szCs w:val="22"/>
        </w:rPr>
      </w:pPr>
      <w:r w:rsidRPr="00B72860">
        <w:rPr>
          <w:rFonts w:ascii="Arial" w:hAnsi="Arial" w:cs="Arial"/>
          <w:b/>
          <w:sz w:val="22"/>
          <w:szCs w:val="22"/>
        </w:rPr>
        <w:t>KARY UMOWNE</w:t>
      </w:r>
    </w:p>
    <w:p w:rsidR="00B72860" w:rsidRPr="00B72860" w:rsidRDefault="00B72860" w:rsidP="00B72860">
      <w:pPr>
        <w:pStyle w:val="Default"/>
        <w:numPr>
          <w:ilvl w:val="0"/>
          <w:numId w:val="9"/>
        </w:numPr>
        <w:ind w:left="284" w:hanging="284"/>
        <w:jc w:val="both"/>
        <w:rPr>
          <w:rFonts w:ascii="Arial" w:hAnsi="Arial" w:cs="Arial"/>
          <w:strike/>
          <w:color w:val="auto"/>
          <w:sz w:val="22"/>
          <w:szCs w:val="22"/>
        </w:rPr>
      </w:pPr>
      <w:r w:rsidRPr="00B72860">
        <w:rPr>
          <w:rFonts w:ascii="Arial" w:hAnsi="Arial" w:cs="Arial"/>
          <w:color w:val="auto"/>
          <w:sz w:val="22"/>
          <w:szCs w:val="22"/>
        </w:rPr>
        <w:t>W przypadku stwierdzenia przez Zamawiającego, że Inspektor Nadzoru nie przystąpił w określonym terminie do realizacji Umowy w zakresie Etapu pierwszego określonego w § 6 ust. 2 lit. a) lub b) Zamawiający naliczy karę w wysokości 100, 00 zł (słownie: sto złotych) za każdy dzień opóźnienia.</w:t>
      </w:r>
    </w:p>
    <w:p w:rsidR="00B72860" w:rsidRPr="00B72860" w:rsidRDefault="00B72860" w:rsidP="00B72860">
      <w:pPr>
        <w:pStyle w:val="Default"/>
        <w:numPr>
          <w:ilvl w:val="0"/>
          <w:numId w:val="9"/>
        </w:numPr>
        <w:ind w:left="284" w:hanging="284"/>
        <w:jc w:val="both"/>
        <w:rPr>
          <w:rFonts w:ascii="Arial" w:hAnsi="Arial" w:cs="Arial"/>
          <w:strike/>
          <w:color w:val="auto"/>
          <w:sz w:val="22"/>
          <w:szCs w:val="22"/>
        </w:rPr>
      </w:pPr>
      <w:r w:rsidRPr="00B72860">
        <w:rPr>
          <w:rFonts w:ascii="Arial" w:hAnsi="Arial" w:cs="Arial"/>
          <w:color w:val="auto"/>
          <w:sz w:val="22"/>
          <w:szCs w:val="22"/>
        </w:rPr>
        <w:t>W przypadku stwierdzenia przez Zamawiającego, że Inspektor Nadzoru nie przystąpił w określonym terminie do realizacji Umowy w zakresie Etapu pierwszego określonego w § 6 ust. 2 lit. c) Zamawiający naliczy karę w wysokości 150, 00 zł (słownie: sto pięćdziesiąt złotych) za każdy dzień opóźnienia</w:t>
      </w:r>
    </w:p>
    <w:p w:rsidR="00B72860" w:rsidRPr="00B72860" w:rsidRDefault="00B72860" w:rsidP="00B72860">
      <w:pPr>
        <w:pStyle w:val="Akapitzlist"/>
        <w:numPr>
          <w:ilvl w:val="0"/>
          <w:numId w:val="9"/>
        </w:numPr>
        <w:spacing w:after="0" w:line="240" w:lineRule="auto"/>
        <w:ind w:left="284" w:hanging="284"/>
        <w:jc w:val="both"/>
        <w:rPr>
          <w:rFonts w:ascii="Arial" w:hAnsi="Arial" w:cs="Arial"/>
        </w:rPr>
      </w:pPr>
      <w:r w:rsidRPr="00B72860">
        <w:rPr>
          <w:rFonts w:ascii="Arial" w:hAnsi="Arial" w:cs="Arial"/>
        </w:rPr>
        <w:t>W przypadku nienależytego lub nieterminowego wykonywania przedmiotu Umowy w zakresie Etapu pierwszego określonego w § 6 ust. 2 lit. a) lub b) za każdy dzień opóźnienia Inspektora Nadzoru Zamawiający naliczy karę umowną w wysokości 100,00 zł (słownie: sto złotych) za każdy dzień opóźnienia.</w:t>
      </w:r>
    </w:p>
    <w:p w:rsidR="00B72860" w:rsidRPr="00B72860" w:rsidRDefault="00B72860" w:rsidP="00B72860">
      <w:pPr>
        <w:pStyle w:val="Akapitzlist"/>
        <w:numPr>
          <w:ilvl w:val="0"/>
          <w:numId w:val="9"/>
        </w:numPr>
        <w:spacing w:after="0" w:line="240" w:lineRule="auto"/>
        <w:ind w:left="284" w:hanging="284"/>
        <w:jc w:val="both"/>
        <w:rPr>
          <w:rFonts w:ascii="Arial" w:hAnsi="Arial" w:cs="Arial"/>
        </w:rPr>
      </w:pPr>
      <w:r w:rsidRPr="00B72860">
        <w:rPr>
          <w:rFonts w:ascii="Arial" w:hAnsi="Arial" w:cs="Arial"/>
        </w:rPr>
        <w:t>W przypadku nienależytego lub nieterminowego wykonywania przedmiotu Umowy w zakresie Etapu pierwszego określonego w § 6 ust. 2 lit. c) za każdy dzień opóźnienia Inspektora Nadzoru Zamawiający naliczy karę umowną w wysokości 150,00 zł (słownie: sto pięćdziesiąt złotych) za każdy dzień opóźnienia.</w:t>
      </w:r>
    </w:p>
    <w:p w:rsidR="00B72860" w:rsidRPr="00B72860" w:rsidRDefault="00B72860" w:rsidP="00B72860">
      <w:pPr>
        <w:pStyle w:val="Akapitzlist"/>
        <w:numPr>
          <w:ilvl w:val="0"/>
          <w:numId w:val="9"/>
        </w:numPr>
        <w:spacing w:after="0" w:line="240" w:lineRule="auto"/>
        <w:ind w:left="284" w:hanging="284"/>
        <w:jc w:val="both"/>
        <w:rPr>
          <w:rFonts w:ascii="Arial" w:hAnsi="Arial" w:cs="Arial"/>
        </w:rPr>
      </w:pPr>
      <w:r w:rsidRPr="00B72860">
        <w:rPr>
          <w:rFonts w:ascii="Arial" w:hAnsi="Arial" w:cs="Arial"/>
          <w:lang w:eastAsia="en-US"/>
        </w:rPr>
        <w:lastRenderedPageBreak/>
        <w:t xml:space="preserve">W przypadku nienależytego lub nieterminowego </w:t>
      </w:r>
      <w:r w:rsidRPr="00B72860">
        <w:rPr>
          <w:rFonts w:ascii="Arial" w:hAnsi="Arial" w:cs="Arial"/>
        </w:rPr>
        <w:t xml:space="preserve">wykonywania przedmiotu Umowy </w:t>
      </w:r>
      <w:r w:rsidRPr="00B72860">
        <w:rPr>
          <w:rFonts w:ascii="Arial" w:hAnsi="Arial" w:cs="Arial"/>
          <w:lang w:eastAsia="en-US"/>
        </w:rPr>
        <w:t xml:space="preserve">w zakresie Etapu drugiego Umowy określonego w § 6 ust. 5 lit. a) lub b) Zamawiający naliczy karą umowną </w:t>
      </w:r>
      <w:r w:rsidRPr="00B72860">
        <w:rPr>
          <w:rFonts w:ascii="Arial" w:hAnsi="Arial" w:cs="Arial"/>
        </w:rPr>
        <w:t>w wysokości 200,00 zł (słownie: dwieście złotych) za każdy dzień opóźnienia.</w:t>
      </w:r>
    </w:p>
    <w:p w:rsidR="00B72860" w:rsidRPr="00B72860" w:rsidRDefault="00B72860" w:rsidP="00B72860">
      <w:pPr>
        <w:pStyle w:val="Akapitzlist"/>
        <w:numPr>
          <w:ilvl w:val="0"/>
          <w:numId w:val="9"/>
        </w:numPr>
        <w:spacing w:after="0" w:line="240" w:lineRule="auto"/>
        <w:ind w:left="284" w:hanging="284"/>
        <w:jc w:val="both"/>
        <w:rPr>
          <w:rFonts w:ascii="Arial" w:hAnsi="Arial" w:cs="Arial"/>
        </w:rPr>
      </w:pPr>
      <w:r w:rsidRPr="00B72860">
        <w:rPr>
          <w:rFonts w:ascii="Arial" w:hAnsi="Arial" w:cs="Arial"/>
          <w:lang w:eastAsia="en-US"/>
        </w:rPr>
        <w:t xml:space="preserve">W przypadku nienależytego lub nieterminowego </w:t>
      </w:r>
      <w:r w:rsidRPr="00B72860">
        <w:rPr>
          <w:rFonts w:ascii="Arial" w:hAnsi="Arial" w:cs="Arial"/>
        </w:rPr>
        <w:t xml:space="preserve">wykonywania przedmiotu Umowy </w:t>
      </w:r>
      <w:r w:rsidRPr="00B72860">
        <w:rPr>
          <w:rFonts w:ascii="Arial" w:hAnsi="Arial" w:cs="Arial"/>
          <w:lang w:eastAsia="en-US"/>
        </w:rPr>
        <w:t xml:space="preserve">w zakresie Etapu drugiego Umowy określonego w § 6 ust. 5 lit. c) Zamawiający naliczy karą umowną </w:t>
      </w:r>
      <w:r w:rsidRPr="00B72860">
        <w:rPr>
          <w:rFonts w:ascii="Arial" w:hAnsi="Arial" w:cs="Arial"/>
        </w:rPr>
        <w:t>w wysokości 1 500,00 zł (słownie: tysiąc pięćset złotych) za każdy dzień opóźnienia.</w:t>
      </w:r>
    </w:p>
    <w:p w:rsidR="00B72860" w:rsidRPr="00B72860" w:rsidRDefault="00B72860" w:rsidP="00B72860">
      <w:pPr>
        <w:pStyle w:val="Akapitzlist"/>
        <w:numPr>
          <w:ilvl w:val="0"/>
          <w:numId w:val="9"/>
        </w:numPr>
        <w:spacing w:after="0" w:line="240" w:lineRule="auto"/>
        <w:ind w:left="284" w:hanging="284"/>
        <w:jc w:val="both"/>
        <w:rPr>
          <w:rFonts w:ascii="Arial" w:hAnsi="Arial" w:cs="Arial"/>
        </w:rPr>
      </w:pPr>
      <w:r w:rsidRPr="00B72860">
        <w:rPr>
          <w:rFonts w:ascii="Arial" w:hAnsi="Arial" w:cs="Arial"/>
        </w:rPr>
        <w:t>W przypadku nienależytego lub nieterminowego wykonywania przedmiotu Umowy w zakresie Etapu trzeciego określonego w § 6 ust. 7 lit. a) lub b) za każdy dzień opóźnienia Inspektora Nadzoru Zamawiający naliczy karę umowną w wysokości 100,00 zł (słownie: sto złotych) za każdy dzień opóźnienia.</w:t>
      </w:r>
    </w:p>
    <w:p w:rsidR="00B72860" w:rsidRPr="00B72860" w:rsidRDefault="00B72860" w:rsidP="00B72860">
      <w:pPr>
        <w:pStyle w:val="Akapitzlist"/>
        <w:numPr>
          <w:ilvl w:val="0"/>
          <w:numId w:val="9"/>
        </w:numPr>
        <w:spacing w:after="0" w:line="240" w:lineRule="auto"/>
        <w:ind w:left="284" w:hanging="284"/>
        <w:jc w:val="both"/>
        <w:rPr>
          <w:rFonts w:ascii="Arial" w:hAnsi="Arial" w:cs="Arial"/>
        </w:rPr>
      </w:pPr>
      <w:r w:rsidRPr="00B72860">
        <w:rPr>
          <w:rFonts w:ascii="Arial" w:hAnsi="Arial" w:cs="Arial"/>
        </w:rPr>
        <w:t>W przypadku nienależytego lub nieterminowego wykonywania przedmiotu Umowy w zakresie Etapu trzeciego określonego w § 6 ust. 7 lit. c) za każdy dzień opóźnienia Inspektora Nadzoru Zamawiający naliczy karę umowną w wysokości 150,00 zł (słownie: sto pięćdziesiąt złotych) za każdy dzień opóźnienia.</w:t>
      </w:r>
    </w:p>
    <w:p w:rsidR="00B72860" w:rsidRPr="00B72860" w:rsidRDefault="00B72860" w:rsidP="00B72860">
      <w:pPr>
        <w:pStyle w:val="Default"/>
        <w:numPr>
          <w:ilvl w:val="0"/>
          <w:numId w:val="9"/>
        </w:numPr>
        <w:ind w:left="284" w:hanging="284"/>
        <w:jc w:val="both"/>
        <w:rPr>
          <w:rFonts w:ascii="Arial" w:hAnsi="Arial" w:cs="Arial"/>
          <w:color w:val="auto"/>
          <w:sz w:val="22"/>
          <w:szCs w:val="22"/>
        </w:rPr>
      </w:pPr>
      <w:r w:rsidRPr="00B72860">
        <w:rPr>
          <w:rFonts w:ascii="Arial" w:hAnsi="Arial" w:cs="Arial"/>
          <w:color w:val="auto"/>
          <w:sz w:val="22"/>
          <w:szCs w:val="22"/>
        </w:rPr>
        <w:t>W przypadku stwierdzenia przez Zamawiającego, iż Inspektor Nadzoru nie przekazał placu budowy w terminie określonym stosownie do postanowień Umowy Zamawiający naliczy karę umowną dla Inspektora Nadzoru za każdy dzień opóźnienia w wysokości 400,00 zł (słownie: czterysta złotych).</w:t>
      </w:r>
    </w:p>
    <w:p w:rsidR="00B72860" w:rsidRPr="00B72860" w:rsidRDefault="00B72860" w:rsidP="00B72860">
      <w:pPr>
        <w:pStyle w:val="Default"/>
        <w:numPr>
          <w:ilvl w:val="0"/>
          <w:numId w:val="9"/>
        </w:numPr>
        <w:ind w:left="284" w:hanging="284"/>
        <w:jc w:val="both"/>
        <w:rPr>
          <w:rFonts w:ascii="Arial" w:hAnsi="Arial" w:cs="Arial"/>
          <w:color w:val="auto"/>
          <w:sz w:val="22"/>
          <w:szCs w:val="22"/>
        </w:rPr>
      </w:pPr>
      <w:r w:rsidRPr="00B72860">
        <w:rPr>
          <w:rFonts w:ascii="Arial" w:hAnsi="Arial" w:cs="Arial"/>
          <w:color w:val="auto"/>
          <w:sz w:val="22"/>
          <w:szCs w:val="22"/>
        </w:rPr>
        <w:t>W przypadku nieterminowego wykonania każdego z wymaganych Umową Raportów z wyłączeniem „Raportu otwarcia”, bądź braku ich akceptacji przez Zamawiającego Inspektor Nadzoru zapłaci Zamawiającemu każdorazowo karę umowną wysokości 400,00 zł (słownie: czterysta złotych).</w:t>
      </w:r>
    </w:p>
    <w:p w:rsidR="00B72860" w:rsidRPr="00B72860" w:rsidRDefault="00B72860" w:rsidP="00B72860">
      <w:pPr>
        <w:pStyle w:val="Akapitzlist"/>
        <w:numPr>
          <w:ilvl w:val="0"/>
          <w:numId w:val="9"/>
        </w:numPr>
        <w:spacing w:after="0" w:line="240" w:lineRule="auto"/>
        <w:ind w:left="284" w:hanging="284"/>
        <w:jc w:val="both"/>
        <w:rPr>
          <w:rFonts w:ascii="Arial" w:hAnsi="Arial" w:cs="Arial"/>
        </w:rPr>
      </w:pPr>
      <w:r w:rsidRPr="00B72860">
        <w:rPr>
          <w:rFonts w:ascii="Arial" w:hAnsi="Arial" w:cs="Arial"/>
          <w:lang w:eastAsia="en-US"/>
        </w:rPr>
        <w:t>W przypadku niedochowania zasad poufności opisanych w §2 ust. 6 Umowy, każdorazowo karą umowną w wysokości 1 000, 00</w:t>
      </w:r>
      <w:r w:rsidRPr="00B72860">
        <w:rPr>
          <w:rFonts w:ascii="Arial" w:hAnsi="Arial" w:cs="Arial"/>
        </w:rPr>
        <w:t xml:space="preserve"> zł (słownie: jeden tysiąc złotych)</w:t>
      </w:r>
      <w:r w:rsidRPr="00B72860">
        <w:rPr>
          <w:rFonts w:ascii="Arial" w:hAnsi="Arial" w:cs="Arial"/>
          <w:lang w:eastAsia="en-US"/>
        </w:rPr>
        <w:t xml:space="preserve"> za każde</w:t>
      </w:r>
      <w:r w:rsidRPr="00B72860">
        <w:rPr>
          <w:rFonts w:ascii="Arial" w:hAnsi="Arial" w:cs="Arial"/>
        </w:rPr>
        <w:t xml:space="preserve"> stwierdzone </w:t>
      </w:r>
      <w:r w:rsidRPr="00B72860">
        <w:rPr>
          <w:rFonts w:ascii="Arial" w:hAnsi="Arial" w:cs="Arial"/>
          <w:lang w:eastAsia="en-US"/>
        </w:rPr>
        <w:t>naruszenie</w:t>
      </w:r>
      <w:r w:rsidRPr="00B72860">
        <w:rPr>
          <w:rFonts w:ascii="Arial" w:hAnsi="Arial" w:cs="Arial"/>
        </w:rPr>
        <w:t xml:space="preserve">. </w:t>
      </w:r>
    </w:p>
    <w:p w:rsidR="00B72860" w:rsidRPr="00B72860" w:rsidRDefault="00B72860" w:rsidP="00B72860">
      <w:pPr>
        <w:pStyle w:val="Akapitzlist"/>
        <w:numPr>
          <w:ilvl w:val="0"/>
          <w:numId w:val="9"/>
        </w:numPr>
        <w:autoSpaceDE w:val="0"/>
        <w:autoSpaceDN w:val="0"/>
        <w:adjustRightInd w:val="0"/>
        <w:spacing w:after="0" w:line="240" w:lineRule="auto"/>
        <w:ind w:left="284" w:hanging="284"/>
        <w:jc w:val="both"/>
        <w:rPr>
          <w:rFonts w:ascii="Arial" w:hAnsi="Arial" w:cs="Arial"/>
        </w:rPr>
      </w:pPr>
      <w:r w:rsidRPr="00B72860">
        <w:rPr>
          <w:rFonts w:ascii="Arial" w:hAnsi="Arial" w:cs="Arial"/>
        </w:rPr>
        <w:t>Za niewykonanie lub nienależyte wykonanie Umowy w zakresie realizacji powierzonych zadań z naruszeniem przepisów prawnych, zapisów Umowy, Zamawiający naliczy Inspektorowi Nadzoru karę umowną w wysokości 4 000, 00 zł (słownie: cztery tysiące złotych), za każde naruszenie.</w:t>
      </w:r>
    </w:p>
    <w:p w:rsidR="00B72860" w:rsidRPr="00B72860" w:rsidRDefault="00B72860" w:rsidP="00B72860">
      <w:pPr>
        <w:pStyle w:val="Default"/>
        <w:numPr>
          <w:ilvl w:val="0"/>
          <w:numId w:val="9"/>
        </w:numPr>
        <w:ind w:left="284" w:hanging="284"/>
        <w:jc w:val="both"/>
        <w:rPr>
          <w:rFonts w:ascii="Arial" w:hAnsi="Arial" w:cs="Arial"/>
          <w:color w:val="auto"/>
          <w:sz w:val="22"/>
          <w:szCs w:val="22"/>
        </w:rPr>
      </w:pPr>
      <w:r w:rsidRPr="00B72860">
        <w:rPr>
          <w:rFonts w:ascii="Arial" w:hAnsi="Arial" w:cs="Arial"/>
          <w:color w:val="auto"/>
          <w:sz w:val="22"/>
          <w:szCs w:val="22"/>
        </w:rPr>
        <w:t>Zamawiający zastrzega sobie prawo potrącenia kar umownych i innych należności wynikających z Umowy ze wszelkimi wymagalnymi wierzytelnościami przysługującymi Inspektorowi Nadzoru wobec Zamawiającego na co Inspektor Nadzoru wyraża zgodę.</w:t>
      </w:r>
    </w:p>
    <w:p w:rsidR="00B72860" w:rsidRPr="00B72860" w:rsidRDefault="00B72860" w:rsidP="00B72860">
      <w:pPr>
        <w:pStyle w:val="Default"/>
        <w:numPr>
          <w:ilvl w:val="0"/>
          <w:numId w:val="9"/>
        </w:numPr>
        <w:ind w:left="284" w:hanging="284"/>
        <w:jc w:val="both"/>
        <w:rPr>
          <w:rFonts w:ascii="Arial" w:hAnsi="Arial" w:cs="Arial"/>
          <w:color w:val="auto"/>
          <w:sz w:val="22"/>
          <w:szCs w:val="22"/>
        </w:rPr>
      </w:pPr>
      <w:r w:rsidRPr="00B72860">
        <w:rPr>
          <w:rFonts w:ascii="Arial" w:hAnsi="Arial" w:cs="Arial"/>
          <w:color w:val="auto"/>
          <w:sz w:val="22"/>
          <w:szCs w:val="22"/>
        </w:rPr>
        <w:t xml:space="preserve">Zamawiający zastrzega sobie prawo dochodzenia na zasadach ogólnych odszkodowań przewyższających wysokość kwot kar umownych, o których mowa w niniejszym paragrafie. </w:t>
      </w:r>
    </w:p>
    <w:p w:rsidR="00B72860" w:rsidRPr="00B72860" w:rsidRDefault="00B72860" w:rsidP="00B72860">
      <w:pPr>
        <w:pStyle w:val="Default"/>
        <w:numPr>
          <w:ilvl w:val="0"/>
          <w:numId w:val="9"/>
        </w:numPr>
        <w:ind w:left="284" w:hanging="284"/>
        <w:jc w:val="both"/>
        <w:rPr>
          <w:rFonts w:ascii="Arial" w:hAnsi="Arial" w:cs="Arial"/>
          <w:color w:val="auto"/>
          <w:sz w:val="22"/>
          <w:szCs w:val="22"/>
        </w:rPr>
      </w:pPr>
      <w:r w:rsidRPr="00B72860">
        <w:rPr>
          <w:rFonts w:ascii="Arial" w:hAnsi="Arial" w:cs="Arial"/>
          <w:color w:val="auto"/>
          <w:sz w:val="22"/>
          <w:szCs w:val="22"/>
        </w:rPr>
        <w:t>Jeżeli wysokość kar umownych, którymi Zamawiający obciążył Inspektora Nadzoru</w:t>
      </w:r>
      <w:r w:rsidRPr="00B72860" w:rsidDel="002B11E9">
        <w:rPr>
          <w:rFonts w:ascii="Arial" w:hAnsi="Arial" w:cs="Arial"/>
          <w:color w:val="auto"/>
          <w:sz w:val="22"/>
          <w:szCs w:val="22"/>
        </w:rPr>
        <w:t xml:space="preserve"> </w:t>
      </w:r>
      <w:r w:rsidRPr="00B72860">
        <w:rPr>
          <w:rFonts w:ascii="Arial" w:hAnsi="Arial" w:cs="Arial"/>
          <w:color w:val="auto"/>
          <w:sz w:val="22"/>
          <w:szCs w:val="22"/>
        </w:rPr>
        <w:t>przekroczą wartość 20% całkowitego wynagrodzenia brutto Inspektora Nadzoru, o którym mowa w § 5 ust. 1 Umowy Zamawiający będzie upoważniony do wypowiedzenia Umowy z winy Inspektora Nadzoru zgodnie z §13ust. 5 Umowy.</w:t>
      </w:r>
    </w:p>
    <w:p w:rsidR="00B72860" w:rsidRPr="00B72860" w:rsidRDefault="00B72860" w:rsidP="00B72860">
      <w:pPr>
        <w:pStyle w:val="Default"/>
        <w:numPr>
          <w:ilvl w:val="0"/>
          <w:numId w:val="9"/>
        </w:numPr>
        <w:ind w:left="284" w:hanging="284"/>
        <w:jc w:val="both"/>
        <w:rPr>
          <w:rFonts w:ascii="Arial" w:hAnsi="Arial" w:cs="Arial"/>
          <w:color w:val="auto"/>
          <w:sz w:val="22"/>
          <w:szCs w:val="22"/>
        </w:rPr>
      </w:pPr>
      <w:r w:rsidRPr="00B72860">
        <w:rPr>
          <w:rFonts w:ascii="Arial" w:hAnsi="Arial" w:cs="Arial"/>
          <w:color w:val="auto"/>
          <w:sz w:val="22"/>
          <w:szCs w:val="22"/>
        </w:rPr>
        <w:t xml:space="preserve">W przypadku odstąpienia od Umowy z przyczyn leżących po stronie Inspektora Nadzoru zobowiązany on będzie do zapłaty tytułem kary umownej kwoty w wysokości 20% wynagrodzenia umownego  brutto określonego w § 5 ust. 1 Umowy. </w:t>
      </w:r>
    </w:p>
    <w:p w:rsidR="00B72860" w:rsidRPr="00B72860" w:rsidRDefault="00B72860" w:rsidP="00B72860">
      <w:pPr>
        <w:pStyle w:val="Default"/>
        <w:numPr>
          <w:ilvl w:val="0"/>
          <w:numId w:val="9"/>
        </w:numPr>
        <w:ind w:left="284" w:hanging="284"/>
        <w:jc w:val="both"/>
        <w:rPr>
          <w:rFonts w:ascii="Arial" w:hAnsi="Arial" w:cs="Arial"/>
          <w:color w:val="auto"/>
          <w:sz w:val="22"/>
          <w:szCs w:val="22"/>
        </w:rPr>
      </w:pPr>
      <w:r w:rsidRPr="00B72860">
        <w:rPr>
          <w:rFonts w:ascii="Arial" w:hAnsi="Arial" w:cs="Arial"/>
          <w:color w:val="auto"/>
          <w:sz w:val="22"/>
          <w:szCs w:val="22"/>
        </w:rPr>
        <w:t>W przypadku nieprzedłożenia przez Inspektora Nadzoru zgodnie z warunkami niniejszej Umowy kopii ważnej polisy ubezpieczeniowej Zamawiający naliczy mu karę umowną w wysokości 1 000, 00 zł (słownie: jeden tysiąc złotych) za każdy dzień opóźnienia.</w:t>
      </w:r>
    </w:p>
    <w:p w:rsidR="00B72860" w:rsidRPr="00B72860" w:rsidRDefault="00B72860" w:rsidP="00B72860">
      <w:pPr>
        <w:pStyle w:val="Default"/>
        <w:numPr>
          <w:ilvl w:val="0"/>
          <w:numId w:val="9"/>
        </w:numPr>
        <w:ind w:left="284" w:hanging="284"/>
        <w:jc w:val="both"/>
        <w:rPr>
          <w:rFonts w:ascii="Arial" w:hAnsi="Arial" w:cs="Arial"/>
          <w:color w:val="auto"/>
          <w:sz w:val="22"/>
          <w:szCs w:val="22"/>
        </w:rPr>
      </w:pPr>
      <w:r w:rsidRPr="00B72860">
        <w:rPr>
          <w:rFonts w:ascii="Arial" w:hAnsi="Arial" w:cs="Arial"/>
          <w:color w:val="auto"/>
          <w:sz w:val="22"/>
          <w:szCs w:val="22"/>
        </w:rPr>
        <w:t>W przypadku opóźnienia w złożeniu zabezpieczenia należytego wykonania umowy przy zmianie jej terminu Zamawiający naliczy Inspektorowi Nadzoru karę umowną w wysokości 1 000,00 zł (słownie: jeden tysiąc złotych) za każdy dzień opóźnienia.</w:t>
      </w:r>
    </w:p>
    <w:p w:rsidR="00B72860" w:rsidRPr="00B72860" w:rsidRDefault="00B72860" w:rsidP="00B72860">
      <w:pPr>
        <w:pStyle w:val="Akapitzlist"/>
        <w:numPr>
          <w:ilvl w:val="0"/>
          <w:numId w:val="9"/>
        </w:numPr>
        <w:spacing w:after="0" w:line="240" w:lineRule="auto"/>
        <w:ind w:left="284" w:hanging="284"/>
        <w:rPr>
          <w:rFonts w:ascii="Arial" w:hAnsi="Arial" w:cs="Arial"/>
          <w:lang w:eastAsia="en-US"/>
        </w:rPr>
      </w:pPr>
      <w:r w:rsidRPr="00B72860">
        <w:rPr>
          <w:rFonts w:ascii="Arial" w:hAnsi="Arial" w:cs="Arial"/>
        </w:rPr>
        <w:t xml:space="preserve">W przypadku nie zawarcia z przyczyn leżących po stronie </w:t>
      </w:r>
      <w:r w:rsidRPr="00B72860">
        <w:rPr>
          <w:rFonts w:ascii="Arial" w:hAnsi="Arial" w:cs="Arial"/>
          <w:lang w:eastAsia="en-US"/>
        </w:rPr>
        <w:t>Inspektora Nadzoru umowy na nadzór inwestorski nad Zadaniem inwestycyjnym w okresie gwarancji i rękojmi, o której mowa w §4 ust. 7 Umowy Inspektor Nadzoru zapłaci karę umowną w wysokości 10 000,00 zł (słownie: dziesięć tysięcy złotych).</w:t>
      </w:r>
    </w:p>
    <w:p w:rsidR="00B72860" w:rsidRPr="00B72860" w:rsidRDefault="00B72860" w:rsidP="00B72860">
      <w:pPr>
        <w:jc w:val="center"/>
        <w:rPr>
          <w:rFonts w:ascii="Arial" w:hAnsi="Arial" w:cs="Arial"/>
          <w:sz w:val="22"/>
          <w:szCs w:val="22"/>
        </w:rPr>
      </w:pP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9.</w:t>
      </w:r>
    </w:p>
    <w:p w:rsidR="00B72860" w:rsidRPr="00B72860" w:rsidRDefault="00B72860" w:rsidP="00B72860">
      <w:pPr>
        <w:jc w:val="center"/>
        <w:rPr>
          <w:rFonts w:ascii="Arial" w:hAnsi="Arial" w:cs="Arial"/>
          <w:b/>
          <w:sz w:val="22"/>
          <w:szCs w:val="22"/>
        </w:rPr>
      </w:pPr>
      <w:r w:rsidRPr="00B72860">
        <w:rPr>
          <w:rFonts w:ascii="Arial" w:hAnsi="Arial" w:cs="Arial"/>
          <w:b/>
          <w:sz w:val="22"/>
          <w:szCs w:val="22"/>
        </w:rPr>
        <w:lastRenderedPageBreak/>
        <w:t>RAPORTY</w:t>
      </w:r>
    </w:p>
    <w:p w:rsidR="00B72860" w:rsidRPr="00B72860" w:rsidRDefault="00B72860" w:rsidP="00B72860">
      <w:pPr>
        <w:pStyle w:val="Akapitzlist"/>
        <w:numPr>
          <w:ilvl w:val="0"/>
          <w:numId w:val="7"/>
        </w:numPr>
        <w:autoSpaceDE w:val="0"/>
        <w:autoSpaceDN w:val="0"/>
        <w:adjustRightInd w:val="0"/>
        <w:spacing w:after="0" w:line="240" w:lineRule="auto"/>
        <w:jc w:val="both"/>
        <w:rPr>
          <w:rFonts w:ascii="Arial" w:hAnsi="Arial" w:cs="Arial"/>
        </w:rPr>
      </w:pPr>
      <w:r w:rsidRPr="00B72860">
        <w:rPr>
          <w:rFonts w:ascii="Arial" w:hAnsi="Arial" w:cs="Arial"/>
        </w:rPr>
        <w:t xml:space="preserve">Inspektor Nadzoru zobowiązany jest przygotować i dostarczyć Zamawiającemu odrębnie dla każdej części Zadania inwestycyjnego: „Raport otwarcia” i „Raporty miesięczne” z postępu realizacji Umowy i umów na wykonanie dokumentacji projektowych i robót budowlanych. Ponadto Inspektor Nadzoru przygotuje „Raporty końcowe” z realizacji inwestycji oraz „Raporty gwarancyjne” w okresie rękojmi i gwarancji. </w:t>
      </w:r>
    </w:p>
    <w:p w:rsidR="00B72860" w:rsidRPr="00B72860" w:rsidRDefault="00B72860" w:rsidP="00B72860">
      <w:pPr>
        <w:pStyle w:val="Akapitzlist"/>
        <w:numPr>
          <w:ilvl w:val="0"/>
          <w:numId w:val="7"/>
        </w:numPr>
        <w:autoSpaceDE w:val="0"/>
        <w:autoSpaceDN w:val="0"/>
        <w:adjustRightInd w:val="0"/>
        <w:spacing w:after="0" w:line="240" w:lineRule="auto"/>
        <w:jc w:val="both"/>
        <w:rPr>
          <w:rFonts w:ascii="Arial" w:hAnsi="Arial" w:cs="Arial"/>
        </w:rPr>
      </w:pPr>
      <w:r w:rsidRPr="00B72860">
        <w:rPr>
          <w:rFonts w:ascii="Arial" w:hAnsi="Arial" w:cs="Arial"/>
        </w:rPr>
        <w:t xml:space="preserve">Zamawiający w terminach określonych w § 9 ust. 3 powiadomi Inspektora Nadzoru o przyjęciu Raportu lub jego odrzuceniu z podaniem przyczyn ich odrzucenia. Każdy Raport podlega zatwierdzeniu przez Zamawiającego. </w:t>
      </w:r>
    </w:p>
    <w:p w:rsidR="00B72860" w:rsidRPr="00B72860" w:rsidRDefault="00B72860" w:rsidP="00B72860">
      <w:pPr>
        <w:pStyle w:val="Akapitzlist"/>
        <w:numPr>
          <w:ilvl w:val="0"/>
          <w:numId w:val="7"/>
        </w:numPr>
        <w:autoSpaceDE w:val="0"/>
        <w:autoSpaceDN w:val="0"/>
        <w:adjustRightInd w:val="0"/>
        <w:spacing w:after="0" w:line="240" w:lineRule="auto"/>
        <w:jc w:val="both"/>
        <w:rPr>
          <w:rFonts w:ascii="Arial" w:hAnsi="Arial" w:cs="Arial"/>
        </w:rPr>
      </w:pPr>
      <w:r w:rsidRPr="00B72860">
        <w:rPr>
          <w:rFonts w:ascii="Arial" w:hAnsi="Arial" w:cs="Arial"/>
        </w:rPr>
        <w:t xml:space="preserve">Jeżeli Zamawiający nie przekaże na piśmie żadnych uwag do Raportu w terminie: </w:t>
      </w:r>
    </w:p>
    <w:p w:rsidR="00B72860" w:rsidRPr="00B72860" w:rsidRDefault="00B72860" w:rsidP="00B72860">
      <w:pPr>
        <w:pStyle w:val="Akapitzlist"/>
        <w:numPr>
          <w:ilvl w:val="1"/>
          <w:numId w:val="7"/>
        </w:numPr>
        <w:autoSpaceDE w:val="0"/>
        <w:autoSpaceDN w:val="0"/>
        <w:adjustRightInd w:val="0"/>
        <w:spacing w:after="0" w:line="240" w:lineRule="auto"/>
        <w:jc w:val="both"/>
        <w:rPr>
          <w:rFonts w:ascii="Arial" w:hAnsi="Arial" w:cs="Arial"/>
        </w:rPr>
      </w:pPr>
      <w:r w:rsidRPr="00B72860">
        <w:rPr>
          <w:rFonts w:ascii="Arial" w:hAnsi="Arial" w:cs="Arial"/>
        </w:rPr>
        <w:t>do 14 dni od daty jego otrzymania w przypadku Raportu otwarcia, miesięcznego,</w:t>
      </w:r>
      <w:r w:rsidRPr="00B72860">
        <w:rPr>
          <w:rFonts w:ascii="Arial" w:hAnsi="Arial" w:cs="Arial"/>
        </w:rPr>
        <w:br/>
        <w:t xml:space="preserve">i gwarancyjnego to Raport będzie uważany za zatwierdzony przez Zamawiającego, </w:t>
      </w:r>
    </w:p>
    <w:p w:rsidR="00B72860" w:rsidRPr="00B72860" w:rsidRDefault="00B72860" w:rsidP="00B72860">
      <w:pPr>
        <w:pStyle w:val="Akapitzlist"/>
        <w:numPr>
          <w:ilvl w:val="1"/>
          <w:numId w:val="7"/>
        </w:numPr>
        <w:autoSpaceDE w:val="0"/>
        <w:autoSpaceDN w:val="0"/>
        <w:adjustRightInd w:val="0"/>
        <w:spacing w:after="0" w:line="240" w:lineRule="auto"/>
        <w:jc w:val="both"/>
        <w:rPr>
          <w:rFonts w:ascii="Arial" w:hAnsi="Arial" w:cs="Arial"/>
        </w:rPr>
      </w:pPr>
      <w:r w:rsidRPr="00B72860">
        <w:rPr>
          <w:rFonts w:ascii="Arial" w:hAnsi="Arial" w:cs="Arial"/>
        </w:rPr>
        <w:t xml:space="preserve">do 30 dni od daty jego otrzymania w przypadku Raportu końcowego to Raport będzie uważany za zatwierdzony przez Zamawiającego; </w:t>
      </w:r>
    </w:p>
    <w:p w:rsidR="00B72860" w:rsidRPr="00B72860" w:rsidRDefault="00B72860" w:rsidP="00B72860">
      <w:pPr>
        <w:pStyle w:val="Akapitzlist"/>
        <w:numPr>
          <w:ilvl w:val="0"/>
          <w:numId w:val="7"/>
        </w:numPr>
        <w:autoSpaceDE w:val="0"/>
        <w:autoSpaceDN w:val="0"/>
        <w:adjustRightInd w:val="0"/>
        <w:spacing w:after="0" w:line="240" w:lineRule="auto"/>
        <w:jc w:val="both"/>
        <w:rPr>
          <w:rFonts w:ascii="Arial" w:hAnsi="Arial" w:cs="Arial"/>
        </w:rPr>
      </w:pPr>
      <w:r w:rsidRPr="00B72860">
        <w:rPr>
          <w:rFonts w:ascii="Arial" w:hAnsi="Arial" w:cs="Arial"/>
        </w:rPr>
        <w:t xml:space="preserve">W przypadku stwierdzenia przez Zamawiającego błędów lub braków w Raportach Inspektor Nadzoru zobowiązany jest je usunąć, a także dokonać niezbędnych uzupełnień wskazanych przez Zamawiającego w terminie do 5 dni od daty powiadomienia o nich przez Zamawiającego. </w:t>
      </w:r>
    </w:p>
    <w:p w:rsidR="00B72860" w:rsidRPr="00B72860" w:rsidRDefault="00B72860" w:rsidP="00B72860">
      <w:pPr>
        <w:pStyle w:val="Akapitzlist"/>
        <w:numPr>
          <w:ilvl w:val="0"/>
          <w:numId w:val="7"/>
        </w:numPr>
        <w:autoSpaceDE w:val="0"/>
        <w:autoSpaceDN w:val="0"/>
        <w:adjustRightInd w:val="0"/>
        <w:spacing w:after="0" w:line="240" w:lineRule="auto"/>
        <w:jc w:val="both"/>
        <w:rPr>
          <w:rFonts w:ascii="Arial" w:hAnsi="Arial" w:cs="Arial"/>
        </w:rPr>
      </w:pPr>
      <w:r w:rsidRPr="00B72860">
        <w:rPr>
          <w:rFonts w:ascii="Arial" w:hAnsi="Arial" w:cs="Arial"/>
        </w:rPr>
        <w:t>W przypadku, gdy wykonywanie niniejszej Umowy lub umowy o roboty budowlane zostanie zawieszone bądź niniejsza Umowa lub umowa o roboty budowlane zostanie rozwiązana – Inspektor Nadzoru przygotuje i dostarczy Zamawiającemu Raport z zaawansowania rzeczowego i finansowego odpowiednio niniejszej Umowy bądź robót budowlanych wraz z niezbędną dokumentacją dotyczącą wykonania rzeczowego i finansowego umowy o roboty budowlane - w terminie 21 dni od momentu wskazanego powyżej.</w:t>
      </w:r>
    </w:p>
    <w:p w:rsidR="00B72860" w:rsidRPr="00B72860" w:rsidRDefault="00B72860" w:rsidP="00B72860">
      <w:pPr>
        <w:pStyle w:val="Akapitzlist"/>
        <w:autoSpaceDE w:val="0"/>
        <w:autoSpaceDN w:val="0"/>
        <w:adjustRightInd w:val="0"/>
        <w:spacing w:after="0" w:line="240" w:lineRule="auto"/>
        <w:ind w:left="360"/>
        <w:jc w:val="both"/>
        <w:rPr>
          <w:rFonts w:ascii="Arial" w:hAnsi="Arial" w:cs="Arial"/>
        </w:rPr>
      </w:pPr>
    </w:p>
    <w:p w:rsidR="00B72860" w:rsidRPr="00B72860" w:rsidRDefault="00B72860" w:rsidP="00B72860">
      <w:pPr>
        <w:rPr>
          <w:rFonts w:ascii="Arial" w:hAnsi="Arial" w:cs="Arial"/>
          <w:sz w:val="22"/>
          <w:szCs w:val="22"/>
        </w:rPr>
      </w:pP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10.</w:t>
      </w: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DODATKOWE OBOWIĄZKI STRON</w:t>
      </w:r>
    </w:p>
    <w:p w:rsidR="00B72860" w:rsidRPr="00B72860" w:rsidRDefault="00B72860" w:rsidP="00B72860">
      <w:pPr>
        <w:pStyle w:val="Akapitzlist"/>
        <w:numPr>
          <w:ilvl w:val="0"/>
          <w:numId w:val="11"/>
        </w:numPr>
        <w:spacing w:after="0" w:line="240" w:lineRule="auto"/>
        <w:contextualSpacing/>
        <w:jc w:val="both"/>
        <w:rPr>
          <w:rFonts w:ascii="Arial" w:hAnsi="Arial" w:cs="Arial"/>
        </w:rPr>
      </w:pPr>
      <w:r w:rsidRPr="00B72860">
        <w:rPr>
          <w:rFonts w:ascii="Arial" w:hAnsi="Arial" w:cs="Arial"/>
        </w:rPr>
        <w:t>Zamawiający dostarczy Inspektorowi Nadzoru wszelkie znajdujące się w jego posiadaniu informacje lub dokumenty, jakie mogą być niezbędne do prawidłowego wykonania przedmiotu Umowy. Inspektor Nadzoru zwróci przekazane dokumenty Zamawiającemu przed upływem terminu wykonania Umowy.</w:t>
      </w:r>
    </w:p>
    <w:p w:rsidR="00B72860" w:rsidRPr="00B72860" w:rsidRDefault="00B72860" w:rsidP="00B72860">
      <w:pPr>
        <w:pStyle w:val="Akapitzlist"/>
        <w:numPr>
          <w:ilvl w:val="0"/>
          <w:numId w:val="11"/>
        </w:numPr>
        <w:spacing w:after="0" w:line="240" w:lineRule="auto"/>
        <w:contextualSpacing/>
        <w:jc w:val="both"/>
        <w:rPr>
          <w:rFonts w:ascii="Arial" w:hAnsi="Arial" w:cs="Arial"/>
        </w:rPr>
      </w:pPr>
      <w:r w:rsidRPr="00B72860">
        <w:rPr>
          <w:rFonts w:ascii="Arial" w:hAnsi="Arial" w:cs="Arial"/>
        </w:rPr>
        <w:t>Inspektor Nadzoru przechowywał będzie przez okres realizacji Umowy oraz okres trwania rękojmi i gwarancji dotyczącej Zadania inwestycyjnego wszelkie dokumenty związane z wykonywaniem Umowy.</w:t>
      </w:r>
    </w:p>
    <w:p w:rsidR="00B72860" w:rsidRPr="00B72860" w:rsidRDefault="00B72860" w:rsidP="00B72860">
      <w:pPr>
        <w:pStyle w:val="Akapitzlist"/>
        <w:numPr>
          <w:ilvl w:val="0"/>
          <w:numId w:val="11"/>
        </w:numPr>
        <w:spacing w:after="0" w:line="240" w:lineRule="auto"/>
        <w:contextualSpacing/>
        <w:jc w:val="both"/>
        <w:rPr>
          <w:rFonts w:ascii="Arial" w:hAnsi="Arial" w:cs="Arial"/>
        </w:rPr>
      </w:pPr>
      <w:r w:rsidRPr="00B72860">
        <w:rPr>
          <w:rFonts w:ascii="Arial" w:hAnsi="Arial" w:cs="Arial"/>
        </w:rPr>
        <w:t xml:space="preserve">Na każde żądanie Zamawiającego Inspektor Nadzoru zobowiązany jest udostępnić lub wydać Zamawiającemu wszelkie dokumenty związane z wykonywaniem Umowy. Inspektor Nadzoru zezwoli zarówno w czasie obowiązywania Umowy, jak i po jej wykonaniu osobie upoważnionej przez Zamawiającego skontrolować lub zbadać dokumentację dotyczącą sposobu wykonywania Umowy oraz sporządzić jej kopie. </w:t>
      </w:r>
    </w:p>
    <w:p w:rsidR="00B72860" w:rsidRPr="00B72860" w:rsidRDefault="00B72860" w:rsidP="00B72860">
      <w:pPr>
        <w:pStyle w:val="Akapitzlist"/>
        <w:numPr>
          <w:ilvl w:val="0"/>
          <w:numId w:val="11"/>
        </w:numPr>
        <w:spacing w:after="0" w:line="240" w:lineRule="auto"/>
        <w:contextualSpacing/>
        <w:jc w:val="both"/>
        <w:rPr>
          <w:rFonts w:ascii="Arial" w:hAnsi="Arial" w:cs="Arial"/>
        </w:rPr>
      </w:pPr>
      <w:r w:rsidRPr="00B72860">
        <w:rPr>
          <w:rFonts w:ascii="Arial" w:hAnsi="Arial" w:cs="Arial"/>
        </w:rPr>
        <w:t xml:space="preserve">Inspektor Nadzoru nie będzie wykorzystywać ze szkodą dla Zamawiającego żadnych przekazanych mu informacji oraz wyników opracowań, prób i badań przeprowadzonych w trakcie i w celu wykonania Umowy. </w:t>
      </w:r>
    </w:p>
    <w:p w:rsidR="00B72860" w:rsidRPr="00B72860" w:rsidRDefault="00B72860" w:rsidP="00B72860">
      <w:pPr>
        <w:pStyle w:val="Akapitzlist"/>
        <w:numPr>
          <w:ilvl w:val="0"/>
          <w:numId w:val="11"/>
        </w:numPr>
        <w:spacing w:after="0" w:line="240" w:lineRule="auto"/>
        <w:contextualSpacing/>
        <w:jc w:val="both"/>
        <w:rPr>
          <w:rFonts w:ascii="Arial" w:hAnsi="Arial" w:cs="Arial"/>
        </w:rPr>
      </w:pPr>
      <w:r w:rsidRPr="00B72860">
        <w:rPr>
          <w:rFonts w:ascii="Arial" w:hAnsi="Arial" w:cs="Arial"/>
        </w:rPr>
        <w:t xml:space="preserve">Na Inspektorze Nadzoru spoczywa obowiązek należytego zabezpieczenia dokumentów </w:t>
      </w:r>
      <w:r w:rsidRPr="00B72860">
        <w:rPr>
          <w:rFonts w:ascii="Arial" w:hAnsi="Arial" w:cs="Arial"/>
        </w:rPr>
        <w:br/>
        <w:t xml:space="preserve">i informacji przed dostępem osób nieuprawnionych pod rygorem odszkodowania dla Zamawiającego do wysokości faktycznie poniesionej szkody. </w:t>
      </w:r>
    </w:p>
    <w:p w:rsidR="00B72860" w:rsidRPr="00B72860" w:rsidRDefault="00B72860" w:rsidP="00B72860">
      <w:pPr>
        <w:pStyle w:val="Akapitzlist"/>
        <w:numPr>
          <w:ilvl w:val="0"/>
          <w:numId w:val="11"/>
        </w:numPr>
        <w:spacing w:after="0" w:line="240" w:lineRule="auto"/>
        <w:contextualSpacing/>
        <w:jc w:val="both"/>
        <w:rPr>
          <w:rFonts w:ascii="Arial" w:hAnsi="Arial" w:cs="Arial"/>
        </w:rPr>
      </w:pPr>
      <w:r w:rsidRPr="00B72860">
        <w:rPr>
          <w:rFonts w:ascii="Arial" w:hAnsi="Arial" w:cs="Arial"/>
        </w:rPr>
        <w:t xml:space="preserve">Wszelkie dokumenty i informacje otrzymane przez Inspektora Nadzoru od Zamawiającego nie będą publikowane lub ujawniane bez uprzedniej pisemnej zgody Zamawiającego za wyjątkiem przypadków, gdy będzie to konieczne w celu prawidłowego wykonania Umowy. </w:t>
      </w:r>
    </w:p>
    <w:p w:rsidR="00B72860" w:rsidRPr="00B72860" w:rsidRDefault="00B72860" w:rsidP="00B72860">
      <w:pPr>
        <w:jc w:val="center"/>
        <w:rPr>
          <w:rFonts w:ascii="Arial" w:hAnsi="Arial" w:cs="Arial"/>
          <w:b/>
          <w:sz w:val="22"/>
          <w:szCs w:val="22"/>
        </w:rPr>
      </w:pP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11.</w:t>
      </w: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UBEZPIECZENIE INŻYNIERA KONTRAKTU</w:t>
      </w:r>
    </w:p>
    <w:p w:rsidR="00B72860" w:rsidRPr="00B72860" w:rsidRDefault="00B72860" w:rsidP="00B72860">
      <w:pPr>
        <w:numPr>
          <w:ilvl w:val="0"/>
          <w:numId w:val="1"/>
        </w:numPr>
        <w:tabs>
          <w:tab w:val="num" w:pos="360"/>
        </w:tabs>
        <w:ind w:left="360"/>
        <w:jc w:val="both"/>
        <w:rPr>
          <w:rFonts w:ascii="Arial" w:hAnsi="Arial" w:cs="Arial"/>
          <w:sz w:val="22"/>
          <w:szCs w:val="22"/>
        </w:rPr>
      </w:pPr>
      <w:r w:rsidRPr="00B72860">
        <w:rPr>
          <w:rFonts w:ascii="Arial" w:hAnsi="Arial" w:cs="Arial"/>
          <w:sz w:val="22"/>
          <w:szCs w:val="22"/>
        </w:rPr>
        <w:t xml:space="preserve">Inspektor Nadzoru przez cały okres trwania Umowy zobowiązany jest do posiadania ważnej polisy ubezpieczeniowej w wysokości nie mniejszej niż 250 000,00 zł (słownie: dwieście pięćdziesiąt tysięcy złotych 00/100) z tytułu odpowiedzialności cywilnej w </w:t>
      </w:r>
      <w:r w:rsidRPr="00B72860">
        <w:rPr>
          <w:rFonts w:ascii="Arial" w:hAnsi="Arial" w:cs="Arial"/>
          <w:sz w:val="22"/>
          <w:szCs w:val="22"/>
        </w:rPr>
        <w:lastRenderedPageBreak/>
        <w:t>zakresie prowadzonej działalności. W terminie 7 dni od zawarcia Umowy Inspektor Nadzoru zobowiązany jest dostarczyć Zamawiającemu kopię ważnej polisy ubezpieczeniowej.</w:t>
      </w:r>
    </w:p>
    <w:p w:rsidR="00B72860" w:rsidRPr="00B72860" w:rsidRDefault="00B72860" w:rsidP="00B72860">
      <w:pPr>
        <w:numPr>
          <w:ilvl w:val="0"/>
          <w:numId w:val="1"/>
        </w:numPr>
        <w:tabs>
          <w:tab w:val="num" w:pos="360"/>
        </w:tabs>
        <w:ind w:left="360"/>
        <w:jc w:val="both"/>
        <w:rPr>
          <w:rFonts w:ascii="Arial" w:hAnsi="Arial" w:cs="Arial"/>
          <w:sz w:val="22"/>
          <w:szCs w:val="22"/>
        </w:rPr>
      </w:pPr>
      <w:r w:rsidRPr="00B72860">
        <w:rPr>
          <w:rFonts w:ascii="Arial" w:hAnsi="Arial" w:cs="Arial"/>
          <w:sz w:val="22"/>
          <w:szCs w:val="22"/>
        </w:rPr>
        <w:t>W razie zbliżania się terminu upływu ważności polisy wskazanej w ust. 1, na 30 dni przed upływem tego terminu Inspektor Nadzoru dostarczy Zamawiającemu aktualną polisę.</w:t>
      </w:r>
    </w:p>
    <w:p w:rsidR="00B72860" w:rsidRPr="00B72860" w:rsidRDefault="00B72860" w:rsidP="00B72860">
      <w:pPr>
        <w:numPr>
          <w:ilvl w:val="0"/>
          <w:numId w:val="1"/>
        </w:numPr>
        <w:tabs>
          <w:tab w:val="num" w:pos="360"/>
        </w:tabs>
        <w:ind w:left="360"/>
        <w:jc w:val="both"/>
        <w:rPr>
          <w:rFonts w:ascii="Arial" w:hAnsi="Arial" w:cs="Arial"/>
          <w:sz w:val="22"/>
          <w:szCs w:val="22"/>
        </w:rPr>
      </w:pPr>
      <w:r w:rsidRPr="00B72860">
        <w:rPr>
          <w:rFonts w:ascii="Arial" w:hAnsi="Arial" w:cs="Arial"/>
          <w:sz w:val="22"/>
          <w:szCs w:val="22"/>
        </w:rPr>
        <w:t>Zakres ubezpieczenia musi obejmować również szkody wyrządzone przez Inspektora Nadzoru, które są wynikiem działania lub zaniechania działania w związku z zarządzaniem, kontrolą i nadzorem nad realizacją dokumentacji projektowych i robót budowlanych niezbędnych do wykonania przedsięwzięć określonych w Umowie.</w:t>
      </w:r>
    </w:p>
    <w:p w:rsidR="00B72860" w:rsidRPr="00B72860" w:rsidRDefault="00B72860" w:rsidP="00B72860">
      <w:pPr>
        <w:numPr>
          <w:ilvl w:val="0"/>
          <w:numId w:val="1"/>
        </w:numPr>
        <w:tabs>
          <w:tab w:val="num" w:pos="360"/>
        </w:tabs>
        <w:ind w:left="360"/>
        <w:jc w:val="both"/>
        <w:rPr>
          <w:rFonts w:ascii="Arial" w:hAnsi="Arial" w:cs="Arial"/>
          <w:sz w:val="22"/>
          <w:szCs w:val="22"/>
        </w:rPr>
      </w:pPr>
      <w:r w:rsidRPr="00B72860">
        <w:rPr>
          <w:rFonts w:ascii="Arial" w:hAnsi="Arial" w:cs="Arial"/>
          <w:sz w:val="22"/>
          <w:szCs w:val="22"/>
        </w:rPr>
        <w:t>Na każde wezwanie Zamawiającego Inspektor Nadzoru zobowiązany jest przedłożyć dowody dotrzymania warunków umowy ubezpieczenia, w tym dowody opłacenia składek. Brak obowiązującej umowy ubezpieczenia w jakimkolwiek momencie obowiązywania Umowy, w tym niezapłacenie należnych składek, może stanowić podstawę do wypowiedzenia Umowy bez zachowania okresu wypowiedzenia w terminie 30 dni od uzyskania wiedzy przez Zamawiającego o powyższych okolicznościach.</w:t>
      </w:r>
    </w:p>
    <w:p w:rsidR="00B72860" w:rsidRPr="00B72860" w:rsidRDefault="00B72860" w:rsidP="00B72860">
      <w:pPr>
        <w:numPr>
          <w:ilvl w:val="0"/>
          <w:numId w:val="1"/>
        </w:numPr>
        <w:tabs>
          <w:tab w:val="num" w:pos="360"/>
        </w:tabs>
        <w:ind w:left="360"/>
        <w:jc w:val="both"/>
        <w:rPr>
          <w:rFonts w:ascii="Arial" w:hAnsi="Arial" w:cs="Arial"/>
          <w:sz w:val="22"/>
          <w:szCs w:val="22"/>
        </w:rPr>
      </w:pPr>
      <w:r w:rsidRPr="00B72860">
        <w:rPr>
          <w:rFonts w:ascii="Arial" w:hAnsi="Arial" w:cs="Arial"/>
          <w:sz w:val="22"/>
          <w:szCs w:val="22"/>
        </w:rPr>
        <w:t>Inspektor Nadzoru zwróci Zamawiającemu wszelkie koszty jakie Zamawiający poniesie z tytułu roszczeń, strat oraz szkód wynikłych z jakiegokolwiek niewywiązania się Inspektora Nadzoru z jego zobowiązań względem Zamawiającego.</w:t>
      </w:r>
    </w:p>
    <w:p w:rsidR="00B72860" w:rsidRPr="00B72860" w:rsidRDefault="00B72860" w:rsidP="00B72860">
      <w:pPr>
        <w:pStyle w:val="Akapitzlist"/>
        <w:spacing w:after="0" w:line="240" w:lineRule="auto"/>
        <w:ind w:left="0"/>
        <w:jc w:val="center"/>
        <w:rPr>
          <w:rFonts w:ascii="Arial" w:hAnsi="Arial" w:cs="Arial"/>
          <w:b/>
        </w:rPr>
      </w:pPr>
    </w:p>
    <w:p w:rsidR="00B72860" w:rsidRPr="00B72860" w:rsidRDefault="00B72860" w:rsidP="00B72860">
      <w:pPr>
        <w:pStyle w:val="Akapitzlist"/>
        <w:spacing w:after="0" w:line="240" w:lineRule="auto"/>
        <w:ind w:left="0"/>
        <w:jc w:val="center"/>
        <w:rPr>
          <w:rFonts w:ascii="Arial" w:hAnsi="Arial" w:cs="Arial"/>
          <w:b/>
        </w:rPr>
      </w:pPr>
      <w:r w:rsidRPr="00B72860">
        <w:rPr>
          <w:rFonts w:ascii="Arial" w:hAnsi="Arial" w:cs="Arial"/>
          <w:b/>
        </w:rPr>
        <w:t>§ 12.</w:t>
      </w:r>
    </w:p>
    <w:p w:rsidR="00B72860" w:rsidRPr="00B72860" w:rsidRDefault="00B72860" w:rsidP="00B72860">
      <w:pPr>
        <w:pStyle w:val="Akapitzlist"/>
        <w:spacing w:after="0" w:line="240" w:lineRule="auto"/>
        <w:ind w:left="0"/>
        <w:jc w:val="center"/>
        <w:rPr>
          <w:rFonts w:ascii="Arial" w:hAnsi="Arial" w:cs="Arial"/>
          <w:b/>
        </w:rPr>
      </w:pPr>
      <w:r w:rsidRPr="00B72860">
        <w:rPr>
          <w:rFonts w:ascii="Arial" w:hAnsi="Arial" w:cs="Arial"/>
          <w:b/>
        </w:rPr>
        <w:t>ZABEZPIECZENIE NALEŻYTEGO WYKONANIA UMOWY</w:t>
      </w:r>
    </w:p>
    <w:p w:rsidR="00B72860" w:rsidRPr="00B72860" w:rsidRDefault="00B72860" w:rsidP="00B72860">
      <w:pPr>
        <w:pStyle w:val="Akapitzlist"/>
        <w:numPr>
          <w:ilvl w:val="0"/>
          <w:numId w:val="14"/>
        </w:numPr>
        <w:spacing w:after="0" w:line="240" w:lineRule="auto"/>
        <w:jc w:val="both"/>
        <w:rPr>
          <w:rFonts w:ascii="Arial" w:hAnsi="Arial" w:cs="Arial"/>
        </w:rPr>
      </w:pPr>
      <w:r w:rsidRPr="00B72860">
        <w:rPr>
          <w:rFonts w:ascii="Arial" w:hAnsi="Arial" w:cs="Arial"/>
        </w:rPr>
        <w:t>Inspektor Nadzoru wniósł zabezpieczenie należytego wykonania umowy w wysokości stanowiącej 10 % wynagrodzenia brutto określonego w § 5 ust. 1, tj. ………..… zł (słownie: ……………...złotych …/100) w formie ..........................................</w:t>
      </w:r>
    </w:p>
    <w:p w:rsidR="00B72860" w:rsidRPr="00B72860" w:rsidRDefault="00B72860" w:rsidP="00B72860">
      <w:pPr>
        <w:pStyle w:val="Akapitzlist"/>
        <w:numPr>
          <w:ilvl w:val="0"/>
          <w:numId w:val="14"/>
        </w:numPr>
        <w:spacing w:after="0" w:line="240" w:lineRule="auto"/>
        <w:jc w:val="both"/>
        <w:rPr>
          <w:rFonts w:ascii="Arial" w:hAnsi="Arial" w:cs="Arial"/>
        </w:rPr>
      </w:pPr>
      <w:r w:rsidRPr="00B72860">
        <w:rPr>
          <w:rFonts w:ascii="Arial" w:hAnsi="Arial" w:cs="Arial"/>
        </w:rPr>
        <w:t>W przypadku dokonania przez Inspektora Nadzoru wyboru zabezpieczenia jako zabezpieczenie wniesione w pieniądzu Wykonawca przeleje właściwą kwotę zabezpieczenia na następujący rachunek bankowy: Bank PKO BP SA o numerze 59 1020 4027 0000 1702 1231 2593.</w:t>
      </w:r>
    </w:p>
    <w:p w:rsidR="00B72860" w:rsidRPr="00B72860" w:rsidRDefault="00B72860" w:rsidP="00B72860">
      <w:pPr>
        <w:pStyle w:val="Akapitzlist"/>
        <w:numPr>
          <w:ilvl w:val="0"/>
          <w:numId w:val="14"/>
        </w:numPr>
        <w:spacing w:after="0" w:line="240" w:lineRule="auto"/>
        <w:jc w:val="both"/>
        <w:rPr>
          <w:rFonts w:ascii="Arial" w:hAnsi="Arial" w:cs="Arial"/>
        </w:rPr>
      </w:pPr>
      <w:r w:rsidRPr="00B72860">
        <w:rPr>
          <w:rFonts w:ascii="Arial" w:hAnsi="Arial" w:cs="Arial"/>
        </w:rPr>
        <w:t>W przypadku zmiany terminu ważności zabezpieczenia wniesionego w formie gwarancji bankowej lub ubezpieczeniowej spowodowanej zmianą terminów wykonania usługi w ramach Umowy Inspektor Nadzoru zobowiązany jest do złożenia Zamawiającemu najpóźniej na 14 dni przed upływem terminu ważności zabezpieczenia - odpowiednio zmienionego zabezpieczenia.</w:t>
      </w:r>
    </w:p>
    <w:p w:rsidR="00B72860" w:rsidRPr="00B72860" w:rsidRDefault="00B72860" w:rsidP="00B72860">
      <w:pPr>
        <w:pStyle w:val="Akapitzlist"/>
        <w:numPr>
          <w:ilvl w:val="0"/>
          <w:numId w:val="14"/>
        </w:numPr>
        <w:spacing w:after="0" w:line="240" w:lineRule="auto"/>
        <w:ind w:left="284"/>
        <w:jc w:val="both"/>
        <w:rPr>
          <w:rFonts w:ascii="Arial" w:hAnsi="Arial" w:cs="Arial"/>
        </w:rPr>
      </w:pPr>
      <w:r w:rsidRPr="00B72860">
        <w:rPr>
          <w:rFonts w:ascii="Arial" w:hAnsi="Arial" w:cs="Arial"/>
        </w:rPr>
        <w:t>Jeżeli  Inspektor Nadzoru nie dokona czynności, o których mowa w § 13 ust. 3 Zamawiającemu przysługuje prawo wystąpienia z wezwaniem do zapłaty zabezpieczenia w pełnej kwocie z dotychczasowej gwarancji należytego wykonania Umowy.</w:t>
      </w:r>
    </w:p>
    <w:p w:rsidR="00B72860" w:rsidRPr="00B72860" w:rsidRDefault="00B72860" w:rsidP="00B72860">
      <w:pPr>
        <w:pStyle w:val="Akapitzlist"/>
        <w:numPr>
          <w:ilvl w:val="0"/>
          <w:numId w:val="14"/>
        </w:numPr>
        <w:spacing w:after="0" w:line="240" w:lineRule="auto"/>
        <w:ind w:left="284" w:hanging="284"/>
        <w:jc w:val="both"/>
        <w:rPr>
          <w:rFonts w:ascii="Arial" w:hAnsi="Arial" w:cs="Arial"/>
        </w:rPr>
      </w:pPr>
      <w:r w:rsidRPr="00B72860">
        <w:rPr>
          <w:rFonts w:ascii="Arial" w:hAnsi="Arial" w:cs="Arial"/>
        </w:rPr>
        <w:t xml:space="preserve">Inspektor Nadzoru w trakcie realizacji Umowy ma prawo do dokonania zmiany formy zabezpieczenia na jedną lub kilka form określonych w art. 148 ust. 1 ustawy - Prawo zamówień publicznych pod warunkiem dokonania jej z zachowaniem ciągłości zabezpieczenia i bez zmniejszania jego wysokości. </w:t>
      </w:r>
    </w:p>
    <w:p w:rsidR="00B72860" w:rsidRPr="00B72860" w:rsidRDefault="00B72860" w:rsidP="00B72860">
      <w:pPr>
        <w:pStyle w:val="Akapitzlist"/>
        <w:numPr>
          <w:ilvl w:val="0"/>
          <w:numId w:val="14"/>
        </w:numPr>
        <w:spacing w:after="0" w:line="240" w:lineRule="auto"/>
        <w:ind w:left="284" w:hanging="284"/>
        <w:jc w:val="both"/>
        <w:rPr>
          <w:rFonts w:ascii="Arial" w:hAnsi="Arial" w:cs="Arial"/>
        </w:rPr>
      </w:pPr>
      <w:r w:rsidRPr="00B72860">
        <w:rPr>
          <w:rFonts w:ascii="Arial" w:hAnsi="Arial" w:cs="Arial"/>
        </w:rPr>
        <w:t>Jeżeli zabezpieczenie wniesiono w pieniądzu Zamawiający przechowa 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Inspektora Nadzoru.</w:t>
      </w:r>
    </w:p>
    <w:p w:rsidR="00B72860" w:rsidRPr="00B72860" w:rsidRDefault="00B72860" w:rsidP="00B72860">
      <w:pPr>
        <w:pStyle w:val="Akapitzlist"/>
        <w:numPr>
          <w:ilvl w:val="0"/>
          <w:numId w:val="14"/>
        </w:numPr>
        <w:spacing w:after="0" w:line="240" w:lineRule="auto"/>
        <w:ind w:left="284" w:hanging="284"/>
        <w:jc w:val="both"/>
        <w:rPr>
          <w:rFonts w:ascii="Arial" w:hAnsi="Arial" w:cs="Arial"/>
        </w:rPr>
      </w:pPr>
      <w:r w:rsidRPr="00B72860">
        <w:rPr>
          <w:rFonts w:ascii="Arial" w:hAnsi="Arial" w:cs="Arial"/>
        </w:rPr>
        <w:t xml:space="preserve">Zamawiający zwróci 100% kwoty wniesionego zabezpieczenia w terminie 30 dni od dnia wykonania zamówienia i uznania przez Zamawiającego, że usługa kompletna została należycie wykonana, wykonawca robót budowlanych Zadania inwestycyjnego uzyskał decyzję o pozwoleniu na użytkowanie obiektu oraz zostały rozliczone wszystkie roboty budowlane wynikające z umów z wykonawcami i podwykonawcami robót budowlanych. </w:t>
      </w:r>
    </w:p>
    <w:p w:rsidR="00B72860" w:rsidRPr="00B72860" w:rsidRDefault="00B72860" w:rsidP="00B72860">
      <w:pPr>
        <w:jc w:val="center"/>
        <w:rPr>
          <w:rFonts w:ascii="Arial" w:hAnsi="Arial" w:cs="Arial"/>
          <w:b/>
          <w:sz w:val="22"/>
          <w:szCs w:val="22"/>
        </w:rPr>
      </w:pP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13.</w:t>
      </w: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ROZWIĄZANIE UMOWY</w:t>
      </w:r>
    </w:p>
    <w:p w:rsidR="00B72860" w:rsidRPr="00B72860" w:rsidRDefault="00B72860" w:rsidP="00B72860">
      <w:pPr>
        <w:numPr>
          <w:ilvl w:val="0"/>
          <w:numId w:val="5"/>
        </w:numPr>
        <w:tabs>
          <w:tab w:val="clear" w:pos="720"/>
          <w:tab w:val="num" w:pos="0"/>
        </w:tabs>
        <w:ind w:left="360"/>
        <w:jc w:val="both"/>
        <w:rPr>
          <w:rFonts w:ascii="Arial" w:hAnsi="Arial" w:cs="Arial"/>
          <w:sz w:val="22"/>
          <w:szCs w:val="22"/>
        </w:rPr>
      </w:pPr>
      <w:r w:rsidRPr="00B72860">
        <w:rPr>
          <w:rFonts w:ascii="Arial" w:hAnsi="Arial" w:cs="Arial"/>
          <w:sz w:val="22"/>
          <w:szCs w:val="22"/>
        </w:rPr>
        <w:t xml:space="preserve">Zamawiający może odstąpić od Umowy w przypadku, gdy zaistnieje istotna zmiana okoliczności powodująca, że wykonanie Umowy nie leży w interesie publicznym, czego nie </w:t>
      </w:r>
      <w:r w:rsidRPr="00B72860">
        <w:rPr>
          <w:rFonts w:ascii="Arial" w:hAnsi="Arial" w:cs="Arial"/>
          <w:sz w:val="22"/>
          <w:szCs w:val="22"/>
        </w:rPr>
        <w:lastRenderedPageBreak/>
        <w:t>można było przewidzieć w chwili jej zawarcia w terminie 30 dni od powzięcia wiadomości o powyższych okolicznościach.</w:t>
      </w:r>
    </w:p>
    <w:p w:rsidR="00B72860" w:rsidRPr="00B72860" w:rsidRDefault="00B72860" w:rsidP="00B72860">
      <w:pPr>
        <w:numPr>
          <w:ilvl w:val="0"/>
          <w:numId w:val="5"/>
        </w:numPr>
        <w:tabs>
          <w:tab w:val="clear" w:pos="720"/>
          <w:tab w:val="num" w:pos="0"/>
        </w:tabs>
        <w:ind w:left="360"/>
        <w:jc w:val="both"/>
        <w:rPr>
          <w:rFonts w:ascii="Arial" w:hAnsi="Arial" w:cs="Arial"/>
          <w:sz w:val="22"/>
          <w:szCs w:val="22"/>
        </w:rPr>
      </w:pPr>
      <w:r w:rsidRPr="00B72860">
        <w:rPr>
          <w:rFonts w:ascii="Arial" w:hAnsi="Arial" w:cs="Arial"/>
          <w:sz w:val="22"/>
          <w:szCs w:val="22"/>
        </w:rPr>
        <w:t>Zamawiający może wypowiedzieć Umowę bez zachowania terminu wypowiedzenia w terminie 30 dni (ze skutkiem natychmiastowym)  od  powzięcia wiadomości o poniższych okolicznościach.:</w:t>
      </w:r>
    </w:p>
    <w:p w:rsidR="00B72860" w:rsidRPr="00B72860" w:rsidRDefault="00B72860" w:rsidP="00B72860">
      <w:pPr>
        <w:numPr>
          <w:ilvl w:val="0"/>
          <w:numId w:val="4"/>
        </w:numPr>
        <w:tabs>
          <w:tab w:val="clear" w:pos="720"/>
          <w:tab w:val="num" w:pos="0"/>
        </w:tabs>
        <w:ind w:hanging="294"/>
        <w:jc w:val="both"/>
        <w:rPr>
          <w:rFonts w:ascii="Arial" w:hAnsi="Arial" w:cs="Arial"/>
          <w:sz w:val="22"/>
          <w:szCs w:val="22"/>
        </w:rPr>
      </w:pPr>
      <w:r w:rsidRPr="00B72860">
        <w:rPr>
          <w:rFonts w:ascii="Arial" w:hAnsi="Arial" w:cs="Arial"/>
          <w:sz w:val="22"/>
          <w:szCs w:val="22"/>
        </w:rPr>
        <w:t xml:space="preserve">Inspektor Nadzoru zleci wykonanie Umowy w całości lub w części bez wiedzy Zamawiającego lub wykonuje Umowę przez personel niezaakceptowany przez Zamawiającego, </w:t>
      </w:r>
    </w:p>
    <w:p w:rsidR="00B72860" w:rsidRPr="00B72860" w:rsidRDefault="00B72860" w:rsidP="00B72860">
      <w:pPr>
        <w:numPr>
          <w:ilvl w:val="0"/>
          <w:numId w:val="4"/>
        </w:numPr>
        <w:ind w:hanging="294"/>
        <w:jc w:val="both"/>
        <w:rPr>
          <w:rFonts w:ascii="Arial" w:hAnsi="Arial" w:cs="Arial"/>
          <w:sz w:val="22"/>
          <w:szCs w:val="22"/>
        </w:rPr>
      </w:pPr>
      <w:r w:rsidRPr="00B72860">
        <w:rPr>
          <w:rFonts w:ascii="Arial" w:hAnsi="Arial" w:cs="Arial"/>
          <w:sz w:val="22"/>
          <w:szCs w:val="22"/>
        </w:rPr>
        <w:t>sytuacja ekonomiczna Inspektora Nadzoru ulegnie znacznemu pogorszeniu lub Inspektor Nadzoru zostanie postawiony w stan likwidacji,</w:t>
      </w:r>
    </w:p>
    <w:p w:rsidR="00B72860" w:rsidRPr="00B72860" w:rsidRDefault="00B72860" w:rsidP="00B72860">
      <w:pPr>
        <w:numPr>
          <w:ilvl w:val="0"/>
          <w:numId w:val="4"/>
        </w:numPr>
        <w:ind w:hanging="294"/>
        <w:jc w:val="both"/>
        <w:rPr>
          <w:rFonts w:ascii="Arial" w:hAnsi="Arial" w:cs="Arial"/>
          <w:sz w:val="22"/>
          <w:szCs w:val="22"/>
        </w:rPr>
      </w:pPr>
      <w:r w:rsidRPr="00B72860">
        <w:rPr>
          <w:rFonts w:ascii="Arial" w:hAnsi="Arial" w:cs="Arial"/>
          <w:sz w:val="22"/>
          <w:szCs w:val="22"/>
        </w:rPr>
        <w:t>zostanie wydany nakaz zajęcia majątku Inspektora Nadzoru,</w:t>
      </w:r>
    </w:p>
    <w:p w:rsidR="00B72860" w:rsidRPr="00B72860" w:rsidRDefault="00B72860" w:rsidP="00B72860">
      <w:pPr>
        <w:numPr>
          <w:ilvl w:val="0"/>
          <w:numId w:val="4"/>
        </w:numPr>
        <w:tabs>
          <w:tab w:val="clear" w:pos="720"/>
          <w:tab w:val="num" w:pos="426"/>
        </w:tabs>
        <w:ind w:left="709" w:hanging="283"/>
        <w:jc w:val="both"/>
        <w:rPr>
          <w:rFonts w:ascii="Arial" w:hAnsi="Arial" w:cs="Arial"/>
          <w:sz w:val="22"/>
          <w:szCs w:val="22"/>
        </w:rPr>
      </w:pPr>
      <w:r w:rsidRPr="00B72860">
        <w:rPr>
          <w:rFonts w:ascii="Arial" w:hAnsi="Arial" w:cs="Arial"/>
          <w:sz w:val="22"/>
          <w:szCs w:val="22"/>
        </w:rPr>
        <w:t>Inspektor Nadzoru wykonuje swoje obowiązki w sposób niezgodny z Umową lub bez zachowania wymaganej staranności, nie dostosowuje się w wyznaczonym terminie do zawiadomienia przesłanego mu przez Zamawiającego z żądaniem wyrównania zaniedbań lub nie spełnienia jego obowiązków wynikających z Umowy, co poważnie wpływa na właściwą i terminową realizację usługi,</w:t>
      </w:r>
    </w:p>
    <w:p w:rsidR="00B72860" w:rsidRPr="00B72860" w:rsidRDefault="00B72860" w:rsidP="00B72860">
      <w:pPr>
        <w:numPr>
          <w:ilvl w:val="0"/>
          <w:numId w:val="4"/>
        </w:numPr>
        <w:tabs>
          <w:tab w:val="clear" w:pos="720"/>
          <w:tab w:val="num" w:pos="540"/>
        </w:tabs>
        <w:ind w:left="709" w:hanging="283"/>
        <w:jc w:val="both"/>
        <w:rPr>
          <w:rFonts w:ascii="Arial" w:hAnsi="Arial" w:cs="Arial"/>
          <w:sz w:val="22"/>
          <w:szCs w:val="22"/>
        </w:rPr>
      </w:pPr>
      <w:r w:rsidRPr="00B72860">
        <w:rPr>
          <w:rFonts w:ascii="Arial" w:hAnsi="Arial" w:cs="Arial"/>
          <w:sz w:val="22"/>
          <w:szCs w:val="22"/>
        </w:rPr>
        <w:t>Inspektor Nadzoru odmówi lub zaniedba wykonania poleceń wydanych przez Zamawiającego,</w:t>
      </w:r>
    </w:p>
    <w:p w:rsidR="00B72860" w:rsidRPr="00B72860" w:rsidRDefault="00B72860" w:rsidP="00B72860">
      <w:pPr>
        <w:numPr>
          <w:ilvl w:val="0"/>
          <w:numId w:val="4"/>
        </w:numPr>
        <w:tabs>
          <w:tab w:val="clear" w:pos="720"/>
          <w:tab w:val="num" w:pos="709"/>
        </w:tabs>
        <w:ind w:left="709" w:hanging="283"/>
        <w:jc w:val="both"/>
        <w:rPr>
          <w:rFonts w:ascii="Arial" w:hAnsi="Arial" w:cs="Arial"/>
          <w:sz w:val="22"/>
          <w:szCs w:val="22"/>
        </w:rPr>
      </w:pPr>
      <w:r w:rsidRPr="00B72860">
        <w:rPr>
          <w:rFonts w:ascii="Arial" w:hAnsi="Arial" w:cs="Arial"/>
          <w:sz w:val="22"/>
          <w:szCs w:val="22"/>
        </w:rPr>
        <w:t>zostanie wydany jakikolwiek niekorzystny wyrok dotyczący przestępstwa wpływającego na postępowanie zawodowe Inspektora Nadzoru,</w:t>
      </w:r>
    </w:p>
    <w:p w:rsidR="00B72860" w:rsidRPr="00B72860" w:rsidRDefault="00B72860" w:rsidP="00B72860">
      <w:pPr>
        <w:numPr>
          <w:ilvl w:val="0"/>
          <w:numId w:val="4"/>
        </w:numPr>
        <w:tabs>
          <w:tab w:val="clear" w:pos="720"/>
          <w:tab w:val="num" w:pos="540"/>
        </w:tabs>
        <w:ind w:left="567" w:hanging="141"/>
        <w:jc w:val="both"/>
        <w:rPr>
          <w:rFonts w:ascii="Arial" w:hAnsi="Arial" w:cs="Arial"/>
          <w:sz w:val="22"/>
          <w:szCs w:val="22"/>
        </w:rPr>
      </w:pPr>
      <w:r w:rsidRPr="00B72860">
        <w:rPr>
          <w:rFonts w:ascii="Arial" w:hAnsi="Arial" w:cs="Arial"/>
          <w:sz w:val="22"/>
          <w:szCs w:val="22"/>
        </w:rPr>
        <w:t>nastąpi  brak zdolności do czynności prawnych utrudniający realizację Umowy;</w:t>
      </w:r>
    </w:p>
    <w:p w:rsidR="00B72860" w:rsidRPr="00B72860" w:rsidRDefault="00B72860" w:rsidP="00B72860">
      <w:pPr>
        <w:numPr>
          <w:ilvl w:val="0"/>
          <w:numId w:val="5"/>
        </w:numPr>
        <w:tabs>
          <w:tab w:val="clear" w:pos="720"/>
          <w:tab w:val="num" w:pos="0"/>
        </w:tabs>
        <w:ind w:left="360"/>
        <w:jc w:val="both"/>
        <w:rPr>
          <w:rFonts w:ascii="Arial" w:hAnsi="Arial" w:cs="Arial"/>
          <w:sz w:val="22"/>
          <w:szCs w:val="22"/>
        </w:rPr>
      </w:pPr>
      <w:r w:rsidRPr="00B72860">
        <w:rPr>
          <w:rFonts w:ascii="Arial" w:hAnsi="Arial" w:cs="Arial"/>
          <w:sz w:val="22"/>
          <w:szCs w:val="22"/>
        </w:rPr>
        <w:t>W przypadkach określonych w ust. 1 i 2 oraz w przypadku odstąpienia od Umowy przez Inspektora Nadzoru, Inspektor Nadzoru może żądać jedynie wynagrodzenia należnego mu z tytułu wykonania części Umowy.</w:t>
      </w:r>
    </w:p>
    <w:p w:rsidR="00B72860" w:rsidRPr="00B72860" w:rsidRDefault="00B72860" w:rsidP="00B72860">
      <w:pPr>
        <w:numPr>
          <w:ilvl w:val="0"/>
          <w:numId w:val="5"/>
        </w:numPr>
        <w:tabs>
          <w:tab w:val="clear" w:pos="720"/>
          <w:tab w:val="num" w:pos="0"/>
        </w:tabs>
        <w:ind w:left="360"/>
        <w:jc w:val="both"/>
        <w:rPr>
          <w:rFonts w:ascii="Arial" w:hAnsi="Arial" w:cs="Arial"/>
          <w:sz w:val="22"/>
          <w:szCs w:val="22"/>
        </w:rPr>
      </w:pPr>
      <w:r w:rsidRPr="00B72860">
        <w:rPr>
          <w:rFonts w:ascii="Arial" w:hAnsi="Arial" w:cs="Arial"/>
          <w:sz w:val="22"/>
          <w:szCs w:val="22"/>
        </w:rPr>
        <w:t>W przypadku odstąpienia od Umowy Inspektora Nadzoru</w:t>
      </w:r>
      <w:r w:rsidRPr="00B72860" w:rsidDel="00785ADB">
        <w:rPr>
          <w:rFonts w:ascii="Arial" w:hAnsi="Arial" w:cs="Arial"/>
          <w:sz w:val="22"/>
          <w:szCs w:val="22"/>
        </w:rPr>
        <w:t xml:space="preserve"> </w:t>
      </w:r>
      <w:r w:rsidRPr="00B72860">
        <w:rPr>
          <w:rFonts w:ascii="Arial" w:hAnsi="Arial" w:cs="Arial"/>
          <w:sz w:val="22"/>
          <w:szCs w:val="22"/>
        </w:rPr>
        <w:t>obciążają następujące obowiązki szczegółowe:</w:t>
      </w:r>
    </w:p>
    <w:p w:rsidR="00B72860" w:rsidRPr="00B72860" w:rsidRDefault="00B72860" w:rsidP="00B72860">
      <w:pPr>
        <w:numPr>
          <w:ilvl w:val="1"/>
          <w:numId w:val="5"/>
        </w:numPr>
        <w:jc w:val="both"/>
        <w:rPr>
          <w:rFonts w:ascii="Arial" w:hAnsi="Arial" w:cs="Arial"/>
          <w:sz w:val="22"/>
          <w:szCs w:val="22"/>
        </w:rPr>
      </w:pPr>
      <w:r w:rsidRPr="00B72860">
        <w:rPr>
          <w:rFonts w:ascii="Arial" w:hAnsi="Arial" w:cs="Arial"/>
          <w:sz w:val="22"/>
          <w:szCs w:val="22"/>
        </w:rPr>
        <w:t>w terminie 14 dni od rozwiązania umowy poświadczyć wartość usług oraz wysokość wszelkich sum należnych wykonawcy robót budowlanych na dzień rozwiązania umowy,</w:t>
      </w:r>
    </w:p>
    <w:p w:rsidR="00B72860" w:rsidRPr="00B72860" w:rsidRDefault="00B72860" w:rsidP="00B72860">
      <w:pPr>
        <w:numPr>
          <w:ilvl w:val="1"/>
          <w:numId w:val="5"/>
        </w:numPr>
        <w:jc w:val="both"/>
        <w:rPr>
          <w:rFonts w:ascii="Arial" w:hAnsi="Arial" w:cs="Arial"/>
          <w:sz w:val="22"/>
          <w:szCs w:val="22"/>
        </w:rPr>
      </w:pPr>
      <w:r w:rsidRPr="00B72860">
        <w:rPr>
          <w:rFonts w:ascii="Arial" w:hAnsi="Arial" w:cs="Arial"/>
          <w:sz w:val="22"/>
          <w:szCs w:val="22"/>
        </w:rPr>
        <w:t>zwrócić wszystkie materiały pozyskane w trakcie wykonania Umowy;</w:t>
      </w:r>
    </w:p>
    <w:p w:rsidR="00B72860" w:rsidRPr="00B72860" w:rsidRDefault="00B72860" w:rsidP="00B72860">
      <w:pPr>
        <w:numPr>
          <w:ilvl w:val="0"/>
          <w:numId w:val="5"/>
        </w:numPr>
        <w:tabs>
          <w:tab w:val="clear" w:pos="720"/>
          <w:tab w:val="num" w:pos="0"/>
        </w:tabs>
        <w:ind w:left="360"/>
        <w:jc w:val="both"/>
        <w:rPr>
          <w:rFonts w:ascii="Arial" w:hAnsi="Arial" w:cs="Arial"/>
          <w:sz w:val="22"/>
          <w:szCs w:val="22"/>
        </w:rPr>
      </w:pPr>
      <w:r w:rsidRPr="00B72860">
        <w:rPr>
          <w:rFonts w:ascii="Arial" w:hAnsi="Arial" w:cs="Arial"/>
          <w:sz w:val="22"/>
          <w:szCs w:val="22"/>
        </w:rPr>
        <w:t>Zamawiający może wypowiedzieć umowę bez okresu wypowiedzenia z winy Inspektora Nadzoru jeżeli wysokość kar umownych, którymi Zamawiający obciążył Inspektora Nadzoru przekroczą wartość 20% całkowitego wynagrodzenia brutto Inspektora Nadzoru, o którym mowa w § 5 ust. 1 Umowy.</w:t>
      </w:r>
    </w:p>
    <w:p w:rsidR="00B72860" w:rsidRPr="00B72860" w:rsidRDefault="00B72860" w:rsidP="00B72860">
      <w:pPr>
        <w:numPr>
          <w:ilvl w:val="0"/>
          <w:numId w:val="5"/>
        </w:numPr>
        <w:tabs>
          <w:tab w:val="clear" w:pos="720"/>
          <w:tab w:val="num" w:pos="0"/>
        </w:tabs>
        <w:ind w:left="360"/>
        <w:jc w:val="both"/>
        <w:rPr>
          <w:rFonts w:ascii="Arial" w:hAnsi="Arial" w:cs="Arial"/>
          <w:sz w:val="22"/>
          <w:szCs w:val="22"/>
        </w:rPr>
      </w:pPr>
      <w:r w:rsidRPr="00B72860">
        <w:rPr>
          <w:rFonts w:ascii="Arial" w:hAnsi="Arial" w:cs="Arial"/>
          <w:sz w:val="22"/>
          <w:szCs w:val="22"/>
        </w:rPr>
        <w:t>Inspektorowi Nadzoru nie przysługuje żadne odszkodowanie na skutek rozwiązania lub odstąpienia od Umowy, w tym z tytułu utraconych korzyści.</w:t>
      </w:r>
    </w:p>
    <w:p w:rsidR="00B72860" w:rsidRPr="00B72860" w:rsidRDefault="00B72860" w:rsidP="00B72860">
      <w:pPr>
        <w:numPr>
          <w:ilvl w:val="0"/>
          <w:numId w:val="5"/>
        </w:numPr>
        <w:tabs>
          <w:tab w:val="clear" w:pos="720"/>
          <w:tab w:val="num" w:pos="0"/>
        </w:tabs>
        <w:ind w:left="360"/>
        <w:jc w:val="both"/>
        <w:rPr>
          <w:rFonts w:ascii="Arial" w:hAnsi="Arial" w:cs="Arial"/>
          <w:sz w:val="22"/>
          <w:szCs w:val="22"/>
        </w:rPr>
      </w:pPr>
      <w:r w:rsidRPr="00B72860">
        <w:rPr>
          <w:rFonts w:ascii="Arial" w:hAnsi="Arial" w:cs="Arial"/>
          <w:sz w:val="22"/>
          <w:szCs w:val="22"/>
        </w:rPr>
        <w:t>Odstąpienie od Umowy nie zwalnia Inspektora Nadzoru</w:t>
      </w:r>
      <w:r w:rsidRPr="00B72860" w:rsidDel="00785ADB">
        <w:rPr>
          <w:rFonts w:ascii="Arial" w:hAnsi="Arial" w:cs="Arial"/>
          <w:sz w:val="22"/>
          <w:szCs w:val="22"/>
        </w:rPr>
        <w:t xml:space="preserve"> </w:t>
      </w:r>
      <w:r w:rsidRPr="00B72860">
        <w:rPr>
          <w:rFonts w:ascii="Arial" w:hAnsi="Arial" w:cs="Arial"/>
          <w:sz w:val="22"/>
          <w:szCs w:val="22"/>
        </w:rPr>
        <w:t>od odpowiedzialności za wyrządzone szkody.</w:t>
      </w:r>
    </w:p>
    <w:p w:rsidR="00B72860" w:rsidRPr="00B72860" w:rsidRDefault="00B72860" w:rsidP="00B72860">
      <w:pPr>
        <w:jc w:val="both"/>
        <w:rPr>
          <w:rFonts w:ascii="Arial" w:hAnsi="Arial" w:cs="Arial"/>
          <w:sz w:val="22"/>
          <w:szCs w:val="22"/>
        </w:rPr>
      </w:pP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14.</w:t>
      </w: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ZMIANA UMOWY</w:t>
      </w:r>
    </w:p>
    <w:p w:rsidR="00B72860" w:rsidRPr="00B72860" w:rsidRDefault="00B72860" w:rsidP="00B72860">
      <w:pPr>
        <w:pStyle w:val="Akapitzlist"/>
        <w:numPr>
          <w:ilvl w:val="0"/>
          <w:numId w:val="27"/>
        </w:numPr>
        <w:tabs>
          <w:tab w:val="left" w:pos="284"/>
        </w:tabs>
        <w:spacing w:line="240" w:lineRule="auto"/>
        <w:ind w:right="-57"/>
        <w:jc w:val="both"/>
        <w:rPr>
          <w:rFonts w:ascii="Arial" w:hAnsi="Arial" w:cs="Arial"/>
        </w:rPr>
      </w:pPr>
      <w:r w:rsidRPr="00B72860">
        <w:rPr>
          <w:rFonts w:ascii="Arial" w:hAnsi="Arial" w:cs="Arial"/>
        </w:rPr>
        <w:t>Wszelkie zmiany w niniejszej Umowie dokonywane będą za zgodą Stron w formie pisemnego aneksu, pod rygorem nieważności.</w:t>
      </w: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15.</w:t>
      </w: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PRAWA AUTORSKIE</w:t>
      </w:r>
    </w:p>
    <w:p w:rsidR="00B72860" w:rsidRPr="00B72860" w:rsidRDefault="00B72860" w:rsidP="00B72860">
      <w:pPr>
        <w:numPr>
          <w:ilvl w:val="3"/>
          <w:numId w:val="16"/>
        </w:numPr>
        <w:suppressAutoHyphens/>
        <w:ind w:left="284" w:hanging="284"/>
        <w:jc w:val="both"/>
        <w:rPr>
          <w:rFonts w:ascii="Arial" w:eastAsia="Arial Narrow" w:hAnsi="Arial" w:cs="Arial"/>
          <w:sz w:val="22"/>
          <w:szCs w:val="22"/>
        </w:rPr>
      </w:pPr>
      <w:r w:rsidRPr="00B72860">
        <w:rPr>
          <w:rFonts w:ascii="Arial" w:eastAsia="Arial Narrow" w:hAnsi="Arial" w:cs="Arial"/>
          <w:sz w:val="22"/>
          <w:szCs w:val="22"/>
        </w:rPr>
        <w:t>Dla uniknięcia wszelkich wątpliwości, gdyby zakres Przedmiotu Umowy oraz sposób jego realizacji okazały się przejawem działalności twórczej o indywidualnym charakterze i stanowiły utwór w rozumieniu ustawy z dnia 4 lutego 1994 roku o prawie autorskim i prawach pokrewnych (Dz.U. z 2017 r. poz. 880), zastosowanie znajdują postanowienia poniższe.</w:t>
      </w:r>
      <w:r w:rsidRPr="00B72860" w:rsidDel="001D2074">
        <w:rPr>
          <w:rFonts w:ascii="Arial" w:eastAsia="Arial Narrow" w:hAnsi="Arial" w:cs="Arial"/>
          <w:sz w:val="22"/>
          <w:szCs w:val="22"/>
        </w:rPr>
        <w:t xml:space="preserve"> </w:t>
      </w:r>
    </w:p>
    <w:p w:rsidR="00B72860" w:rsidRPr="00B72860" w:rsidRDefault="00B72860" w:rsidP="00B72860">
      <w:pPr>
        <w:numPr>
          <w:ilvl w:val="3"/>
          <w:numId w:val="16"/>
        </w:numPr>
        <w:suppressAutoHyphens/>
        <w:ind w:left="284" w:hanging="284"/>
        <w:jc w:val="both"/>
        <w:rPr>
          <w:rFonts w:ascii="Arial" w:eastAsia="Arial Narrow" w:hAnsi="Arial" w:cs="Arial"/>
          <w:sz w:val="22"/>
          <w:szCs w:val="22"/>
        </w:rPr>
      </w:pPr>
      <w:r w:rsidRPr="00B72860">
        <w:rPr>
          <w:rFonts w:ascii="Arial" w:hAnsi="Arial" w:cs="Arial"/>
          <w:sz w:val="22"/>
          <w:szCs w:val="22"/>
        </w:rPr>
        <w:t>W ramach wynagrodzenia umownego określonego w § 5 ust. 1 Umowy, Inspektor Nadzoru:</w:t>
      </w:r>
    </w:p>
    <w:p w:rsidR="00B72860" w:rsidRPr="00B72860" w:rsidRDefault="00B72860" w:rsidP="00B72860">
      <w:pPr>
        <w:tabs>
          <w:tab w:val="left" w:pos="567"/>
        </w:tabs>
        <w:ind w:left="567" w:hanging="283"/>
        <w:jc w:val="both"/>
        <w:rPr>
          <w:rFonts w:ascii="Arial" w:eastAsia="Arial Narrow" w:hAnsi="Arial" w:cs="Arial"/>
          <w:sz w:val="22"/>
          <w:szCs w:val="22"/>
        </w:rPr>
      </w:pPr>
      <w:r w:rsidRPr="00B72860">
        <w:rPr>
          <w:rFonts w:ascii="Arial" w:eastAsia="Arial Narrow" w:hAnsi="Arial" w:cs="Arial"/>
          <w:sz w:val="22"/>
          <w:szCs w:val="22"/>
        </w:rPr>
        <w:t>1) </w:t>
      </w:r>
      <w:r w:rsidRPr="00B72860">
        <w:rPr>
          <w:rFonts w:ascii="Arial" w:hAnsi="Arial" w:cs="Arial"/>
          <w:sz w:val="22"/>
          <w:szCs w:val="22"/>
        </w:rPr>
        <w:t xml:space="preserve">przenosi na Zamawiającego – odpłatnie za wynagrodzeniem w wysokości: 1 zł netto, tj. 1,23 zł brutto (słownie: jeden złoty 23/100) stanowiącym część wynagrodzenia, o którym mowa w §5 ust. 1 Umowy - autorskie prawa majątkowe do wszystkich utworów w </w:t>
      </w:r>
      <w:r w:rsidRPr="00B72860">
        <w:rPr>
          <w:rFonts w:ascii="Arial" w:hAnsi="Arial" w:cs="Arial"/>
          <w:sz w:val="22"/>
          <w:szCs w:val="22"/>
        </w:rPr>
        <w:lastRenderedPageBreak/>
        <w:t xml:space="preserve">rozumieniu ustawy </w:t>
      </w:r>
      <w:r w:rsidRPr="00B72860">
        <w:rPr>
          <w:rFonts w:ascii="Arial" w:hAnsi="Arial" w:cs="Arial"/>
          <w:sz w:val="22"/>
          <w:szCs w:val="22"/>
        </w:rPr>
        <w:br/>
        <w:t>o Prawie autorskim i prawach pokrewnych, wytworzonych w trakcie realizacji Przedmiotu Umowy w szczególności takich jak: raporty, mapy, wykresy, rysunki, plany, dane statystyczne, ekspertyzy, obliczenia i inne dokumenty powstałe przy realizacji Umowy, zwanych dalej utworami;</w:t>
      </w:r>
    </w:p>
    <w:p w:rsidR="00B72860" w:rsidRPr="00B72860" w:rsidRDefault="00B72860" w:rsidP="00B72860">
      <w:pPr>
        <w:ind w:left="567" w:hanging="283"/>
        <w:jc w:val="both"/>
        <w:rPr>
          <w:rFonts w:ascii="Arial" w:eastAsia="Arial Narrow" w:hAnsi="Arial" w:cs="Arial"/>
          <w:sz w:val="22"/>
          <w:szCs w:val="22"/>
        </w:rPr>
      </w:pPr>
      <w:r w:rsidRPr="00B72860">
        <w:rPr>
          <w:rFonts w:ascii="Arial" w:eastAsia="Arial Narrow" w:hAnsi="Arial" w:cs="Arial"/>
          <w:sz w:val="22"/>
          <w:szCs w:val="22"/>
        </w:rPr>
        <w:t>2) przenosi na Zamawiającego wyłączne prawo do zezwalania na wykonywanie autorskiego prawa zależnego do utworów wskazany w lit. a powyżej</w:t>
      </w:r>
      <w:r w:rsidRPr="00B72860">
        <w:rPr>
          <w:rFonts w:ascii="Arial" w:hAnsi="Arial" w:cs="Arial"/>
          <w:sz w:val="22"/>
          <w:szCs w:val="22"/>
        </w:rPr>
        <w:t>.</w:t>
      </w:r>
    </w:p>
    <w:p w:rsidR="00B72860" w:rsidRPr="00B72860" w:rsidRDefault="00B72860" w:rsidP="00B72860">
      <w:pPr>
        <w:numPr>
          <w:ilvl w:val="3"/>
          <w:numId w:val="16"/>
        </w:numPr>
        <w:ind w:left="284" w:hanging="284"/>
        <w:jc w:val="both"/>
        <w:rPr>
          <w:rFonts w:ascii="Arial" w:hAnsi="Arial" w:cs="Arial"/>
          <w:sz w:val="22"/>
          <w:szCs w:val="22"/>
        </w:rPr>
      </w:pPr>
      <w:r w:rsidRPr="00B72860">
        <w:rPr>
          <w:rFonts w:ascii="Arial" w:hAnsi="Arial" w:cs="Arial"/>
          <w:sz w:val="22"/>
          <w:szCs w:val="22"/>
        </w:rPr>
        <w:t>Wykonawca wskaże na pierwszej fakturze wystawianej Zamawiającemu wartość autorskich praw majątkowych w odrębnej pozycji.</w:t>
      </w:r>
    </w:p>
    <w:p w:rsidR="00B72860" w:rsidRPr="00B72860" w:rsidRDefault="00B72860" w:rsidP="00B72860">
      <w:pPr>
        <w:numPr>
          <w:ilvl w:val="3"/>
          <w:numId w:val="16"/>
        </w:numPr>
        <w:ind w:left="284" w:hanging="284"/>
        <w:jc w:val="both"/>
        <w:rPr>
          <w:rFonts w:ascii="Arial" w:hAnsi="Arial" w:cs="Arial"/>
          <w:sz w:val="22"/>
          <w:szCs w:val="22"/>
        </w:rPr>
      </w:pPr>
      <w:r w:rsidRPr="00B72860">
        <w:rPr>
          <w:rFonts w:ascii="Arial" w:hAnsi="Arial" w:cs="Arial"/>
          <w:sz w:val="22"/>
          <w:szCs w:val="22"/>
        </w:rPr>
        <w:t>Nabycie przez Zamawiającego praw, o których mowa w ust. 1, następuje :</w:t>
      </w:r>
    </w:p>
    <w:p w:rsidR="00B72860" w:rsidRPr="00B72860" w:rsidRDefault="00B72860" w:rsidP="00B72860">
      <w:pPr>
        <w:ind w:left="709" w:hanging="283"/>
        <w:jc w:val="both"/>
        <w:rPr>
          <w:rFonts w:ascii="Arial" w:eastAsia="Arial Narrow" w:hAnsi="Arial" w:cs="Arial"/>
          <w:sz w:val="22"/>
          <w:szCs w:val="22"/>
        </w:rPr>
      </w:pPr>
      <w:r w:rsidRPr="00B72860">
        <w:rPr>
          <w:rFonts w:ascii="Arial" w:eastAsia="Arial Narrow" w:hAnsi="Arial" w:cs="Arial"/>
          <w:sz w:val="22"/>
          <w:szCs w:val="22"/>
        </w:rPr>
        <w:t>1) </w:t>
      </w:r>
      <w:r w:rsidRPr="00B72860">
        <w:rPr>
          <w:rFonts w:ascii="Arial" w:hAnsi="Arial" w:cs="Arial"/>
          <w:sz w:val="22"/>
          <w:szCs w:val="22"/>
        </w:rPr>
        <w:t>z chwilą faktycznego wydania poszczególnych utworów Zamawiającemu, oraz</w:t>
      </w:r>
    </w:p>
    <w:p w:rsidR="00B72860" w:rsidRPr="00B72860" w:rsidRDefault="00B72860" w:rsidP="00B72860">
      <w:pPr>
        <w:ind w:left="709" w:hanging="283"/>
        <w:jc w:val="both"/>
        <w:rPr>
          <w:rFonts w:ascii="Arial" w:hAnsi="Arial" w:cs="Arial"/>
          <w:sz w:val="22"/>
          <w:szCs w:val="22"/>
        </w:rPr>
      </w:pPr>
      <w:r w:rsidRPr="00B72860">
        <w:rPr>
          <w:rFonts w:ascii="Arial" w:eastAsia="Arial Narrow" w:hAnsi="Arial" w:cs="Arial"/>
          <w:sz w:val="22"/>
          <w:szCs w:val="22"/>
        </w:rPr>
        <w:t>2) </w:t>
      </w:r>
      <w:r w:rsidRPr="00B72860">
        <w:rPr>
          <w:rFonts w:ascii="Arial" w:hAnsi="Arial" w:cs="Arial"/>
          <w:sz w:val="22"/>
          <w:szCs w:val="22"/>
        </w:rPr>
        <w:t>bez ograniczeń co do terytorium, czasu, liczby egzemplarzy, w zakresie następujących pól eksploatacji:</w:t>
      </w:r>
    </w:p>
    <w:p w:rsidR="00B72860" w:rsidRPr="00B72860" w:rsidRDefault="00B72860" w:rsidP="00B72860">
      <w:pPr>
        <w:numPr>
          <w:ilvl w:val="1"/>
          <w:numId w:val="35"/>
        </w:numPr>
        <w:jc w:val="both"/>
        <w:rPr>
          <w:rFonts w:ascii="Arial" w:hAnsi="Arial" w:cs="Arial"/>
          <w:sz w:val="22"/>
          <w:szCs w:val="22"/>
        </w:rPr>
      </w:pPr>
      <w:r w:rsidRPr="00B72860">
        <w:rPr>
          <w:rFonts w:ascii="Arial" w:hAnsi="Arial" w:cs="Arial"/>
          <w:sz w:val="22"/>
          <w:szCs w:val="22"/>
        </w:rPr>
        <w:t>użytkowania utworów na własny użytek, użytek swoich jednostek organizacyjnych oraz użytek osób trzecich w celach związanych z realizacją zadań Zamawiającego,</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utrwalenie utworów na wszelkich rodzajach nośników, a w szczególności na nośnikach video, taśmie światłoczułej, magnetycznej, dyskach komputerowych oraz wszystkich typach nośników przeznaczonych do zapisu cyfrowego ( np. CD, DVD, Blue-</w:t>
      </w:r>
      <w:proofErr w:type="spellStart"/>
      <w:r w:rsidRPr="00B72860">
        <w:rPr>
          <w:rFonts w:ascii="Arial" w:hAnsi="Arial" w:cs="Arial"/>
          <w:sz w:val="22"/>
          <w:szCs w:val="22"/>
        </w:rPr>
        <w:t>ray</w:t>
      </w:r>
      <w:proofErr w:type="spellEnd"/>
      <w:r w:rsidRPr="00B72860">
        <w:rPr>
          <w:rFonts w:ascii="Arial" w:hAnsi="Arial" w:cs="Arial"/>
          <w:sz w:val="22"/>
          <w:szCs w:val="22"/>
        </w:rPr>
        <w:t>, pendrive, itd.),</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zwielokrotnianie utworów dowolną technika w dowolnej ilości, w tym techniką magnetyczną na kasetach video, technika światłoczułą i cyfrową, techniką zapisu komputerowego na wszystkich rodzajach nośników dostosowanych do tej samej formy zapisu, wytwarzanie jakąkolwiek techniką egzemplarzy utworu, w tym techniką drukarską, reprograficzną, zapisu magnetycznego oraz techniką cyfrową,</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wprowadzanie utworów do pamięci komputera na dowolnej liczbie stanowisk komputerowych oraz do sieci multimedialnej, telekomunikacyjnej, komputerowej, w tym do Internetu,</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 xml:space="preserve">wyświetlanie i publicznego odtwarzania utworu, </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nadawanie całości lub wybranych fragmentów utworu za pomocą wizji lub fonii przewodowej i bezprzewodowej przez stację naziemną,</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nadawanie za pośrednictwem satelity,</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reemisja,</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wymiana nośników, na których utwór utrwalono,</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wykorzystanie w utworach multimedialnych,</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wykorzystywania całości lub fragmentów utworu do celów promocyjnych i reklamy,</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wprowadzanie zmian, skrótów,</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sporządzenie wersji obcojęzycznych, zarówno przy użyciu napisów, jak i lektora,</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publiczne udostępnianie utworu w taki sposób, aby każdy mógł mieć do niego dostęp w miejscu i czasie przez niego wybranym</w:t>
      </w:r>
    </w:p>
    <w:p w:rsidR="00B72860" w:rsidRPr="00B72860" w:rsidRDefault="00B72860" w:rsidP="00B72860">
      <w:pPr>
        <w:numPr>
          <w:ilvl w:val="1"/>
          <w:numId w:val="35"/>
        </w:numPr>
        <w:suppressAutoHyphens/>
        <w:jc w:val="both"/>
        <w:rPr>
          <w:rFonts w:ascii="Arial" w:hAnsi="Arial" w:cs="Arial"/>
          <w:sz w:val="22"/>
          <w:szCs w:val="22"/>
        </w:rPr>
      </w:pPr>
      <w:r w:rsidRPr="00B72860">
        <w:rPr>
          <w:rFonts w:ascii="Arial" w:hAnsi="Arial" w:cs="Arial"/>
          <w:sz w:val="22"/>
          <w:szCs w:val="22"/>
        </w:rPr>
        <w:t>dokonywania twórczych przeróbek, adaptacji oraz opracowań utworów, w tym usuwania ich wad.</w:t>
      </w:r>
    </w:p>
    <w:p w:rsidR="00B72860" w:rsidRPr="00B72860" w:rsidRDefault="00B72860" w:rsidP="00B72860">
      <w:pPr>
        <w:numPr>
          <w:ilvl w:val="3"/>
          <w:numId w:val="16"/>
        </w:numPr>
        <w:suppressAutoHyphens/>
        <w:ind w:left="284" w:hanging="284"/>
        <w:jc w:val="both"/>
        <w:rPr>
          <w:rFonts w:ascii="Arial" w:hAnsi="Arial" w:cs="Arial"/>
          <w:sz w:val="22"/>
          <w:szCs w:val="22"/>
        </w:rPr>
      </w:pPr>
      <w:r w:rsidRPr="00B72860">
        <w:rPr>
          <w:rFonts w:ascii="Arial" w:hAnsi="Arial" w:cs="Arial"/>
          <w:sz w:val="22"/>
          <w:szCs w:val="22"/>
        </w:rPr>
        <w:t>Równocześnie z nabyciem autorskich prawa majątkowych do utworów, Zamawiający nabywa własność wszystkich egzemplarzy, na których utwory zostały utrwalone.</w:t>
      </w:r>
    </w:p>
    <w:p w:rsidR="00B72860" w:rsidRPr="00B72860" w:rsidRDefault="00B72860" w:rsidP="00B72860">
      <w:pPr>
        <w:numPr>
          <w:ilvl w:val="3"/>
          <w:numId w:val="16"/>
        </w:numPr>
        <w:suppressAutoHyphens/>
        <w:ind w:left="284" w:hanging="284"/>
        <w:jc w:val="both"/>
        <w:rPr>
          <w:rFonts w:ascii="Arial" w:hAnsi="Arial" w:cs="Arial"/>
          <w:sz w:val="22"/>
          <w:szCs w:val="22"/>
        </w:rPr>
      </w:pPr>
      <w:r w:rsidRPr="00B72860">
        <w:rPr>
          <w:rFonts w:ascii="Arial" w:hAnsi="Arial" w:cs="Arial"/>
          <w:sz w:val="22"/>
          <w:szCs w:val="22"/>
        </w:rPr>
        <w:t>Wykonawca zobowiązuje się, że wykonując Umowę będzie przestrzegał przepisów ustawy z dnia 4 lutego 1994 r. – o prawie autorskim i prawach pokrewnych (tekst jedn. Dz.  U. z 2006 r. nr 90, poz. 631 ze zm.) i nie naruszy praw majątkowych osób trzecich, a utwory przekaże Zamawiającemu w stanie wolnym od obciążeń prawami tych osób.</w:t>
      </w:r>
    </w:p>
    <w:p w:rsidR="00B72860" w:rsidRPr="00B72860" w:rsidRDefault="00B72860" w:rsidP="00B72860">
      <w:pPr>
        <w:numPr>
          <w:ilvl w:val="3"/>
          <w:numId w:val="16"/>
        </w:numPr>
        <w:suppressAutoHyphens/>
        <w:ind w:left="284" w:hanging="284"/>
        <w:jc w:val="both"/>
        <w:rPr>
          <w:rFonts w:ascii="Arial" w:hAnsi="Arial" w:cs="Arial"/>
          <w:sz w:val="22"/>
          <w:szCs w:val="22"/>
        </w:rPr>
      </w:pPr>
      <w:r w:rsidRPr="00B72860">
        <w:rPr>
          <w:rFonts w:ascii="Arial" w:hAnsi="Arial" w:cs="Arial"/>
          <w:sz w:val="22"/>
          <w:szCs w:val="22"/>
        </w:rPr>
        <w:t xml:space="preserve">Wykonawca będzie zobowiązany, na żądanie Zamawiającego, przedstawić podpisane przez osoby faktycznie sporządzające utwory, o których mowa w ust. 1 lit a powyżej, oświadczenie o zobowiązaniu się względem Miasta Poznania do niewykonywania autorskich praw osobistych do tych utworów w sposób utrudniający lub uniemożliwiający </w:t>
      </w:r>
      <w:r w:rsidRPr="00B72860">
        <w:rPr>
          <w:rFonts w:ascii="Arial" w:hAnsi="Arial" w:cs="Arial"/>
          <w:sz w:val="22"/>
          <w:szCs w:val="22"/>
        </w:rPr>
        <w:lastRenderedPageBreak/>
        <w:t>Zamawiającemu korzystanie z nich w celu realizacji zadań Zamawiającego, w tym realizowania dowolnych inwestycji.</w:t>
      </w:r>
    </w:p>
    <w:p w:rsidR="00B72860" w:rsidRPr="00B72860" w:rsidRDefault="00B72860" w:rsidP="00B72860">
      <w:pPr>
        <w:pStyle w:val="Tekstpodstawowy"/>
        <w:numPr>
          <w:ilvl w:val="3"/>
          <w:numId w:val="16"/>
        </w:numPr>
        <w:suppressAutoHyphens/>
        <w:spacing w:after="0"/>
        <w:ind w:left="284" w:hanging="284"/>
        <w:jc w:val="both"/>
        <w:rPr>
          <w:rFonts w:ascii="Arial" w:hAnsi="Arial" w:cs="Arial"/>
          <w:sz w:val="22"/>
          <w:szCs w:val="22"/>
        </w:rPr>
      </w:pPr>
      <w:r w:rsidRPr="00B72860">
        <w:rPr>
          <w:rFonts w:ascii="Arial" w:hAnsi="Arial" w:cs="Arial"/>
          <w:sz w:val="22"/>
          <w:szCs w:val="22"/>
        </w:rPr>
        <w:t xml:space="preserve">Niezależenie od innych postanowień Umowy w przypadku poniesienia przez osoby trzecie </w:t>
      </w:r>
      <w:r w:rsidRPr="00B72860">
        <w:rPr>
          <w:rFonts w:ascii="Arial" w:hAnsi="Arial" w:cs="Arial"/>
          <w:sz w:val="22"/>
          <w:szCs w:val="22"/>
        </w:rPr>
        <w:br/>
        <w:t xml:space="preserve">w stosunku do Zamawiającego lub jego licencjobiorców jakichkolwiek roszczeń wynikających </w:t>
      </w:r>
      <w:r w:rsidRPr="00B72860">
        <w:rPr>
          <w:rFonts w:ascii="Arial" w:hAnsi="Arial" w:cs="Arial"/>
          <w:sz w:val="22"/>
          <w:szCs w:val="22"/>
        </w:rPr>
        <w:br/>
        <w:t>z naruszenia ich autorskich praw majątkowych lub osobistych praw autorskich do utworów stanowiących Przedmiot Umowy lub ich części, praw zależnych, bądź też innych praw na dobrach materialnych Inspektor Nadzoru zwolni Zamawiającego lub jego licencjobiorców z jakiejkolwiek odpowiedzialności wynikającej z takich roszczeń oraz pokryje wszelkie koszty, w tym koszty pomocy prawnej poniesione przez Zamawiającego lub jego licencjobiorców w związku z takimi roszczeniami.</w:t>
      </w:r>
    </w:p>
    <w:p w:rsidR="00B72860" w:rsidRPr="00B72860" w:rsidRDefault="00B72860" w:rsidP="00B72860">
      <w:pPr>
        <w:rPr>
          <w:rFonts w:ascii="Arial" w:hAnsi="Arial" w:cs="Arial"/>
          <w:b/>
          <w:sz w:val="22"/>
          <w:szCs w:val="22"/>
        </w:rPr>
      </w:pPr>
    </w:p>
    <w:p w:rsidR="00B72860" w:rsidRPr="00B72860" w:rsidRDefault="00B72860" w:rsidP="00B72860">
      <w:pPr>
        <w:jc w:val="center"/>
        <w:rPr>
          <w:rFonts w:ascii="Arial" w:hAnsi="Arial" w:cs="Arial"/>
          <w:b/>
          <w:sz w:val="22"/>
          <w:szCs w:val="22"/>
        </w:rPr>
      </w:pPr>
    </w:p>
    <w:p w:rsidR="00B72860" w:rsidRPr="00B72860" w:rsidRDefault="00B72860" w:rsidP="00B72860">
      <w:pPr>
        <w:jc w:val="center"/>
        <w:rPr>
          <w:rFonts w:ascii="Arial" w:hAnsi="Arial" w:cs="Arial"/>
          <w:b/>
          <w:sz w:val="22"/>
          <w:szCs w:val="22"/>
        </w:rPr>
      </w:pPr>
    </w:p>
    <w:p w:rsidR="00B72860" w:rsidRPr="00B72860" w:rsidRDefault="00B72860" w:rsidP="00B72860">
      <w:pPr>
        <w:jc w:val="center"/>
        <w:rPr>
          <w:rFonts w:ascii="Arial" w:hAnsi="Arial" w:cs="Arial"/>
          <w:b/>
          <w:sz w:val="22"/>
          <w:szCs w:val="22"/>
        </w:rPr>
      </w:pPr>
      <w:r w:rsidRPr="00B72860">
        <w:rPr>
          <w:rFonts w:ascii="Arial" w:hAnsi="Arial" w:cs="Arial"/>
          <w:b/>
          <w:sz w:val="22"/>
          <w:szCs w:val="22"/>
        </w:rPr>
        <w:t>§ 17.</w:t>
      </w:r>
    </w:p>
    <w:p w:rsidR="00B72860" w:rsidRPr="00B72860" w:rsidRDefault="00B72860" w:rsidP="00B72860">
      <w:pPr>
        <w:jc w:val="center"/>
        <w:rPr>
          <w:rFonts w:ascii="Arial" w:hAnsi="Arial" w:cs="Arial"/>
          <w:sz w:val="22"/>
          <w:szCs w:val="22"/>
        </w:rPr>
      </w:pPr>
      <w:r w:rsidRPr="00B72860">
        <w:rPr>
          <w:rFonts w:ascii="Arial" w:hAnsi="Arial" w:cs="Arial"/>
          <w:b/>
          <w:sz w:val="22"/>
          <w:szCs w:val="22"/>
        </w:rPr>
        <w:t>ROZWIĄZYWANIE SPORÓW</w:t>
      </w:r>
    </w:p>
    <w:p w:rsidR="00B72860" w:rsidRPr="00B72860" w:rsidRDefault="00B72860" w:rsidP="00B72860">
      <w:pPr>
        <w:rPr>
          <w:rFonts w:ascii="Arial" w:hAnsi="Arial" w:cs="Arial"/>
          <w:sz w:val="22"/>
          <w:szCs w:val="22"/>
        </w:rPr>
      </w:pPr>
      <w:r w:rsidRPr="00B72860">
        <w:rPr>
          <w:rFonts w:ascii="Arial" w:hAnsi="Arial" w:cs="Arial"/>
          <w:sz w:val="22"/>
          <w:szCs w:val="22"/>
        </w:rPr>
        <w:t>W przypadku powstania sporu na tle stosowania Umowy Strony poddają jego rozstrzygnięcie sądowi powszechnemu właściwemu dla siedziby Zamawiającego.</w:t>
      </w:r>
    </w:p>
    <w:p w:rsidR="00B72860" w:rsidRPr="00B72860" w:rsidRDefault="00B72860" w:rsidP="00B72860">
      <w:pPr>
        <w:ind w:right="-56"/>
        <w:rPr>
          <w:rFonts w:ascii="Arial" w:hAnsi="Arial" w:cs="Arial"/>
          <w:b/>
          <w:sz w:val="22"/>
          <w:szCs w:val="22"/>
        </w:rPr>
      </w:pPr>
    </w:p>
    <w:p w:rsidR="00B72860" w:rsidRPr="00B72860" w:rsidRDefault="00B72860" w:rsidP="00B72860">
      <w:pPr>
        <w:ind w:right="-56"/>
        <w:jc w:val="center"/>
        <w:rPr>
          <w:rFonts w:ascii="Arial" w:hAnsi="Arial" w:cs="Arial"/>
          <w:b/>
          <w:sz w:val="22"/>
          <w:szCs w:val="22"/>
        </w:rPr>
      </w:pPr>
    </w:p>
    <w:p w:rsidR="00B72860" w:rsidRPr="00B72860" w:rsidRDefault="00B72860" w:rsidP="00B72860">
      <w:pPr>
        <w:ind w:right="-56"/>
        <w:jc w:val="center"/>
        <w:rPr>
          <w:rFonts w:ascii="Arial" w:hAnsi="Arial" w:cs="Arial"/>
          <w:b/>
          <w:sz w:val="22"/>
          <w:szCs w:val="22"/>
        </w:rPr>
      </w:pPr>
      <w:r w:rsidRPr="00B72860">
        <w:rPr>
          <w:rFonts w:ascii="Arial" w:hAnsi="Arial" w:cs="Arial"/>
          <w:b/>
          <w:sz w:val="22"/>
          <w:szCs w:val="22"/>
        </w:rPr>
        <w:t>§ 18.</w:t>
      </w:r>
    </w:p>
    <w:p w:rsidR="00B72860" w:rsidRPr="00B72860" w:rsidRDefault="00B72860" w:rsidP="00B72860">
      <w:pPr>
        <w:ind w:right="-56"/>
        <w:jc w:val="center"/>
        <w:rPr>
          <w:rFonts w:ascii="Arial" w:hAnsi="Arial" w:cs="Arial"/>
          <w:b/>
          <w:sz w:val="22"/>
          <w:szCs w:val="22"/>
        </w:rPr>
      </w:pPr>
      <w:r w:rsidRPr="00B72860">
        <w:rPr>
          <w:rFonts w:ascii="Arial" w:hAnsi="Arial" w:cs="Arial"/>
          <w:b/>
          <w:sz w:val="22"/>
          <w:szCs w:val="22"/>
        </w:rPr>
        <w:t xml:space="preserve">POSTANOWIENIA KOŃCOWE </w:t>
      </w:r>
    </w:p>
    <w:p w:rsidR="00B72860" w:rsidRPr="00B72860" w:rsidRDefault="00B72860" w:rsidP="00B72860">
      <w:pPr>
        <w:pStyle w:val="Akapitzlist"/>
        <w:numPr>
          <w:ilvl w:val="2"/>
          <w:numId w:val="10"/>
        </w:numPr>
        <w:spacing w:after="0" w:line="240" w:lineRule="auto"/>
        <w:ind w:left="284" w:right="-57" w:hanging="284"/>
        <w:jc w:val="both"/>
        <w:rPr>
          <w:rFonts w:ascii="Arial" w:hAnsi="Arial" w:cs="Arial"/>
        </w:rPr>
      </w:pPr>
      <w:r w:rsidRPr="00B72860">
        <w:rPr>
          <w:rFonts w:ascii="Arial" w:hAnsi="Arial" w:cs="Arial"/>
        </w:rPr>
        <w:t>W sprawach nieuregulowanych w niniejszej Umowie mają zastosowanie przepisy powszechnie obowiązujące.</w:t>
      </w:r>
    </w:p>
    <w:p w:rsidR="00B72860" w:rsidRPr="00B72860" w:rsidRDefault="00B72860" w:rsidP="00B72860">
      <w:pPr>
        <w:pStyle w:val="Akapitzlist"/>
        <w:numPr>
          <w:ilvl w:val="2"/>
          <w:numId w:val="10"/>
        </w:numPr>
        <w:spacing w:after="0" w:line="240" w:lineRule="auto"/>
        <w:ind w:left="284" w:right="-57" w:hanging="284"/>
        <w:jc w:val="both"/>
        <w:rPr>
          <w:rFonts w:ascii="Arial" w:hAnsi="Arial" w:cs="Arial"/>
        </w:rPr>
      </w:pPr>
      <w:r w:rsidRPr="00B72860">
        <w:rPr>
          <w:rFonts w:ascii="Arial" w:hAnsi="Arial" w:cs="Arial"/>
        </w:rPr>
        <w:t xml:space="preserve">Inspektor Nadzoru nie może bez pisemnej zgody Zamawiającego dokonać cesji praw i obowiązków zarówno pieniężnych, jak i niepieniężnych wynikających z Umowy pod rygorem nieważności. </w:t>
      </w:r>
    </w:p>
    <w:p w:rsidR="00B72860" w:rsidRPr="00B72860" w:rsidRDefault="00B72860" w:rsidP="00B72860">
      <w:pPr>
        <w:pStyle w:val="Akapitzlist"/>
        <w:numPr>
          <w:ilvl w:val="2"/>
          <w:numId w:val="10"/>
        </w:numPr>
        <w:spacing w:after="0" w:line="240" w:lineRule="auto"/>
        <w:ind w:left="284" w:right="-57" w:hanging="284"/>
        <w:jc w:val="both"/>
        <w:rPr>
          <w:rFonts w:ascii="Arial" w:hAnsi="Arial" w:cs="Arial"/>
        </w:rPr>
      </w:pPr>
      <w:r w:rsidRPr="00B72860">
        <w:rPr>
          <w:rFonts w:ascii="Arial" w:hAnsi="Arial" w:cs="Arial"/>
        </w:rPr>
        <w:t>Umowę sporządzono w pięciu jednobrzmiących egzemplarzach, z których cztery egzemplarze otrzymuje Zamawiający i jeden egzemplarz Inspektor Nadzoru.</w:t>
      </w:r>
    </w:p>
    <w:p w:rsidR="00B72860" w:rsidRPr="00B72860" w:rsidRDefault="00B72860" w:rsidP="00B72860">
      <w:pPr>
        <w:ind w:right="-56"/>
        <w:jc w:val="both"/>
        <w:rPr>
          <w:rFonts w:ascii="Arial" w:hAnsi="Arial" w:cs="Arial"/>
          <w:sz w:val="22"/>
          <w:szCs w:val="22"/>
        </w:rPr>
      </w:pPr>
    </w:p>
    <w:p w:rsidR="00B72860" w:rsidRPr="00B72860" w:rsidRDefault="00B72860" w:rsidP="00B72860">
      <w:pPr>
        <w:ind w:right="-56"/>
        <w:jc w:val="both"/>
        <w:rPr>
          <w:rFonts w:ascii="Arial" w:hAnsi="Arial" w:cs="Arial"/>
          <w:sz w:val="22"/>
          <w:szCs w:val="22"/>
        </w:rPr>
      </w:pPr>
    </w:p>
    <w:p w:rsidR="00B72860" w:rsidRPr="00B72860" w:rsidRDefault="00B72860" w:rsidP="00B72860">
      <w:pPr>
        <w:ind w:right="-56"/>
        <w:jc w:val="both"/>
        <w:rPr>
          <w:rFonts w:ascii="Arial" w:hAnsi="Arial" w:cs="Arial"/>
          <w:sz w:val="22"/>
          <w:szCs w:val="22"/>
        </w:rPr>
      </w:pPr>
    </w:p>
    <w:p w:rsidR="00B72860" w:rsidRPr="00B72860" w:rsidRDefault="00B72860" w:rsidP="00B72860">
      <w:pPr>
        <w:ind w:right="-56"/>
        <w:jc w:val="both"/>
        <w:rPr>
          <w:rFonts w:ascii="Arial" w:hAnsi="Arial" w:cs="Arial"/>
          <w:sz w:val="22"/>
          <w:szCs w:val="22"/>
        </w:rPr>
      </w:pPr>
    </w:p>
    <w:p w:rsidR="00B72860" w:rsidRPr="00B72860" w:rsidRDefault="00B72860" w:rsidP="00B72860">
      <w:pPr>
        <w:jc w:val="both"/>
        <w:rPr>
          <w:rFonts w:ascii="Arial" w:hAnsi="Arial" w:cs="Arial"/>
          <w:sz w:val="22"/>
          <w:szCs w:val="22"/>
        </w:rPr>
      </w:pPr>
      <w:r w:rsidRPr="00B72860">
        <w:rPr>
          <w:rFonts w:ascii="Arial" w:hAnsi="Arial" w:cs="Arial"/>
          <w:sz w:val="22"/>
          <w:szCs w:val="22"/>
        </w:rPr>
        <w:t xml:space="preserve"> Załączniki:</w:t>
      </w:r>
    </w:p>
    <w:p w:rsidR="00B72860" w:rsidRPr="00B72860" w:rsidRDefault="00B72860" w:rsidP="00B72860">
      <w:pPr>
        <w:pStyle w:val="Akapitzlist"/>
        <w:numPr>
          <w:ilvl w:val="0"/>
          <w:numId w:val="28"/>
        </w:numPr>
        <w:spacing w:after="0" w:line="240" w:lineRule="auto"/>
        <w:jc w:val="both"/>
        <w:rPr>
          <w:rFonts w:ascii="Arial" w:hAnsi="Arial" w:cs="Arial"/>
        </w:rPr>
      </w:pPr>
      <w:r w:rsidRPr="00B72860">
        <w:rPr>
          <w:rFonts w:ascii="Arial" w:hAnsi="Arial" w:cs="Arial"/>
        </w:rPr>
        <w:t>Oferta Inspektora Nadzoru z dnia _____________ roku wraz z załącznikami,</w:t>
      </w:r>
    </w:p>
    <w:p w:rsidR="00B72860" w:rsidRPr="00B72860" w:rsidRDefault="00B72860" w:rsidP="00B72860">
      <w:pPr>
        <w:pStyle w:val="Akapitzlist"/>
        <w:numPr>
          <w:ilvl w:val="0"/>
          <w:numId w:val="28"/>
        </w:numPr>
        <w:spacing w:after="0" w:line="240" w:lineRule="auto"/>
        <w:jc w:val="both"/>
        <w:rPr>
          <w:rFonts w:ascii="Arial" w:hAnsi="Arial" w:cs="Arial"/>
        </w:rPr>
      </w:pPr>
      <w:r w:rsidRPr="00B72860">
        <w:rPr>
          <w:rFonts w:ascii="Arial" w:hAnsi="Arial" w:cs="Arial"/>
        </w:rPr>
        <w:t>Harmonogram Rzeczowo – Finansowy realizacji Przedmiotu Umowy,</w:t>
      </w:r>
    </w:p>
    <w:p w:rsidR="00B72860" w:rsidRPr="00B72860" w:rsidRDefault="00B72860" w:rsidP="00B72860">
      <w:pPr>
        <w:pStyle w:val="Akapitzlist"/>
        <w:numPr>
          <w:ilvl w:val="0"/>
          <w:numId w:val="28"/>
        </w:numPr>
        <w:spacing w:after="0" w:line="240" w:lineRule="auto"/>
        <w:jc w:val="both"/>
        <w:rPr>
          <w:rFonts w:ascii="Arial" w:hAnsi="Arial" w:cs="Arial"/>
        </w:rPr>
      </w:pPr>
      <w:r w:rsidRPr="00B72860">
        <w:rPr>
          <w:rFonts w:ascii="Arial" w:hAnsi="Arial" w:cs="Arial"/>
        </w:rPr>
        <w:t>Zakres Raportów do Umowy o pełnienie obowiązków Inspektora Nadzoru,</w:t>
      </w:r>
    </w:p>
    <w:p w:rsidR="00B72860" w:rsidRPr="00B72860" w:rsidRDefault="00B72860" w:rsidP="00B72860">
      <w:pPr>
        <w:pStyle w:val="Akapitzlist"/>
        <w:numPr>
          <w:ilvl w:val="0"/>
          <w:numId w:val="28"/>
        </w:numPr>
        <w:spacing w:line="240" w:lineRule="auto"/>
        <w:jc w:val="both"/>
        <w:rPr>
          <w:rFonts w:ascii="Arial" w:hAnsi="Arial" w:cs="Arial"/>
        </w:rPr>
      </w:pPr>
      <w:r w:rsidRPr="00B72860">
        <w:rPr>
          <w:rFonts w:ascii="Arial" w:hAnsi="Arial" w:cs="Arial"/>
        </w:rPr>
        <w:t>Zakres obowiązków w Umowie na nadzór inwestorski nad Zadaniem Inwestycyjnym w okresie gwarancji i rękojmi;</w:t>
      </w: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b/>
          <w:sz w:val="22"/>
          <w:szCs w:val="22"/>
        </w:rPr>
      </w:pPr>
      <w:r w:rsidRPr="00B72860">
        <w:rPr>
          <w:rFonts w:ascii="Arial" w:hAnsi="Arial" w:cs="Arial"/>
          <w:b/>
          <w:sz w:val="22"/>
          <w:szCs w:val="22"/>
        </w:rPr>
        <w:t xml:space="preserve"> </w:t>
      </w:r>
      <w:r w:rsidRPr="00B72860">
        <w:rPr>
          <w:rFonts w:ascii="Arial" w:hAnsi="Arial" w:cs="Arial"/>
          <w:b/>
          <w:sz w:val="22"/>
          <w:szCs w:val="22"/>
        </w:rPr>
        <w:tab/>
        <w:t xml:space="preserve">ZAMAWIAJĄCY                                                                </w:t>
      </w:r>
      <w:r w:rsidRPr="00B72860">
        <w:rPr>
          <w:rFonts w:ascii="Arial" w:hAnsi="Arial" w:cs="Arial"/>
          <w:b/>
          <w:sz w:val="22"/>
          <w:szCs w:val="22"/>
        </w:rPr>
        <w:tab/>
      </w:r>
      <w:r w:rsidRPr="00B72860">
        <w:rPr>
          <w:rFonts w:ascii="Arial" w:hAnsi="Arial" w:cs="Arial"/>
          <w:b/>
          <w:sz w:val="22"/>
          <w:szCs w:val="22"/>
        </w:rPr>
        <w:tab/>
        <w:t xml:space="preserve"> INSPEKTOR NADZORU</w:t>
      </w:r>
    </w:p>
    <w:p w:rsidR="00B72860" w:rsidRPr="00B72860" w:rsidRDefault="00B72860" w:rsidP="00B72860">
      <w:pPr>
        <w:jc w:val="both"/>
        <w:rPr>
          <w:rFonts w:ascii="Arial" w:hAnsi="Arial" w:cs="Arial"/>
          <w:sz w:val="22"/>
          <w:szCs w:val="22"/>
        </w:rPr>
      </w:pPr>
    </w:p>
    <w:p w:rsidR="00B72860" w:rsidRPr="00B72860" w:rsidRDefault="00B72860" w:rsidP="00B72860">
      <w:pPr>
        <w:jc w:val="center"/>
        <w:rPr>
          <w:rFonts w:ascii="Arial" w:hAnsi="Arial" w:cs="Arial"/>
          <w:sz w:val="22"/>
          <w:szCs w:val="22"/>
        </w:rPr>
      </w:pPr>
    </w:p>
    <w:p w:rsidR="00B72860" w:rsidRPr="00B72860" w:rsidRDefault="00B72860" w:rsidP="00B72860">
      <w:pPr>
        <w:jc w:val="center"/>
        <w:rPr>
          <w:rFonts w:ascii="Arial" w:hAnsi="Arial" w:cs="Arial"/>
          <w:sz w:val="22"/>
          <w:szCs w:val="22"/>
        </w:rPr>
      </w:pPr>
    </w:p>
    <w:p w:rsidR="00B72860" w:rsidRPr="00B72860" w:rsidRDefault="00B72860" w:rsidP="00B72860">
      <w:pPr>
        <w:jc w:val="center"/>
        <w:rPr>
          <w:rFonts w:ascii="Arial" w:hAnsi="Arial" w:cs="Arial"/>
          <w:sz w:val="22"/>
          <w:szCs w:val="22"/>
        </w:rPr>
      </w:pPr>
    </w:p>
    <w:p w:rsidR="00B72860" w:rsidRPr="00B72860" w:rsidRDefault="00B72860" w:rsidP="00B72860">
      <w:pPr>
        <w:jc w:val="center"/>
        <w:rPr>
          <w:rFonts w:ascii="Arial" w:hAnsi="Arial" w:cs="Arial"/>
          <w:sz w:val="22"/>
          <w:szCs w:val="22"/>
        </w:rPr>
      </w:pPr>
    </w:p>
    <w:p w:rsidR="00B72860" w:rsidRPr="00B72860" w:rsidRDefault="00B72860" w:rsidP="00B72860">
      <w:pPr>
        <w:rPr>
          <w:rFonts w:ascii="Arial" w:hAnsi="Arial" w:cs="Arial"/>
          <w:b/>
          <w:sz w:val="22"/>
          <w:szCs w:val="22"/>
        </w:rPr>
      </w:pPr>
      <w:r w:rsidRPr="00B72860">
        <w:rPr>
          <w:rFonts w:ascii="Arial" w:hAnsi="Arial" w:cs="Arial"/>
          <w:b/>
          <w:sz w:val="22"/>
          <w:szCs w:val="22"/>
        </w:rPr>
        <w:t>ZAŁĄCZNIK NR 1</w:t>
      </w:r>
    </w:p>
    <w:p w:rsidR="00B72860" w:rsidRPr="00B72860" w:rsidRDefault="00B72860" w:rsidP="00B72860">
      <w:pPr>
        <w:rPr>
          <w:rFonts w:ascii="Arial" w:hAnsi="Arial" w:cs="Arial"/>
          <w:sz w:val="22"/>
          <w:szCs w:val="22"/>
        </w:rPr>
      </w:pPr>
    </w:p>
    <w:p w:rsidR="00B72860" w:rsidRPr="00B72860" w:rsidRDefault="00B72860" w:rsidP="00B72860">
      <w:pPr>
        <w:rPr>
          <w:rFonts w:ascii="Arial" w:hAnsi="Arial" w:cs="Arial"/>
          <w:sz w:val="22"/>
          <w:szCs w:val="22"/>
        </w:rPr>
      </w:pPr>
      <w:r w:rsidRPr="00B72860">
        <w:rPr>
          <w:rFonts w:ascii="Arial" w:hAnsi="Arial" w:cs="Arial"/>
          <w:sz w:val="22"/>
          <w:szCs w:val="22"/>
        </w:rPr>
        <w:t>Oferta Inspektora Nadzoru z dnia _________ roku wraz z załącznikami</w:t>
      </w:r>
    </w:p>
    <w:p w:rsidR="00B72860" w:rsidRPr="00B72860" w:rsidRDefault="00B72860" w:rsidP="00B72860">
      <w:pPr>
        <w:rPr>
          <w:rFonts w:ascii="Arial" w:hAnsi="Arial" w:cs="Arial"/>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r w:rsidRPr="00B72860">
        <w:rPr>
          <w:rFonts w:ascii="Arial" w:hAnsi="Arial" w:cs="Arial"/>
          <w:b/>
          <w:sz w:val="22"/>
          <w:szCs w:val="22"/>
        </w:rPr>
        <w:t>ZAŁĄCZNIK NR 2</w:t>
      </w:r>
    </w:p>
    <w:p w:rsidR="00B72860" w:rsidRPr="00B72860" w:rsidRDefault="00B72860" w:rsidP="00B72860">
      <w:pPr>
        <w:rPr>
          <w:rFonts w:ascii="Arial" w:hAnsi="Arial" w:cs="Arial"/>
          <w:sz w:val="22"/>
          <w:szCs w:val="22"/>
        </w:rPr>
      </w:pPr>
    </w:p>
    <w:p w:rsidR="00B72860" w:rsidRPr="00B72860" w:rsidRDefault="00B72860" w:rsidP="00B72860">
      <w:pPr>
        <w:rPr>
          <w:rFonts w:ascii="Arial" w:hAnsi="Arial" w:cs="Arial"/>
          <w:sz w:val="22"/>
          <w:szCs w:val="22"/>
        </w:rPr>
      </w:pPr>
      <w:r w:rsidRPr="00B72860">
        <w:rPr>
          <w:rFonts w:ascii="Arial" w:hAnsi="Arial" w:cs="Arial"/>
          <w:sz w:val="22"/>
          <w:szCs w:val="22"/>
        </w:rPr>
        <w:t>Harmonogram Rzeczowo – Finansowy realizacji Przedmiotu Umowy</w:t>
      </w: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p>
    <w:p w:rsidR="00B72860" w:rsidRPr="00B72860" w:rsidRDefault="00B72860" w:rsidP="00B72860">
      <w:pPr>
        <w:rPr>
          <w:rFonts w:ascii="Arial" w:hAnsi="Arial" w:cs="Arial"/>
          <w:b/>
          <w:sz w:val="22"/>
          <w:szCs w:val="22"/>
        </w:rPr>
      </w:pPr>
      <w:r w:rsidRPr="00B72860">
        <w:rPr>
          <w:rFonts w:ascii="Arial" w:hAnsi="Arial" w:cs="Arial"/>
          <w:b/>
          <w:sz w:val="22"/>
          <w:szCs w:val="22"/>
        </w:rPr>
        <w:br w:type="page"/>
      </w:r>
    </w:p>
    <w:p w:rsidR="00B72860" w:rsidRPr="00B72860" w:rsidRDefault="00B72860" w:rsidP="00B72860">
      <w:pPr>
        <w:rPr>
          <w:rFonts w:ascii="Arial" w:hAnsi="Arial" w:cs="Arial"/>
          <w:b/>
          <w:sz w:val="22"/>
          <w:szCs w:val="22"/>
        </w:rPr>
      </w:pPr>
      <w:r w:rsidRPr="00B72860">
        <w:rPr>
          <w:rFonts w:ascii="Arial" w:hAnsi="Arial" w:cs="Arial"/>
          <w:b/>
          <w:sz w:val="22"/>
          <w:szCs w:val="22"/>
        </w:rPr>
        <w:lastRenderedPageBreak/>
        <w:t>ZAŁĄCZNIK NR 3</w:t>
      </w:r>
    </w:p>
    <w:p w:rsidR="00B72860" w:rsidRPr="00B72860" w:rsidRDefault="00B72860" w:rsidP="00B72860">
      <w:pPr>
        <w:jc w:val="center"/>
        <w:rPr>
          <w:rFonts w:ascii="Arial" w:hAnsi="Arial" w:cs="Arial"/>
          <w:sz w:val="22"/>
          <w:szCs w:val="22"/>
        </w:rPr>
      </w:pPr>
      <w:r w:rsidRPr="00B72860">
        <w:rPr>
          <w:rFonts w:ascii="Arial" w:hAnsi="Arial" w:cs="Arial"/>
          <w:sz w:val="22"/>
          <w:szCs w:val="22"/>
        </w:rPr>
        <w:t xml:space="preserve">ZAKRESY RAPORTÓW </w:t>
      </w:r>
    </w:p>
    <w:p w:rsidR="00B72860" w:rsidRPr="00B72860" w:rsidRDefault="00B72860" w:rsidP="00B72860">
      <w:pPr>
        <w:jc w:val="center"/>
        <w:rPr>
          <w:rFonts w:ascii="Arial" w:hAnsi="Arial" w:cs="Arial"/>
          <w:sz w:val="22"/>
          <w:szCs w:val="22"/>
        </w:rPr>
      </w:pPr>
      <w:r w:rsidRPr="00B72860">
        <w:rPr>
          <w:rFonts w:ascii="Arial" w:hAnsi="Arial" w:cs="Arial"/>
          <w:sz w:val="22"/>
          <w:szCs w:val="22"/>
        </w:rPr>
        <w:t>do umowy o pełnienie obowiązków Inspektora Nadzoru</w:t>
      </w:r>
    </w:p>
    <w:p w:rsidR="00B72860" w:rsidRPr="00B72860" w:rsidRDefault="00B72860" w:rsidP="00B72860">
      <w:pPr>
        <w:jc w:val="center"/>
        <w:rPr>
          <w:rFonts w:ascii="Arial" w:hAnsi="Arial" w:cs="Arial"/>
          <w:sz w:val="22"/>
          <w:szCs w:val="22"/>
          <w:vertAlign w:val="superscript"/>
        </w:rPr>
      </w:pPr>
    </w:p>
    <w:p w:rsidR="00B72860" w:rsidRPr="00B72860" w:rsidRDefault="00B72860" w:rsidP="00B72860">
      <w:pPr>
        <w:pStyle w:val="Akapitzlist"/>
        <w:numPr>
          <w:ilvl w:val="0"/>
          <w:numId w:val="29"/>
        </w:numPr>
        <w:spacing w:after="0" w:line="240" w:lineRule="auto"/>
        <w:jc w:val="both"/>
        <w:rPr>
          <w:rFonts w:ascii="Arial" w:hAnsi="Arial" w:cs="Arial"/>
          <w:b/>
        </w:rPr>
      </w:pPr>
      <w:r w:rsidRPr="00B72860">
        <w:rPr>
          <w:rFonts w:ascii="Arial" w:hAnsi="Arial" w:cs="Arial"/>
          <w:b/>
        </w:rPr>
        <w:t>Raport otwarcia</w:t>
      </w:r>
    </w:p>
    <w:p w:rsidR="00B72860" w:rsidRPr="00B72860" w:rsidRDefault="00B72860" w:rsidP="00B72860">
      <w:pPr>
        <w:jc w:val="both"/>
        <w:rPr>
          <w:rFonts w:ascii="Arial" w:hAnsi="Arial" w:cs="Arial"/>
          <w:sz w:val="22"/>
          <w:szCs w:val="22"/>
        </w:rPr>
      </w:pPr>
      <w:r w:rsidRPr="00B72860">
        <w:rPr>
          <w:rFonts w:ascii="Arial" w:hAnsi="Arial" w:cs="Arial"/>
          <w:sz w:val="22"/>
          <w:szCs w:val="22"/>
        </w:rPr>
        <w:t>Raport otwarcia winien zawierać minimum:</w:t>
      </w:r>
    </w:p>
    <w:p w:rsidR="00B72860" w:rsidRPr="00B72860" w:rsidRDefault="00B72860" w:rsidP="00B72860">
      <w:pPr>
        <w:pStyle w:val="Akapitzlist"/>
        <w:numPr>
          <w:ilvl w:val="0"/>
          <w:numId w:val="30"/>
        </w:numPr>
        <w:spacing w:after="0" w:line="240" w:lineRule="auto"/>
        <w:jc w:val="both"/>
        <w:rPr>
          <w:rFonts w:ascii="Arial" w:hAnsi="Arial" w:cs="Arial"/>
        </w:rPr>
      </w:pPr>
      <w:r w:rsidRPr="00B72860">
        <w:rPr>
          <w:rFonts w:ascii="Arial" w:hAnsi="Arial" w:cs="Arial"/>
        </w:rPr>
        <w:t xml:space="preserve">szczegółowe sprawozdanie z wykonania czynności niezbędnych przed rozpoczęciem robót </w:t>
      </w:r>
      <w:r w:rsidRPr="00B72860">
        <w:rPr>
          <w:rFonts w:ascii="Arial" w:hAnsi="Arial" w:cs="Arial"/>
        </w:rPr>
        <w:br/>
        <w:t xml:space="preserve">    w tym minimum:</w:t>
      </w:r>
    </w:p>
    <w:p w:rsidR="00B72860" w:rsidRPr="00B72860" w:rsidRDefault="00B72860" w:rsidP="00B72860">
      <w:pPr>
        <w:pStyle w:val="Akapitzlist"/>
        <w:numPr>
          <w:ilvl w:val="0"/>
          <w:numId w:val="12"/>
        </w:numPr>
        <w:spacing w:after="0" w:line="240" w:lineRule="auto"/>
        <w:ind w:left="1440" w:hanging="360"/>
        <w:contextualSpacing/>
        <w:jc w:val="both"/>
        <w:rPr>
          <w:rFonts w:ascii="Arial" w:hAnsi="Arial" w:cs="Arial"/>
        </w:rPr>
      </w:pPr>
      <w:r w:rsidRPr="00B72860">
        <w:rPr>
          <w:rFonts w:ascii="Arial" w:hAnsi="Arial" w:cs="Arial"/>
        </w:rPr>
        <w:t>przeglądu decyzji administracyjnych, umów cywilno-prawnych, uzgodnień   mających wpływ na realizację Inwestycji,</w:t>
      </w:r>
    </w:p>
    <w:p w:rsidR="00B72860" w:rsidRPr="00B72860" w:rsidRDefault="00B72860" w:rsidP="00B72860">
      <w:pPr>
        <w:pStyle w:val="Akapitzlist"/>
        <w:numPr>
          <w:ilvl w:val="0"/>
          <w:numId w:val="12"/>
        </w:numPr>
        <w:spacing w:after="0" w:line="240" w:lineRule="auto"/>
        <w:ind w:left="1418" w:hanging="360"/>
        <w:contextualSpacing/>
        <w:jc w:val="both"/>
        <w:rPr>
          <w:rFonts w:ascii="Arial" w:hAnsi="Arial" w:cs="Arial"/>
        </w:rPr>
      </w:pPr>
      <w:r w:rsidRPr="00B72860">
        <w:rPr>
          <w:rFonts w:ascii="Arial" w:hAnsi="Arial" w:cs="Arial"/>
        </w:rPr>
        <w:t>inspekcji terenu budowy,</w:t>
      </w:r>
    </w:p>
    <w:p w:rsidR="00B72860" w:rsidRPr="00B72860" w:rsidRDefault="00B72860" w:rsidP="00B72860">
      <w:pPr>
        <w:pStyle w:val="Akapitzlist"/>
        <w:numPr>
          <w:ilvl w:val="0"/>
          <w:numId w:val="12"/>
        </w:numPr>
        <w:spacing w:after="0" w:line="240" w:lineRule="auto"/>
        <w:ind w:left="1418" w:hanging="360"/>
        <w:contextualSpacing/>
        <w:jc w:val="both"/>
        <w:rPr>
          <w:rFonts w:ascii="Arial" w:hAnsi="Arial" w:cs="Arial"/>
        </w:rPr>
      </w:pPr>
      <w:r w:rsidRPr="00B72860">
        <w:rPr>
          <w:rFonts w:ascii="Arial" w:hAnsi="Arial" w:cs="Arial"/>
        </w:rPr>
        <w:t>przygotowania dokumentów niezbędnych do przekazania placu budowy wykonawcy robót budowlanych wraz z wykazem koniecznych uzupełnień i krokami podjętymi lub zamierzonymi celem uzupełnienia;</w:t>
      </w:r>
    </w:p>
    <w:p w:rsidR="00B72860" w:rsidRPr="00B72860" w:rsidRDefault="00B72860" w:rsidP="00B72860">
      <w:pPr>
        <w:pStyle w:val="Akapitzlist"/>
        <w:numPr>
          <w:ilvl w:val="0"/>
          <w:numId w:val="30"/>
        </w:numPr>
        <w:spacing w:after="0" w:line="240" w:lineRule="auto"/>
        <w:jc w:val="both"/>
        <w:rPr>
          <w:rFonts w:ascii="Arial" w:hAnsi="Arial" w:cs="Arial"/>
        </w:rPr>
      </w:pPr>
      <w:r w:rsidRPr="00B72860">
        <w:rPr>
          <w:rFonts w:ascii="Arial" w:hAnsi="Arial" w:cs="Arial"/>
        </w:rPr>
        <w:t xml:space="preserve">informację na temat składu zespołu Inspektora Nadzoru, w tym minimum aktualnego składu osobowego – pod kątem zgodności z umową; </w:t>
      </w:r>
    </w:p>
    <w:p w:rsidR="00B72860" w:rsidRPr="00B72860" w:rsidRDefault="00B72860" w:rsidP="00B72860">
      <w:pPr>
        <w:pStyle w:val="Akapitzlist"/>
        <w:numPr>
          <w:ilvl w:val="0"/>
          <w:numId w:val="30"/>
        </w:numPr>
        <w:spacing w:after="0" w:line="240" w:lineRule="auto"/>
        <w:jc w:val="both"/>
        <w:rPr>
          <w:rFonts w:ascii="Arial" w:hAnsi="Arial" w:cs="Arial"/>
        </w:rPr>
      </w:pPr>
      <w:r w:rsidRPr="00B72860">
        <w:rPr>
          <w:rFonts w:ascii="Arial" w:hAnsi="Arial" w:cs="Arial"/>
        </w:rPr>
        <w:t>informację na temat zabezpieczenia lokalowego i technicznego wykonania usługi, w tym minimum miejsca funkcjonowania Biura Inspektora Nadzoru, wszystkich danych teleadresowych, miejsca i bezpieczeństwa przechowywanej dokumentacji Inwestycji;</w:t>
      </w:r>
    </w:p>
    <w:p w:rsidR="00B72860" w:rsidRPr="00B72860" w:rsidRDefault="00B72860" w:rsidP="00B72860">
      <w:pPr>
        <w:pStyle w:val="Akapitzlist"/>
        <w:numPr>
          <w:ilvl w:val="0"/>
          <w:numId w:val="30"/>
        </w:numPr>
        <w:spacing w:after="0" w:line="240" w:lineRule="auto"/>
        <w:jc w:val="both"/>
        <w:rPr>
          <w:rFonts w:ascii="Arial" w:hAnsi="Arial" w:cs="Arial"/>
        </w:rPr>
      </w:pPr>
      <w:r w:rsidRPr="00B72860">
        <w:rPr>
          <w:rFonts w:ascii="Arial" w:hAnsi="Arial" w:cs="Arial"/>
        </w:rPr>
        <w:t xml:space="preserve">listę </w:t>
      </w:r>
      <w:proofErr w:type="spellStart"/>
      <w:r w:rsidRPr="00B72860">
        <w:rPr>
          <w:rFonts w:ascii="Arial" w:hAnsi="Arial" w:cs="Arial"/>
        </w:rPr>
        <w:t>ryzyk</w:t>
      </w:r>
      <w:proofErr w:type="spellEnd"/>
      <w:r w:rsidRPr="00B72860">
        <w:rPr>
          <w:rFonts w:ascii="Arial" w:hAnsi="Arial" w:cs="Arial"/>
        </w:rPr>
        <w:t>:</w:t>
      </w:r>
    </w:p>
    <w:p w:rsidR="00B72860" w:rsidRPr="00B72860" w:rsidRDefault="00B72860" w:rsidP="00B72860">
      <w:pPr>
        <w:pStyle w:val="Akapitzlist"/>
        <w:numPr>
          <w:ilvl w:val="0"/>
          <w:numId w:val="31"/>
        </w:numPr>
        <w:spacing w:after="0" w:line="240" w:lineRule="auto"/>
        <w:jc w:val="both"/>
        <w:rPr>
          <w:rFonts w:ascii="Arial" w:hAnsi="Arial" w:cs="Arial"/>
        </w:rPr>
      </w:pPr>
      <w:r w:rsidRPr="00B72860">
        <w:rPr>
          <w:rFonts w:ascii="Arial" w:hAnsi="Arial" w:cs="Arial"/>
        </w:rPr>
        <w:t>szczegółowe przedstawienie możliwych zagrożeń rzeczowej i terminowej realizacji inwestycji, które Inspektor Nadzoru</w:t>
      </w:r>
      <w:r w:rsidRPr="00B72860">
        <w:rPr>
          <w:rFonts w:ascii="Arial" w:hAnsi="Arial" w:cs="Arial"/>
          <w:bCs/>
        </w:rPr>
        <w:t xml:space="preserve"> </w:t>
      </w:r>
      <w:r w:rsidRPr="00B72860">
        <w:rPr>
          <w:rFonts w:ascii="Arial" w:hAnsi="Arial" w:cs="Arial"/>
        </w:rPr>
        <w:t>rozpoznał,</w:t>
      </w:r>
    </w:p>
    <w:p w:rsidR="00B72860" w:rsidRPr="00B72860" w:rsidRDefault="00B72860" w:rsidP="00B72860">
      <w:pPr>
        <w:pStyle w:val="Akapitzlist"/>
        <w:numPr>
          <w:ilvl w:val="0"/>
          <w:numId w:val="31"/>
        </w:numPr>
        <w:spacing w:after="0" w:line="240" w:lineRule="auto"/>
        <w:jc w:val="both"/>
        <w:rPr>
          <w:rFonts w:ascii="Arial" w:hAnsi="Arial" w:cs="Arial"/>
        </w:rPr>
      </w:pPr>
      <w:r w:rsidRPr="00B72860">
        <w:rPr>
          <w:rFonts w:ascii="Arial" w:hAnsi="Arial" w:cs="Arial"/>
        </w:rPr>
        <w:t>po wykonaniu wszystkich czynności określonych w punkcie a).</w:t>
      </w:r>
    </w:p>
    <w:p w:rsidR="00B72860" w:rsidRPr="00B72860" w:rsidRDefault="00B72860" w:rsidP="00B72860">
      <w:pPr>
        <w:pStyle w:val="Akapitzlist"/>
        <w:numPr>
          <w:ilvl w:val="0"/>
          <w:numId w:val="31"/>
        </w:numPr>
        <w:spacing w:after="0" w:line="240" w:lineRule="auto"/>
        <w:jc w:val="both"/>
        <w:rPr>
          <w:rFonts w:ascii="Arial" w:hAnsi="Arial" w:cs="Arial"/>
        </w:rPr>
      </w:pPr>
      <w:r w:rsidRPr="00B72860">
        <w:rPr>
          <w:rFonts w:ascii="Arial" w:hAnsi="Arial" w:cs="Arial"/>
        </w:rPr>
        <w:t>na podstawie wszelkich powziętych przez Inspektora Nadzoru</w:t>
      </w:r>
      <w:r w:rsidRPr="00B72860">
        <w:rPr>
          <w:rFonts w:ascii="Arial" w:hAnsi="Arial" w:cs="Arial"/>
          <w:bCs/>
        </w:rPr>
        <w:t xml:space="preserve"> </w:t>
      </w:r>
      <w:r w:rsidRPr="00B72860">
        <w:rPr>
          <w:rFonts w:ascii="Arial" w:hAnsi="Arial" w:cs="Arial"/>
        </w:rPr>
        <w:t>informacji, danych lub okoliczności, które mogą wpłynąć na realizację inwestycji;</w:t>
      </w:r>
    </w:p>
    <w:p w:rsidR="00B72860" w:rsidRPr="00B72860" w:rsidRDefault="00B72860" w:rsidP="00B72860">
      <w:pPr>
        <w:jc w:val="both"/>
        <w:rPr>
          <w:rFonts w:ascii="Arial" w:hAnsi="Arial" w:cs="Arial"/>
          <w:sz w:val="22"/>
          <w:szCs w:val="22"/>
        </w:rPr>
      </w:pPr>
    </w:p>
    <w:p w:rsidR="00B72860" w:rsidRPr="00B72860" w:rsidRDefault="00B72860" w:rsidP="00B72860">
      <w:pPr>
        <w:pStyle w:val="Akapitzlist"/>
        <w:numPr>
          <w:ilvl w:val="0"/>
          <w:numId w:val="29"/>
        </w:numPr>
        <w:spacing w:after="0" w:line="240" w:lineRule="auto"/>
        <w:jc w:val="both"/>
        <w:rPr>
          <w:rFonts w:ascii="Arial" w:hAnsi="Arial" w:cs="Arial"/>
          <w:b/>
        </w:rPr>
      </w:pPr>
      <w:r w:rsidRPr="00B72860">
        <w:rPr>
          <w:rFonts w:ascii="Arial" w:hAnsi="Arial" w:cs="Arial"/>
          <w:b/>
        </w:rPr>
        <w:t>Raport miesięczny</w:t>
      </w:r>
    </w:p>
    <w:p w:rsidR="00B72860" w:rsidRPr="00B72860" w:rsidRDefault="00B72860" w:rsidP="00B72860">
      <w:pPr>
        <w:ind w:left="360"/>
        <w:jc w:val="both"/>
        <w:rPr>
          <w:rFonts w:ascii="Arial" w:hAnsi="Arial" w:cs="Arial"/>
          <w:sz w:val="22"/>
          <w:szCs w:val="22"/>
        </w:rPr>
      </w:pPr>
      <w:r w:rsidRPr="00B72860">
        <w:rPr>
          <w:rFonts w:ascii="Arial" w:hAnsi="Arial" w:cs="Arial"/>
          <w:sz w:val="22"/>
          <w:szCs w:val="22"/>
        </w:rPr>
        <w:t>Raport miesięczny winien zawierać minimum:</w:t>
      </w:r>
    </w:p>
    <w:p w:rsidR="00B72860" w:rsidRPr="00B72860" w:rsidRDefault="00B72860" w:rsidP="00B72860">
      <w:pPr>
        <w:pStyle w:val="Akapitzlist"/>
        <w:numPr>
          <w:ilvl w:val="0"/>
          <w:numId w:val="32"/>
        </w:numPr>
        <w:spacing w:after="0" w:line="240" w:lineRule="auto"/>
        <w:jc w:val="both"/>
        <w:rPr>
          <w:rFonts w:ascii="Arial" w:hAnsi="Arial" w:cs="Arial"/>
        </w:rPr>
      </w:pPr>
      <w:r w:rsidRPr="00B72860">
        <w:rPr>
          <w:rFonts w:ascii="Arial" w:hAnsi="Arial" w:cs="Arial"/>
        </w:rPr>
        <w:t>tabele i szczegółowe opisy postępu prac wykonawców dokumentacji projektowych i robót budowlanych oraz ewentualnych podwykonawców, włącznie z fazą projektowania, zakupów, dostaw na teren budowy, budowy, montażu i prób,</w:t>
      </w:r>
    </w:p>
    <w:p w:rsidR="00B72860" w:rsidRPr="00B72860" w:rsidRDefault="00B72860" w:rsidP="00B72860">
      <w:pPr>
        <w:pStyle w:val="Akapitzlist"/>
        <w:numPr>
          <w:ilvl w:val="0"/>
          <w:numId w:val="32"/>
        </w:numPr>
        <w:spacing w:after="0" w:line="240" w:lineRule="auto"/>
        <w:jc w:val="both"/>
        <w:rPr>
          <w:rFonts w:ascii="Arial" w:hAnsi="Arial" w:cs="Arial"/>
        </w:rPr>
      </w:pPr>
      <w:r w:rsidRPr="00B72860">
        <w:rPr>
          <w:rFonts w:ascii="Arial" w:hAnsi="Arial" w:cs="Arial"/>
        </w:rPr>
        <w:t>dla każdej ważniejszej pozycji dot. urządzeń i materiałów używanych na terenie budowy – nazwę wytwórcy i miejsce produkcji,</w:t>
      </w:r>
    </w:p>
    <w:p w:rsidR="00B72860" w:rsidRPr="00B72860" w:rsidRDefault="00B72860" w:rsidP="00B72860">
      <w:pPr>
        <w:pStyle w:val="Akapitzlist"/>
        <w:numPr>
          <w:ilvl w:val="0"/>
          <w:numId w:val="32"/>
        </w:numPr>
        <w:spacing w:after="0" w:line="240" w:lineRule="auto"/>
        <w:jc w:val="both"/>
        <w:rPr>
          <w:rFonts w:ascii="Arial" w:hAnsi="Arial" w:cs="Arial"/>
        </w:rPr>
      </w:pPr>
      <w:r w:rsidRPr="00B72860">
        <w:rPr>
          <w:rFonts w:ascii="Arial" w:hAnsi="Arial" w:cs="Arial"/>
        </w:rPr>
        <w:t>zestawienie dokumentów zapewnienia jakości, wyniki prób i świadectwa atestów materiałów,</w:t>
      </w:r>
    </w:p>
    <w:p w:rsidR="00B72860" w:rsidRPr="00B72860" w:rsidRDefault="00B72860" w:rsidP="00B72860">
      <w:pPr>
        <w:pStyle w:val="Akapitzlist"/>
        <w:numPr>
          <w:ilvl w:val="0"/>
          <w:numId w:val="32"/>
        </w:numPr>
        <w:spacing w:after="0" w:line="240" w:lineRule="auto"/>
        <w:jc w:val="both"/>
        <w:rPr>
          <w:rFonts w:ascii="Arial" w:hAnsi="Arial" w:cs="Arial"/>
        </w:rPr>
      </w:pPr>
      <w:r w:rsidRPr="00B72860">
        <w:rPr>
          <w:rFonts w:ascii="Arial" w:hAnsi="Arial" w:cs="Arial"/>
        </w:rPr>
        <w:t xml:space="preserve">wykaz poleceń (listę zmian) wydanych wykonawcy obiektu zmieniających w istotny sposób zakres i termin oraz wpływających na bezpieczeństwo wykonywanych robót, </w:t>
      </w:r>
    </w:p>
    <w:p w:rsidR="00B72860" w:rsidRPr="00B72860" w:rsidRDefault="00B72860" w:rsidP="00B72860">
      <w:pPr>
        <w:pStyle w:val="Akapitzlist"/>
        <w:numPr>
          <w:ilvl w:val="0"/>
          <w:numId w:val="32"/>
        </w:numPr>
        <w:spacing w:after="0" w:line="240" w:lineRule="auto"/>
        <w:jc w:val="both"/>
        <w:rPr>
          <w:rFonts w:ascii="Arial" w:hAnsi="Arial" w:cs="Arial"/>
        </w:rPr>
      </w:pPr>
      <w:r w:rsidRPr="00B72860">
        <w:rPr>
          <w:rFonts w:ascii="Arial" w:hAnsi="Arial" w:cs="Arial"/>
        </w:rPr>
        <w:t>informacje dotyczące bezpieczeństwa na terenie budowy, przepisów BHP i ochrony środowiska,</w:t>
      </w:r>
    </w:p>
    <w:p w:rsidR="00B72860" w:rsidRPr="00B72860" w:rsidRDefault="00B72860" w:rsidP="00B72860">
      <w:pPr>
        <w:pStyle w:val="Akapitzlist"/>
        <w:numPr>
          <w:ilvl w:val="0"/>
          <w:numId w:val="32"/>
        </w:numPr>
        <w:spacing w:after="0" w:line="240" w:lineRule="auto"/>
        <w:jc w:val="both"/>
        <w:rPr>
          <w:rFonts w:ascii="Arial" w:hAnsi="Arial" w:cs="Arial"/>
        </w:rPr>
      </w:pPr>
      <w:r w:rsidRPr="00B72860">
        <w:rPr>
          <w:rFonts w:ascii="Arial" w:hAnsi="Arial" w:cs="Arial"/>
        </w:rPr>
        <w:t>sprawozdanie z weryfikacji polis ubezpieczeniowych i gwarancji przedłożonych przez wykonawców dokumentacji projektowych i robót budowlanych,</w:t>
      </w:r>
    </w:p>
    <w:p w:rsidR="00B72860" w:rsidRPr="00B72860" w:rsidRDefault="00B72860" w:rsidP="00B72860">
      <w:pPr>
        <w:pStyle w:val="Akapitzlist"/>
        <w:numPr>
          <w:ilvl w:val="0"/>
          <w:numId w:val="32"/>
        </w:numPr>
        <w:spacing w:after="0" w:line="240" w:lineRule="auto"/>
        <w:jc w:val="both"/>
        <w:rPr>
          <w:rFonts w:ascii="Arial" w:hAnsi="Arial" w:cs="Arial"/>
        </w:rPr>
      </w:pPr>
      <w:r w:rsidRPr="00B72860">
        <w:rPr>
          <w:rFonts w:ascii="Arial" w:hAnsi="Arial" w:cs="Arial"/>
        </w:rPr>
        <w:t>porównanie rzeczywistego i planowanego postępu z podaniem szczegółów, które mogłyby zagrażać terminowemu ukończeniu inwestycji zgodnie z harmonogramem i zakresem rzeczowym oraz kroki podjęte lub zamierzone dla pokonania opóźnień;</w:t>
      </w:r>
    </w:p>
    <w:p w:rsidR="00B72860" w:rsidRPr="00B72860" w:rsidRDefault="00B72860" w:rsidP="00B72860">
      <w:pPr>
        <w:ind w:left="1080" w:hanging="360"/>
        <w:jc w:val="both"/>
        <w:rPr>
          <w:rFonts w:ascii="Arial" w:hAnsi="Arial" w:cs="Arial"/>
          <w:sz w:val="22"/>
          <w:szCs w:val="22"/>
        </w:rPr>
      </w:pPr>
    </w:p>
    <w:p w:rsidR="00B72860" w:rsidRPr="00B72860" w:rsidRDefault="00B72860" w:rsidP="00B72860">
      <w:pPr>
        <w:pStyle w:val="Akapitzlist"/>
        <w:numPr>
          <w:ilvl w:val="0"/>
          <w:numId w:val="29"/>
        </w:numPr>
        <w:spacing w:after="0" w:line="240" w:lineRule="auto"/>
        <w:jc w:val="both"/>
        <w:rPr>
          <w:rFonts w:ascii="Arial" w:hAnsi="Arial" w:cs="Arial"/>
          <w:b/>
        </w:rPr>
      </w:pPr>
      <w:r w:rsidRPr="00B72860">
        <w:rPr>
          <w:rFonts w:ascii="Arial" w:hAnsi="Arial" w:cs="Arial"/>
          <w:b/>
        </w:rPr>
        <w:t>Raport końcowy</w:t>
      </w:r>
    </w:p>
    <w:p w:rsidR="00B72860" w:rsidRPr="00B72860" w:rsidRDefault="00B72860" w:rsidP="00B72860">
      <w:pPr>
        <w:ind w:left="360"/>
        <w:jc w:val="both"/>
        <w:rPr>
          <w:rFonts w:ascii="Arial" w:hAnsi="Arial" w:cs="Arial"/>
          <w:sz w:val="22"/>
          <w:szCs w:val="22"/>
        </w:rPr>
      </w:pPr>
      <w:r w:rsidRPr="00B72860">
        <w:rPr>
          <w:rFonts w:ascii="Arial" w:hAnsi="Arial" w:cs="Arial"/>
          <w:sz w:val="22"/>
          <w:szCs w:val="22"/>
        </w:rPr>
        <w:t>Raport końcowy winien zawierać minimum:</w:t>
      </w:r>
    </w:p>
    <w:p w:rsidR="00B72860" w:rsidRPr="00B72860" w:rsidRDefault="00B72860" w:rsidP="00B72860">
      <w:pPr>
        <w:pStyle w:val="Akapitzlist"/>
        <w:numPr>
          <w:ilvl w:val="1"/>
          <w:numId w:val="17"/>
        </w:numPr>
        <w:spacing w:after="0" w:line="240" w:lineRule="auto"/>
        <w:ind w:left="851" w:hanging="425"/>
        <w:jc w:val="both"/>
        <w:rPr>
          <w:rFonts w:ascii="Arial" w:hAnsi="Arial" w:cs="Arial"/>
        </w:rPr>
      </w:pPr>
      <w:r w:rsidRPr="00B72860">
        <w:rPr>
          <w:rFonts w:ascii="Arial" w:hAnsi="Arial" w:cs="Arial"/>
        </w:rPr>
        <w:t>końcowe rozliczenie ilościowe i jakościowe wykonania umów pomiędzy Zamawiającym, a wykonawcami dokumentacji projektowych i robót budowlanych,</w:t>
      </w:r>
    </w:p>
    <w:p w:rsidR="00B72860" w:rsidRPr="00B72860" w:rsidRDefault="00B72860" w:rsidP="00B72860">
      <w:pPr>
        <w:pStyle w:val="Akapitzlist"/>
        <w:numPr>
          <w:ilvl w:val="1"/>
          <w:numId w:val="17"/>
        </w:numPr>
        <w:spacing w:after="0" w:line="240" w:lineRule="auto"/>
        <w:ind w:left="851" w:hanging="425"/>
        <w:jc w:val="both"/>
        <w:rPr>
          <w:rFonts w:ascii="Arial" w:hAnsi="Arial" w:cs="Arial"/>
        </w:rPr>
      </w:pPr>
      <w:r w:rsidRPr="00B72860">
        <w:rPr>
          <w:rFonts w:ascii="Arial" w:hAnsi="Arial" w:cs="Arial"/>
        </w:rPr>
        <w:t>końcowe rozliczenie finansowe umowy pomiędzy Zamawiającym, a wykonawcami dokumentacji projektowych i robót budowlanych,</w:t>
      </w:r>
    </w:p>
    <w:p w:rsidR="00B72860" w:rsidRPr="00B72860" w:rsidRDefault="00B72860" w:rsidP="00B72860">
      <w:pPr>
        <w:pStyle w:val="Akapitzlist"/>
        <w:numPr>
          <w:ilvl w:val="1"/>
          <w:numId w:val="17"/>
        </w:numPr>
        <w:spacing w:after="0" w:line="240" w:lineRule="auto"/>
        <w:ind w:left="851" w:hanging="425"/>
        <w:jc w:val="both"/>
        <w:rPr>
          <w:rFonts w:ascii="Arial" w:hAnsi="Arial" w:cs="Arial"/>
        </w:rPr>
      </w:pPr>
      <w:r w:rsidRPr="00B72860">
        <w:rPr>
          <w:rFonts w:ascii="Arial" w:hAnsi="Arial" w:cs="Arial"/>
        </w:rPr>
        <w:t>wykaz przeprowadzonych odbiorów technicznych obiektu,</w:t>
      </w:r>
    </w:p>
    <w:p w:rsidR="00B72860" w:rsidRPr="00B72860" w:rsidRDefault="00B72860" w:rsidP="00B72860">
      <w:pPr>
        <w:pStyle w:val="Akapitzlist"/>
        <w:numPr>
          <w:ilvl w:val="1"/>
          <w:numId w:val="17"/>
        </w:numPr>
        <w:spacing w:after="0" w:line="240" w:lineRule="auto"/>
        <w:ind w:left="851" w:hanging="425"/>
        <w:jc w:val="both"/>
        <w:rPr>
          <w:rFonts w:ascii="Arial" w:hAnsi="Arial" w:cs="Arial"/>
        </w:rPr>
      </w:pPr>
      <w:r w:rsidRPr="00B72860">
        <w:rPr>
          <w:rFonts w:ascii="Arial" w:hAnsi="Arial" w:cs="Arial"/>
        </w:rPr>
        <w:t>dokumentację ostatecznego rozliczenia i zakończenia umowy pomiędzy Zamawiającym a Inspektorem Nadzoru,</w:t>
      </w:r>
    </w:p>
    <w:p w:rsidR="00B72860" w:rsidRPr="00B72860" w:rsidRDefault="00B72860" w:rsidP="00B72860">
      <w:pPr>
        <w:pStyle w:val="Akapitzlist"/>
        <w:numPr>
          <w:ilvl w:val="1"/>
          <w:numId w:val="17"/>
        </w:numPr>
        <w:spacing w:after="0" w:line="240" w:lineRule="auto"/>
        <w:ind w:left="851" w:hanging="425"/>
        <w:jc w:val="both"/>
        <w:rPr>
          <w:rFonts w:ascii="Arial" w:hAnsi="Arial" w:cs="Arial"/>
        </w:rPr>
      </w:pPr>
      <w:r w:rsidRPr="00B72860">
        <w:rPr>
          <w:rFonts w:ascii="Arial" w:hAnsi="Arial" w:cs="Arial"/>
        </w:rPr>
        <w:lastRenderedPageBreak/>
        <w:t>weryfikację inwentaryzacji powykonawczych sporządzonych przez wykonawców dokumentacji projektowych i robót budowlanych,</w:t>
      </w:r>
    </w:p>
    <w:p w:rsidR="00B72860" w:rsidRPr="00B72860" w:rsidRDefault="00B72860" w:rsidP="00B72860">
      <w:pPr>
        <w:pStyle w:val="Akapitzlist"/>
        <w:numPr>
          <w:ilvl w:val="1"/>
          <w:numId w:val="17"/>
        </w:numPr>
        <w:spacing w:after="0" w:line="240" w:lineRule="auto"/>
        <w:ind w:left="851" w:hanging="425"/>
        <w:jc w:val="both"/>
        <w:rPr>
          <w:rFonts w:ascii="Arial" w:hAnsi="Arial" w:cs="Arial"/>
        </w:rPr>
      </w:pPr>
      <w:r w:rsidRPr="00B72860">
        <w:rPr>
          <w:rFonts w:ascii="Arial" w:hAnsi="Arial" w:cs="Arial"/>
        </w:rPr>
        <w:t>oryginały dokumentów zapewnienia jakości, wyniki prób i świadectwa atestów materiałów,</w:t>
      </w:r>
    </w:p>
    <w:p w:rsidR="00B72860" w:rsidRPr="00B72860" w:rsidRDefault="00B72860" w:rsidP="00B72860">
      <w:pPr>
        <w:pStyle w:val="Akapitzlist"/>
        <w:numPr>
          <w:ilvl w:val="1"/>
          <w:numId w:val="17"/>
        </w:numPr>
        <w:spacing w:after="0" w:line="240" w:lineRule="auto"/>
        <w:ind w:left="851" w:hanging="425"/>
        <w:jc w:val="both"/>
        <w:rPr>
          <w:rFonts w:ascii="Arial" w:hAnsi="Arial" w:cs="Arial"/>
        </w:rPr>
      </w:pPr>
      <w:r w:rsidRPr="00B72860">
        <w:rPr>
          <w:rFonts w:ascii="Arial" w:hAnsi="Arial" w:cs="Arial"/>
        </w:rPr>
        <w:t>oryginał pozwolenia na użytkowanie obiektu (w przypadku, gdy będzie ono wymagane przepisami obowiązującego prawa),</w:t>
      </w:r>
    </w:p>
    <w:p w:rsidR="00B72860" w:rsidRPr="00B72860" w:rsidRDefault="00B72860" w:rsidP="00B72860">
      <w:pPr>
        <w:pStyle w:val="Akapitzlist"/>
        <w:numPr>
          <w:ilvl w:val="1"/>
          <w:numId w:val="17"/>
        </w:numPr>
        <w:spacing w:after="0" w:line="240" w:lineRule="auto"/>
        <w:ind w:left="851" w:hanging="425"/>
        <w:jc w:val="both"/>
        <w:rPr>
          <w:rFonts w:ascii="Arial" w:hAnsi="Arial" w:cs="Arial"/>
        </w:rPr>
      </w:pPr>
      <w:r w:rsidRPr="00B72860">
        <w:rPr>
          <w:rFonts w:ascii="Arial" w:hAnsi="Arial" w:cs="Arial"/>
        </w:rPr>
        <w:t>informację podsumowującą zrealizowane Zadanie inwestycyjnego celem przygotowania komunikatu dla mediów;</w:t>
      </w:r>
    </w:p>
    <w:p w:rsidR="00B72860" w:rsidRPr="00B72860" w:rsidRDefault="00B72860" w:rsidP="00B72860">
      <w:pPr>
        <w:jc w:val="both"/>
        <w:rPr>
          <w:rFonts w:ascii="Arial" w:hAnsi="Arial" w:cs="Arial"/>
          <w:sz w:val="22"/>
          <w:szCs w:val="22"/>
        </w:rPr>
      </w:pPr>
    </w:p>
    <w:p w:rsidR="00B72860" w:rsidRPr="00B72860" w:rsidRDefault="00B72860" w:rsidP="00B72860">
      <w:pPr>
        <w:rPr>
          <w:rFonts w:ascii="Arial" w:hAnsi="Arial" w:cs="Arial"/>
          <w:b/>
          <w:sz w:val="22"/>
          <w:szCs w:val="22"/>
        </w:rPr>
      </w:pPr>
      <w:r w:rsidRPr="00B72860">
        <w:rPr>
          <w:rFonts w:ascii="Arial" w:hAnsi="Arial" w:cs="Arial"/>
          <w:b/>
          <w:sz w:val="22"/>
          <w:szCs w:val="22"/>
        </w:rPr>
        <w:br w:type="page"/>
      </w:r>
    </w:p>
    <w:p w:rsidR="00B72860" w:rsidRPr="00B72860" w:rsidRDefault="00B72860" w:rsidP="00B72860">
      <w:pPr>
        <w:jc w:val="both"/>
        <w:rPr>
          <w:rFonts w:ascii="Arial" w:hAnsi="Arial" w:cs="Arial"/>
          <w:b/>
          <w:sz w:val="22"/>
          <w:szCs w:val="22"/>
        </w:rPr>
      </w:pPr>
      <w:r w:rsidRPr="00B72860">
        <w:rPr>
          <w:rFonts w:ascii="Arial" w:hAnsi="Arial" w:cs="Arial"/>
          <w:b/>
          <w:sz w:val="22"/>
          <w:szCs w:val="22"/>
        </w:rPr>
        <w:lastRenderedPageBreak/>
        <w:t>ZAŁĄCZNIK NR 3</w:t>
      </w:r>
    </w:p>
    <w:p w:rsidR="00B72860" w:rsidRPr="00B72860" w:rsidRDefault="00B72860" w:rsidP="00B72860">
      <w:pPr>
        <w:jc w:val="both"/>
        <w:rPr>
          <w:rFonts w:ascii="Arial" w:hAnsi="Arial" w:cs="Arial"/>
          <w:b/>
          <w:sz w:val="22"/>
          <w:szCs w:val="22"/>
        </w:rPr>
      </w:pPr>
      <w:r w:rsidRPr="00B72860">
        <w:rPr>
          <w:rFonts w:ascii="Arial" w:hAnsi="Arial" w:cs="Arial"/>
          <w:b/>
          <w:sz w:val="22"/>
          <w:szCs w:val="22"/>
        </w:rPr>
        <w:t xml:space="preserve">ZAKRES OBOWIĄZKÓW W UMOWIE NA NADZÓR INWESTORSKI NAD ZADANIEM INWESTYCYJNYM </w:t>
      </w:r>
      <w:r w:rsidRPr="00B72860">
        <w:rPr>
          <w:rFonts w:ascii="Arial" w:hAnsi="Arial" w:cs="Arial"/>
          <w:b/>
          <w:sz w:val="22"/>
          <w:szCs w:val="22"/>
        </w:rPr>
        <w:br/>
        <w:t xml:space="preserve">W OKRESIE GWARANCJI I RĘKOJMI </w:t>
      </w:r>
    </w:p>
    <w:p w:rsidR="00B72860" w:rsidRPr="00B72860" w:rsidRDefault="00B72860" w:rsidP="00B72860">
      <w:pPr>
        <w:jc w:val="both"/>
        <w:rPr>
          <w:rFonts w:ascii="Arial" w:hAnsi="Arial" w:cs="Arial"/>
          <w:sz w:val="22"/>
          <w:szCs w:val="22"/>
        </w:rPr>
      </w:pPr>
    </w:p>
    <w:p w:rsidR="00B72860" w:rsidRPr="00B72860" w:rsidRDefault="00B72860" w:rsidP="00B72860">
      <w:pPr>
        <w:pStyle w:val="Akapitzlist"/>
        <w:numPr>
          <w:ilvl w:val="0"/>
          <w:numId w:val="6"/>
        </w:numPr>
        <w:spacing w:after="0" w:line="240" w:lineRule="auto"/>
        <w:jc w:val="both"/>
        <w:rPr>
          <w:rFonts w:ascii="Arial" w:hAnsi="Arial" w:cs="Arial"/>
        </w:rPr>
      </w:pPr>
      <w:r w:rsidRPr="00B72860">
        <w:rPr>
          <w:rFonts w:ascii="Arial" w:hAnsi="Arial" w:cs="Arial"/>
        </w:rPr>
        <w:t>Uczestnictwo w rozwiązywaniu sporów wynikłych na tle realizacji umowy o roboty budowlane w okresie gwarancyjnym.</w:t>
      </w:r>
    </w:p>
    <w:p w:rsidR="00B72860" w:rsidRPr="00B72860" w:rsidRDefault="00B72860" w:rsidP="00B72860">
      <w:pPr>
        <w:pStyle w:val="Akapitzlist"/>
        <w:numPr>
          <w:ilvl w:val="0"/>
          <w:numId w:val="6"/>
        </w:numPr>
        <w:spacing w:after="0" w:line="240" w:lineRule="auto"/>
        <w:jc w:val="both"/>
        <w:rPr>
          <w:rFonts w:ascii="Arial" w:hAnsi="Arial" w:cs="Arial"/>
        </w:rPr>
      </w:pPr>
      <w:r w:rsidRPr="00B72860">
        <w:rPr>
          <w:rFonts w:ascii="Arial" w:hAnsi="Arial" w:cs="Arial"/>
        </w:rPr>
        <w:t xml:space="preserve">Przeprowadzenie w okresie gwarancji i rękojmi na roboty budowlane jednego przeglądu rocznie przy udziale wykonawcy robót budowlanych, Zamawiającego i Użytkowników. </w:t>
      </w:r>
    </w:p>
    <w:p w:rsidR="00B72860" w:rsidRPr="00B72860" w:rsidRDefault="00B72860" w:rsidP="00B72860">
      <w:pPr>
        <w:pStyle w:val="Akapitzlist"/>
        <w:numPr>
          <w:ilvl w:val="0"/>
          <w:numId w:val="6"/>
        </w:numPr>
        <w:spacing w:after="0" w:line="240" w:lineRule="auto"/>
        <w:jc w:val="both"/>
        <w:rPr>
          <w:rFonts w:ascii="Arial" w:hAnsi="Arial" w:cs="Arial"/>
        </w:rPr>
      </w:pPr>
      <w:r w:rsidRPr="00B72860">
        <w:rPr>
          <w:rFonts w:ascii="Arial" w:hAnsi="Arial" w:cs="Arial"/>
        </w:rPr>
        <w:t>Z każdego przeglądu Inspektor Nadzoru spisze protokół, w którym wypisane zostaną stwierdzone wady i usterki wraz ze sposobem oraz terminem ich usunięcia. Protokół z przeglądu gwarancyjnego przekazany zostanie wszystkim uczestnikom spotkania.</w:t>
      </w:r>
    </w:p>
    <w:p w:rsidR="00B72860" w:rsidRPr="00B72860" w:rsidRDefault="00B72860" w:rsidP="00B72860">
      <w:pPr>
        <w:pStyle w:val="Akapitzlist"/>
        <w:numPr>
          <w:ilvl w:val="0"/>
          <w:numId w:val="6"/>
        </w:numPr>
        <w:spacing w:after="0" w:line="240" w:lineRule="auto"/>
        <w:jc w:val="both"/>
        <w:rPr>
          <w:rFonts w:ascii="Arial" w:hAnsi="Arial" w:cs="Arial"/>
        </w:rPr>
      </w:pPr>
      <w:r w:rsidRPr="00B72860">
        <w:rPr>
          <w:rFonts w:ascii="Arial" w:hAnsi="Arial" w:cs="Arial"/>
        </w:rPr>
        <w:t>Opracowywanie opinii dotyczących wad i usterek inwestycji wraz z proponowanym terminem ich usunięcia oraz wnioskowanie obniżenia wynagrodzenia za wady i usterki uznane jako nie nadające się do usunięcia.</w:t>
      </w:r>
    </w:p>
    <w:p w:rsidR="00B72860" w:rsidRPr="00B72860" w:rsidRDefault="00B72860" w:rsidP="00B72860">
      <w:pPr>
        <w:pStyle w:val="Akapitzlist"/>
        <w:numPr>
          <w:ilvl w:val="0"/>
          <w:numId w:val="6"/>
        </w:numPr>
        <w:spacing w:after="0" w:line="240" w:lineRule="auto"/>
        <w:jc w:val="both"/>
        <w:rPr>
          <w:rFonts w:ascii="Arial" w:hAnsi="Arial" w:cs="Arial"/>
        </w:rPr>
      </w:pPr>
      <w:r w:rsidRPr="00B72860">
        <w:rPr>
          <w:rFonts w:ascii="Arial" w:hAnsi="Arial" w:cs="Arial"/>
        </w:rPr>
        <w:t xml:space="preserve">W przypadku pojawienia się wad lub usterek pomiędzy przeglądami rocznymi zgłaszanie ich </w:t>
      </w:r>
      <w:r w:rsidRPr="00B72860">
        <w:rPr>
          <w:rFonts w:ascii="Arial" w:hAnsi="Arial" w:cs="Arial"/>
        </w:rPr>
        <w:br/>
        <w:t xml:space="preserve">w terminie 3 dni (przy wadach i usterkach zagrażających bezpieczeństwu w ciągu tego samego dnia) wykonawcy robót i egzekwowanie ich usunięcia w najszybszym uzgodnionym </w:t>
      </w:r>
      <w:r w:rsidRPr="00B72860">
        <w:rPr>
          <w:rFonts w:ascii="Arial" w:hAnsi="Arial" w:cs="Arial"/>
        </w:rPr>
        <w:br/>
        <w:t>z Zamawiającym terminie. Wyegzekwowanie od wykonawcy robót budowlanych przystąpienia do prac naprawczych w terminie maksymalnym 3 dni od zgłoszenia (przy wadach i usterkach zagrażających bezpieczeństwu w ciągu tego samego dnia).</w:t>
      </w:r>
    </w:p>
    <w:p w:rsidR="00B72860" w:rsidRPr="00B72860" w:rsidRDefault="00B72860" w:rsidP="00B72860">
      <w:pPr>
        <w:pStyle w:val="Akapitzlist"/>
        <w:numPr>
          <w:ilvl w:val="0"/>
          <w:numId w:val="6"/>
        </w:numPr>
        <w:spacing w:after="0" w:line="240" w:lineRule="auto"/>
        <w:jc w:val="both"/>
        <w:rPr>
          <w:rFonts w:ascii="Arial" w:hAnsi="Arial" w:cs="Arial"/>
        </w:rPr>
      </w:pPr>
      <w:r w:rsidRPr="00B72860">
        <w:rPr>
          <w:rFonts w:ascii="Arial" w:hAnsi="Arial" w:cs="Arial"/>
        </w:rPr>
        <w:t>W przypadku nie usunięcia wad i usterek przez wykonawcę robót budowlanych, przygotowanie Zamawiającemu danych niezbędnych do przeprowadzenia postępowania przetargowego na wybór wykonawcy zastępczego do usunięcia wad i usterek (w tym przedmiar robót i kosztorys inwestorski).</w:t>
      </w:r>
    </w:p>
    <w:p w:rsidR="00B72860" w:rsidRPr="00B72860" w:rsidRDefault="00B72860" w:rsidP="00B72860">
      <w:pPr>
        <w:pStyle w:val="Akapitzlist"/>
        <w:numPr>
          <w:ilvl w:val="0"/>
          <w:numId w:val="6"/>
        </w:numPr>
        <w:spacing w:after="0" w:line="240" w:lineRule="auto"/>
        <w:jc w:val="both"/>
        <w:rPr>
          <w:rFonts w:ascii="Arial" w:hAnsi="Arial" w:cs="Arial"/>
        </w:rPr>
      </w:pPr>
      <w:r w:rsidRPr="00B72860">
        <w:rPr>
          <w:rFonts w:ascii="Arial" w:hAnsi="Arial" w:cs="Arial"/>
        </w:rPr>
        <w:t>Nadzór nad robotami prowadzącymi do usunięcia wad i usterek oraz dokonanie ich odbioru.</w:t>
      </w:r>
    </w:p>
    <w:p w:rsidR="00B72860" w:rsidRPr="00B72860" w:rsidRDefault="00B72860" w:rsidP="00B72860">
      <w:pPr>
        <w:pStyle w:val="Akapitzlist"/>
        <w:numPr>
          <w:ilvl w:val="0"/>
          <w:numId w:val="6"/>
        </w:numPr>
        <w:spacing w:after="0" w:line="240" w:lineRule="auto"/>
        <w:jc w:val="both"/>
        <w:rPr>
          <w:rFonts w:ascii="Arial" w:hAnsi="Arial" w:cs="Arial"/>
        </w:rPr>
      </w:pPr>
      <w:r w:rsidRPr="00B72860">
        <w:rPr>
          <w:rFonts w:ascii="Arial" w:hAnsi="Arial" w:cs="Arial"/>
        </w:rPr>
        <w:t>Poświadczanie usunięcia przez wykonawcę robót budowlanych wad i usterek.</w:t>
      </w: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sz w:val="22"/>
          <w:szCs w:val="22"/>
        </w:rPr>
      </w:pPr>
    </w:p>
    <w:p w:rsidR="00B72860" w:rsidRPr="00B72860" w:rsidRDefault="00B72860" w:rsidP="00B72860">
      <w:pPr>
        <w:jc w:val="both"/>
        <w:rPr>
          <w:rFonts w:ascii="Arial" w:hAnsi="Arial" w:cs="Arial"/>
          <w:sz w:val="22"/>
          <w:szCs w:val="22"/>
        </w:rPr>
      </w:pPr>
      <w:r w:rsidRPr="00B72860">
        <w:rPr>
          <w:rFonts w:ascii="Arial" w:hAnsi="Arial" w:cs="Arial"/>
          <w:sz w:val="22"/>
          <w:szCs w:val="22"/>
        </w:rPr>
        <w:t xml:space="preserve">WYNAGRODZENIE: kwota za przegląd gwarancyjny w wysokości ……..……..……..…….., łącznie za cały okres - nie więcej niż 10% wynagrodzenia wskazanego w §5 ust. 1 Umowy. </w:t>
      </w:r>
    </w:p>
    <w:p w:rsidR="00B72860" w:rsidRPr="00B72860" w:rsidRDefault="00B72860" w:rsidP="00B72860">
      <w:pPr>
        <w:rPr>
          <w:rFonts w:ascii="Arial" w:hAnsi="Arial" w:cs="Arial"/>
          <w:sz w:val="22"/>
          <w:szCs w:val="22"/>
        </w:rPr>
      </w:pPr>
    </w:p>
    <w:p w:rsidR="00B72860" w:rsidRPr="00B72860" w:rsidRDefault="00B72860" w:rsidP="00B72860">
      <w:pPr>
        <w:rPr>
          <w:rFonts w:ascii="Arial" w:hAnsi="Arial" w:cs="Arial"/>
        </w:rPr>
      </w:pPr>
    </w:p>
    <w:p w:rsidR="004B291A" w:rsidRPr="00B72860" w:rsidRDefault="00933938" w:rsidP="00B72860">
      <w:pPr>
        <w:rPr>
          <w:rFonts w:ascii="Arial" w:hAnsi="Arial" w:cs="Arial"/>
        </w:rPr>
      </w:pPr>
    </w:p>
    <w:sectPr w:rsidR="004B291A" w:rsidRPr="00B72860" w:rsidSect="00AA3892">
      <w:headerReference w:type="even" r:id="rId7"/>
      <w:headerReference w:type="default" r:id="rId8"/>
      <w:footerReference w:type="even" r:id="rId9"/>
      <w:footerReference w:type="default" r:id="rId10"/>
      <w:headerReference w:type="first" r:id="rId11"/>
      <w:pgSz w:w="11906" w:h="16838"/>
      <w:pgMar w:top="1417" w:right="1417" w:bottom="1417" w:left="1417" w:header="964"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933938">
      <w:r>
        <w:separator/>
      </w:r>
    </w:p>
  </w:endnote>
  <w:endnote w:type="continuationSeparator" w:id="0">
    <w:p w:rsidR="00000000" w:rsidRDefault="00933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9C6" w:rsidRDefault="00B72860" w:rsidP="00AA389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E39C6" w:rsidRDefault="00933938" w:rsidP="00AA389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9C6" w:rsidRPr="00914B46" w:rsidRDefault="00B72860">
    <w:pPr>
      <w:pStyle w:val="Stopka"/>
      <w:jc w:val="right"/>
      <w:rPr>
        <w:rFonts w:ascii="Arial" w:hAnsi="Arial" w:cs="Arial"/>
        <w:sz w:val="20"/>
        <w:szCs w:val="20"/>
      </w:rPr>
    </w:pPr>
    <w:r w:rsidRPr="00914B46">
      <w:rPr>
        <w:rFonts w:ascii="Arial" w:hAnsi="Arial" w:cs="Arial"/>
        <w:sz w:val="20"/>
        <w:szCs w:val="20"/>
      </w:rPr>
      <w:t xml:space="preserve">Strona </w:t>
    </w:r>
    <w:r w:rsidRPr="00914B46">
      <w:rPr>
        <w:rFonts w:ascii="Arial" w:hAnsi="Arial" w:cs="Arial"/>
        <w:b/>
        <w:bCs/>
        <w:sz w:val="20"/>
        <w:szCs w:val="20"/>
      </w:rPr>
      <w:fldChar w:fldCharType="begin"/>
    </w:r>
    <w:r w:rsidRPr="00914B46">
      <w:rPr>
        <w:rFonts w:ascii="Arial" w:hAnsi="Arial" w:cs="Arial"/>
        <w:b/>
        <w:bCs/>
        <w:sz w:val="20"/>
        <w:szCs w:val="20"/>
      </w:rPr>
      <w:instrText>PAGE</w:instrText>
    </w:r>
    <w:r w:rsidRPr="00914B46">
      <w:rPr>
        <w:rFonts w:ascii="Arial" w:hAnsi="Arial" w:cs="Arial"/>
        <w:b/>
        <w:bCs/>
        <w:sz w:val="20"/>
        <w:szCs w:val="20"/>
      </w:rPr>
      <w:fldChar w:fldCharType="separate"/>
    </w:r>
    <w:r w:rsidR="00933938">
      <w:rPr>
        <w:rFonts w:ascii="Arial" w:hAnsi="Arial" w:cs="Arial"/>
        <w:b/>
        <w:bCs/>
        <w:noProof/>
        <w:sz w:val="20"/>
        <w:szCs w:val="20"/>
      </w:rPr>
      <w:t>21</w:t>
    </w:r>
    <w:r w:rsidRPr="00914B46">
      <w:rPr>
        <w:rFonts w:ascii="Arial" w:hAnsi="Arial" w:cs="Arial"/>
        <w:b/>
        <w:bCs/>
        <w:sz w:val="20"/>
        <w:szCs w:val="20"/>
      </w:rPr>
      <w:fldChar w:fldCharType="end"/>
    </w:r>
    <w:r w:rsidRPr="00914B46">
      <w:rPr>
        <w:rFonts w:ascii="Arial" w:hAnsi="Arial" w:cs="Arial"/>
        <w:sz w:val="20"/>
        <w:szCs w:val="20"/>
      </w:rPr>
      <w:t xml:space="preserve"> z </w:t>
    </w:r>
    <w:r w:rsidRPr="00914B46">
      <w:rPr>
        <w:rFonts w:ascii="Arial" w:hAnsi="Arial" w:cs="Arial"/>
        <w:b/>
        <w:bCs/>
        <w:sz w:val="20"/>
        <w:szCs w:val="20"/>
      </w:rPr>
      <w:fldChar w:fldCharType="begin"/>
    </w:r>
    <w:r w:rsidRPr="00914B46">
      <w:rPr>
        <w:rFonts w:ascii="Arial" w:hAnsi="Arial" w:cs="Arial"/>
        <w:b/>
        <w:bCs/>
        <w:sz w:val="20"/>
        <w:szCs w:val="20"/>
      </w:rPr>
      <w:instrText>NUMPAGES</w:instrText>
    </w:r>
    <w:r w:rsidRPr="00914B46">
      <w:rPr>
        <w:rFonts w:ascii="Arial" w:hAnsi="Arial" w:cs="Arial"/>
        <w:b/>
        <w:bCs/>
        <w:sz w:val="20"/>
        <w:szCs w:val="20"/>
      </w:rPr>
      <w:fldChar w:fldCharType="separate"/>
    </w:r>
    <w:r w:rsidR="00933938">
      <w:rPr>
        <w:rFonts w:ascii="Arial" w:hAnsi="Arial" w:cs="Arial"/>
        <w:b/>
        <w:bCs/>
        <w:noProof/>
        <w:sz w:val="20"/>
        <w:szCs w:val="20"/>
      </w:rPr>
      <w:t>23</w:t>
    </w:r>
    <w:r w:rsidRPr="00914B46">
      <w:rPr>
        <w:rFonts w:ascii="Arial" w:hAnsi="Arial" w:cs="Arial"/>
        <w:b/>
        <w:bCs/>
        <w:sz w:val="20"/>
        <w:szCs w:val="20"/>
      </w:rPr>
      <w:fldChar w:fldCharType="end"/>
    </w:r>
  </w:p>
  <w:p w:rsidR="009E39C6" w:rsidRPr="00914B46" w:rsidRDefault="00933938" w:rsidP="00AA3892">
    <w:pPr>
      <w:pStyle w:val="Stopka"/>
      <w:ind w:right="360"/>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933938">
      <w:r>
        <w:separator/>
      </w:r>
    </w:p>
  </w:footnote>
  <w:footnote w:type="continuationSeparator" w:id="0">
    <w:p w:rsidR="00000000" w:rsidRDefault="00933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9C6" w:rsidRDefault="00933938">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889264" o:spid="_x0000_s2050" type="#_x0000_t136" style="position:absolute;margin-left:0;margin-top:0;width:599.4pt;height:39.95pt;rotation:315;z-index:-251658240;mso-position-horizontal:center;mso-position-horizontal-relative:margin;mso-position-vertical:center;mso-position-vertical-relative:margin" o:allowincell="f" fillcolor="#bfbfbf [2412]" stroked="f">
          <v:fill opacity=".5"/>
          <v:textpath style="font-family:&quot;Times New Roman&quot;;font-size:1pt" string="WZÓR UMOWY PIM SP. Z O.O.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9C6" w:rsidRPr="008A2D7B" w:rsidRDefault="00B72860">
    <w:pPr>
      <w:pStyle w:val="Nagwek"/>
      <w:rPr>
        <w:rFonts w:ascii="Arial" w:hAnsi="Arial" w:cs="Arial"/>
        <w:i/>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9C6" w:rsidRDefault="00933938">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889263" o:spid="_x0000_s2049" type="#_x0000_t136" style="position:absolute;margin-left:0;margin-top:0;width:599.4pt;height:39.95pt;rotation:315;z-index:-251657216;mso-position-horizontal:center;mso-position-horizontal-relative:margin;mso-position-vertical:center;mso-position-vertical-relative:margin" o:allowincell="f" fillcolor="#bfbfbf [2412]" stroked="f">
          <v:fill opacity=".5"/>
          <v:textpath style="font-family:&quot;Times New Roman&quot;;font-size:1pt" string="WZÓR UMOWY PIM SP. Z O.O. "/>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5"/>
    <w:lvl w:ilvl="0">
      <w:start w:val="2"/>
      <w:numFmt w:val="decimal"/>
      <w:lvlText w:val="%1."/>
      <w:lvlJc w:val="left"/>
      <w:pPr>
        <w:tabs>
          <w:tab w:val="num" w:pos="360"/>
        </w:tabs>
        <w:ind w:left="360" w:hanging="360"/>
      </w:pPr>
      <w:rPr>
        <w:rFonts w:ascii="Arial Narrow" w:hAnsi="Arial Narrow" w:cs="Arial"/>
        <w:b w:val="0"/>
        <w:i w:val="0"/>
        <w:sz w:val="22"/>
        <w:szCs w:val="22"/>
      </w:rPr>
    </w:lvl>
    <w:lvl w:ilvl="1">
      <w:start w:val="1"/>
      <w:numFmt w:val="decimal"/>
      <w:lvlText w:val="%2."/>
      <w:lvlJc w:val="left"/>
      <w:pPr>
        <w:tabs>
          <w:tab w:val="num" w:pos="1440"/>
        </w:tabs>
        <w:ind w:left="1440" w:hanging="360"/>
      </w:pPr>
      <w:rPr>
        <w:rFonts w:cs="Arial Narrow"/>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32B264F"/>
    <w:multiLevelType w:val="hybridMultilevel"/>
    <w:tmpl w:val="4720F0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E1922"/>
    <w:multiLevelType w:val="hybridMultilevel"/>
    <w:tmpl w:val="F36C2EB8"/>
    <w:lvl w:ilvl="0" w:tplc="F8768F62">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3" w15:restartNumberingAfterBreak="0">
    <w:nsid w:val="083E6B0D"/>
    <w:multiLevelType w:val="hybridMultilevel"/>
    <w:tmpl w:val="E3D89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8F0BB9"/>
    <w:multiLevelType w:val="hybridMultilevel"/>
    <w:tmpl w:val="DF2AE9FA"/>
    <w:lvl w:ilvl="0" w:tplc="B39E2566">
      <w:start w:val="4"/>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4A81A08"/>
    <w:multiLevelType w:val="hybridMultilevel"/>
    <w:tmpl w:val="1054A52C"/>
    <w:lvl w:ilvl="0" w:tplc="0415000F">
      <w:start w:val="1"/>
      <w:numFmt w:val="decimal"/>
      <w:lvlText w:val="%1."/>
      <w:lvlJc w:val="left"/>
      <w:pPr>
        <w:ind w:left="360" w:hanging="360"/>
      </w:p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6" w15:restartNumberingAfterBreak="0">
    <w:nsid w:val="17FD7D03"/>
    <w:multiLevelType w:val="hybridMultilevel"/>
    <w:tmpl w:val="12E65E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B6D8B"/>
    <w:multiLevelType w:val="hybridMultilevel"/>
    <w:tmpl w:val="F5707BA0"/>
    <w:lvl w:ilvl="0" w:tplc="71E01658">
      <w:start w:val="1"/>
      <w:numFmt w:val="decimal"/>
      <w:lvlText w:val="%1."/>
      <w:lvlJc w:val="left"/>
      <w:pPr>
        <w:ind w:left="360" w:hanging="360"/>
      </w:pPr>
      <w:rPr>
        <w:rFonts w:cs="Times New Roman"/>
        <w:color w:val="auto"/>
      </w:rPr>
    </w:lvl>
    <w:lvl w:ilvl="1" w:tplc="04150017">
      <w:start w:val="1"/>
      <w:numFmt w:val="lowerLetter"/>
      <w:lvlText w:val="%2)"/>
      <w:lvlJc w:val="left"/>
      <w:pPr>
        <w:ind w:left="1080" w:hanging="360"/>
      </w:pPr>
    </w:lvl>
    <w:lvl w:ilvl="2" w:tplc="0415001B">
      <w:start w:val="1"/>
      <w:numFmt w:val="lowerRoman"/>
      <w:lvlText w:val="%3."/>
      <w:lvlJc w:val="right"/>
      <w:pPr>
        <w:ind w:left="1315"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1C470F54"/>
    <w:multiLevelType w:val="hybridMultilevel"/>
    <w:tmpl w:val="55D678A4"/>
    <w:lvl w:ilvl="0" w:tplc="0415000F">
      <w:start w:val="1"/>
      <w:numFmt w:val="decimal"/>
      <w:lvlText w:val="%1."/>
      <w:lvlJc w:val="left"/>
      <w:pPr>
        <w:tabs>
          <w:tab w:val="num" w:pos="720"/>
        </w:tabs>
        <w:ind w:left="720" w:hanging="360"/>
      </w:pPr>
      <w:rPr>
        <w:rFonts w:cs="Times New Roman"/>
      </w:rPr>
    </w:lvl>
    <w:lvl w:ilvl="1" w:tplc="04150017">
      <w:start w:val="1"/>
      <w:numFmt w:val="lowerLetter"/>
      <w:lvlText w:val="%2)"/>
      <w:lvlJc w:val="left"/>
      <w:pPr>
        <w:tabs>
          <w:tab w:val="num" w:pos="786"/>
        </w:tabs>
        <w:ind w:left="786"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27105A7"/>
    <w:multiLevelType w:val="hybridMultilevel"/>
    <w:tmpl w:val="27FAF314"/>
    <w:lvl w:ilvl="0" w:tplc="23A86090">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FEFCB1EE">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29326C0"/>
    <w:multiLevelType w:val="hybridMultilevel"/>
    <w:tmpl w:val="939431B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259C79F7"/>
    <w:multiLevelType w:val="hybridMultilevel"/>
    <w:tmpl w:val="88DA7D1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2A2B64A8"/>
    <w:multiLevelType w:val="hybridMultilevel"/>
    <w:tmpl w:val="86B082E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2E3C7B20"/>
    <w:multiLevelType w:val="hybridMultilevel"/>
    <w:tmpl w:val="8C30B0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60596A"/>
    <w:multiLevelType w:val="hybridMultilevel"/>
    <w:tmpl w:val="FE92DAEC"/>
    <w:lvl w:ilvl="0" w:tplc="19C26CF8">
      <w:start w:val="1"/>
      <w:numFmt w:val="decimal"/>
      <w:lvlText w:val="%1."/>
      <w:lvlJc w:val="left"/>
      <w:pPr>
        <w:ind w:left="927" w:hanging="360"/>
      </w:pPr>
      <w:rPr>
        <w:rFonts w:cs="Times New Roman"/>
        <w:strike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5" w15:restartNumberingAfterBreak="0">
    <w:nsid w:val="365E6DD8"/>
    <w:multiLevelType w:val="hybridMultilevel"/>
    <w:tmpl w:val="0A8026C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5B46C1"/>
    <w:multiLevelType w:val="hybridMultilevel"/>
    <w:tmpl w:val="80605D04"/>
    <w:lvl w:ilvl="0" w:tplc="04150017">
      <w:start w:val="1"/>
      <w:numFmt w:val="lowerLetter"/>
      <w:lvlText w:val="%1)"/>
      <w:lvlJc w:val="left"/>
      <w:pPr>
        <w:tabs>
          <w:tab w:val="num" w:pos="1070"/>
        </w:tabs>
        <w:ind w:left="1070" w:hanging="360"/>
      </w:pPr>
      <w:rPr>
        <w:rFonts w:cs="Times New Roman" w:hint="default"/>
        <w:b w:val="0"/>
      </w:rPr>
    </w:lvl>
    <w:lvl w:ilvl="1" w:tplc="0415000F">
      <w:start w:val="1"/>
      <w:numFmt w:val="decimal"/>
      <w:lvlText w:val="%2."/>
      <w:lvlJc w:val="left"/>
      <w:pPr>
        <w:tabs>
          <w:tab w:val="num" w:pos="1883"/>
        </w:tabs>
        <w:ind w:left="1883" w:hanging="360"/>
      </w:pPr>
      <w:rPr>
        <w:rFonts w:cs="Times New Roman" w:hint="default"/>
        <w:color w:val="auto"/>
        <w:sz w:val="22"/>
        <w:szCs w:val="22"/>
      </w:rPr>
    </w:lvl>
    <w:lvl w:ilvl="2" w:tplc="0415001B">
      <w:start w:val="1"/>
      <w:numFmt w:val="lowerRoman"/>
      <w:lvlText w:val="%3."/>
      <w:lvlJc w:val="right"/>
      <w:pPr>
        <w:tabs>
          <w:tab w:val="num" w:pos="2973"/>
        </w:tabs>
        <w:ind w:left="2973" w:hanging="180"/>
      </w:pPr>
      <w:rPr>
        <w:rFonts w:cs="Times New Roman"/>
      </w:rPr>
    </w:lvl>
    <w:lvl w:ilvl="3" w:tplc="0415000F" w:tentative="1">
      <w:start w:val="1"/>
      <w:numFmt w:val="decimal"/>
      <w:lvlText w:val="%4."/>
      <w:lvlJc w:val="left"/>
      <w:pPr>
        <w:tabs>
          <w:tab w:val="num" w:pos="3693"/>
        </w:tabs>
        <w:ind w:left="3693" w:hanging="360"/>
      </w:pPr>
      <w:rPr>
        <w:rFonts w:cs="Times New Roman"/>
      </w:rPr>
    </w:lvl>
    <w:lvl w:ilvl="4" w:tplc="04150019" w:tentative="1">
      <w:start w:val="1"/>
      <w:numFmt w:val="lowerLetter"/>
      <w:lvlText w:val="%5."/>
      <w:lvlJc w:val="left"/>
      <w:pPr>
        <w:tabs>
          <w:tab w:val="num" w:pos="4413"/>
        </w:tabs>
        <w:ind w:left="4413" w:hanging="360"/>
      </w:pPr>
      <w:rPr>
        <w:rFonts w:cs="Times New Roman"/>
      </w:rPr>
    </w:lvl>
    <w:lvl w:ilvl="5" w:tplc="0415001B" w:tentative="1">
      <w:start w:val="1"/>
      <w:numFmt w:val="lowerRoman"/>
      <w:lvlText w:val="%6."/>
      <w:lvlJc w:val="right"/>
      <w:pPr>
        <w:tabs>
          <w:tab w:val="num" w:pos="5133"/>
        </w:tabs>
        <w:ind w:left="5133" w:hanging="180"/>
      </w:pPr>
      <w:rPr>
        <w:rFonts w:cs="Times New Roman"/>
      </w:rPr>
    </w:lvl>
    <w:lvl w:ilvl="6" w:tplc="0415000F" w:tentative="1">
      <w:start w:val="1"/>
      <w:numFmt w:val="decimal"/>
      <w:lvlText w:val="%7."/>
      <w:lvlJc w:val="left"/>
      <w:pPr>
        <w:tabs>
          <w:tab w:val="num" w:pos="5853"/>
        </w:tabs>
        <w:ind w:left="5853" w:hanging="360"/>
      </w:pPr>
      <w:rPr>
        <w:rFonts w:cs="Times New Roman"/>
      </w:rPr>
    </w:lvl>
    <w:lvl w:ilvl="7" w:tplc="04150019" w:tentative="1">
      <w:start w:val="1"/>
      <w:numFmt w:val="lowerLetter"/>
      <w:lvlText w:val="%8."/>
      <w:lvlJc w:val="left"/>
      <w:pPr>
        <w:tabs>
          <w:tab w:val="num" w:pos="6573"/>
        </w:tabs>
        <w:ind w:left="6573" w:hanging="360"/>
      </w:pPr>
      <w:rPr>
        <w:rFonts w:cs="Times New Roman"/>
      </w:rPr>
    </w:lvl>
    <w:lvl w:ilvl="8" w:tplc="0415001B" w:tentative="1">
      <w:start w:val="1"/>
      <w:numFmt w:val="lowerRoman"/>
      <w:lvlText w:val="%9."/>
      <w:lvlJc w:val="right"/>
      <w:pPr>
        <w:tabs>
          <w:tab w:val="num" w:pos="7293"/>
        </w:tabs>
        <w:ind w:left="7293" w:hanging="180"/>
      </w:pPr>
      <w:rPr>
        <w:rFonts w:cs="Times New Roman"/>
      </w:rPr>
    </w:lvl>
  </w:abstractNum>
  <w:abstractNum w:abstractNumId="17" w15:restartNumberingAfterBreak="0">
    <w:nsid w:val="3F585D41"/>
    <w:multiLevelType w:val="hybridMultilevel"/>
    <w:tmpl w:val="3154EFBE"/>
    <w:lvl w:ilvl="0" w:tplc="0415000F">
      <w:start w:val="1"/>
      <w:numFmt w:val="decimal"/>
      <w:lvlText w:val="%1."/>
      <w:lvlJc w:val="left"/>
      <w:pPr>
        <w:ind w:left="360" w:hanging="360"/>
      </w:pPr>
      <w:rPr>
        <w:rFonts w:cs="Times New Roman"/>
      </w:rPr>
    </w:lvl>
    <w:lvl w:ilvl="1" w:tplc="04150017">
      <w:start w:val="1"/>
      <w:numFmt w:val="lowerLetter"/>
      <w:lvlText w:val="%2)"/>
      <w:lvlJc w:val="left"/>
      <w:pPr>
        <w:ind w:left="786" w:hanging="360"/>
      </w:p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41BA45CE"/>
    <w:multiLevelType w:val="hybridMultilevel"/>
    <w:tmpl w:val="1C6235D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1E65320"/>
    <w:multiLevelType w:val="hybridMultilevel"/>
    <w:tmpl w:val="B5109BD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2782CF4"/>
    <w:multiLevelType w:val="hybridMultilevel"/>
    <w:tmpl w:val="EE7A7B0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9338F1"/>
    <w:multiLevelType w:val="hybridMultilevel"/>
    <w:tmpl w:val="D1A2EE36"/>
    <w:lvl w:ilvl="0" w:tplc="45A8BC40">
      <w:start w:val="1"/>
      <w:numFmt w:val="decimal"/>
      <w:lvlText w:val="%1."/>
      <w:lvlJc w:val="left"/>
      <w:pPr>
        <w:tabs>
          <w:tab w:val="num" w:pos="502"/>
        </w:tabs>
        <w:ind w:left="502" w:hanging="360"/>
      </w:pPr>
      <w:rPr>
        <w:rFonts w:asciiTheme="minorHAnsi" w:eastAsia="Times New Roman" w:hAnsiTheme="minorHAnsi" w:cs="Arial" w:hint="default"/>
        <w:b w:val="0"/>
      </w:rPr>
    </w:lvl>
    <w:lvl w:ilvl="1" w:tplc="AA66748E">
      <w:start w:val="1"/>
      <w:numFmt w:val="lowerLetter"/>
      <w:lvlText w:val="%2)"/>
      <w:lvlJc w:val="left"/>
      <w:pPr>
        <w:tabs>
          <w:tab w:val="num" w:pos="1260"/>
        </w:tabs>
        <w:ind w:left="1260" w:hanging="360"/>
      </w:pPr>
      <w:rPr>
        <w:rFonts w:cs="Times New Roman" w:hint="default"/>
        <w:color w:val="auto"/>
      </w:rPr>
    </w:lvl>
    <w:lvl w:ilvl="2" w:tplc="0415001B" w:tentative="1">
      <w:start w:val="1"/>
      <w:numFmt w:val="lowerRoman"/>
      <w:lvlText w:val="%3."/>
      <w:lvlJc w:val="right"/>
      <w:pPr>
        <w:tabs>
          <w:tab w:val="num" w:pos="1980"/>
        </w:tabs>
        <w:ind w:left="1980" w:hanging="180"/>
      </w:pPr>
      <w:rPr>
        <w:rFonts w:cs="Times New Roman"/>
      </w:rPr>
    </w:lvl>
    <w:lvl w:ilvl="3" w:tplc="0415000F" w:tentative="1">
      <w:start w:val="1"/>
      <w:numFmt w:val="decimal"/>
      <w:lvlText w:val="%4."/>
      <w:lvlJc w:val="left"/>
      <w:pPr>
        <w:tabs>
          <w:tab w:val="num" w:pos="2700"/>
        </w:tabs>
        <w:ind w:left="2700" w:hanging="360"/>
      </w:pPr>
      <w:rPr>
        <w:rFonts w:cs="Times New Roman"/>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22" w15:restartNumberingAfterBreak="0">
    <w:nsid w:val="434E599D"/>
    <w:multiLevelType w:val="hybridMultilevel"/>
    <w:tmpl w:val="0950A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542E52"/>
    <w:multiLevelType w:val="hybridMultilevel"/>
    <w:tmpl w:val="4B461D98"/>
    <w:lvl w:ilvl="0" w:tplc="04150019">
      <w:start w:val="1"/>
      <w:numFmt w:val="lowerLetter"/>
      <w:lvlText w:val="%1."/>
      <w:lvlJc w:val="left"/>
      <w:pPr>
        <w:ind w:left="1440" w:hanging="360"/>
      </w:pPr>
      <w:rPr>
        <w:rFonts w:cs="Times New Roman"/>
      </w:rPr>
    </w:lvl>
    <w:lvl w:ilvl="1" w:tplc="04150017">
      <w:start w:val="1"/>
      <w:numFmt w:val="lowerLetter"/>
      <w:lvlText w:val="%2)"/>
      <w:lvlJc w:val="left"/>
      <w:pPr>
        <w:ind w:left="786"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4675B22"/>
    <w:multiLevelType w:val="hybridMultilevel"/>
    <w:tmpl w:val="FAE0313A"/>
    <w:lvl w:ilvl="0" w:tplc="04150017">
      <w:start w:val="1"/>
      <w:numFmt w:val="lowerLetter"/>
      <w:lvlText w:val="%1)"/>
      <w:lvlJc w:val="left"/>
      <w:pPr>
        <w:ind w:left="1211" w:hanging="360"/>
      </w:pPr>
      <w:rPr>
        <w:rFonts w:cs="Times New Roman"/>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25" w15:restartNumberingAfterBreak="0">
    <w:nsid w:val="4D464D5E"/>
    <w:multiLevelType w:val="hybridMultilevel"/>
    <w:tmpl w:val="3CE0DEB2"/>
    <w:lvl w:ilvl="0" w:tplc="0415000F">
      <w:start w:val="1"/>
      <w:numFmt w:val="decimal"/>
      <w:lvlText w:val="%1."/>
      <w:lvlJc w:val="left"/>
      <w:pPr>
        <w:tabs>
          <w:tab w:val="num" w:pos="360"/>
        </w:tabs>
        <w:ind w:left="360" w:hanging="360"/>
      </w:pPr>
      <w:rPr>
        <w:rFonts w:cs="Times New Roman" w:hint="default"/>
      </w:rPr>
    </w:lvl>
    <w:lvl w:ilvl="1" w:tplc="1A4C4AD4">
      <w:start w:val="1"/>
      <w:numFmt w:val="decimal"/>
      <w:lvlText w:val="%2."/>
      <w:lvlJc w:val="left"/>
      <w:pPr>
        <w:ind w:left="1080"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4E166250"/>
    <w:multiLevelType w:val="hybridMultilevel"/>
    <w:tmpl w:val="E5E64F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7E5EBB"/>
    <w:multiLevelType w:val="hybridMultilevel"/>
    <w:tmpl w:val="C524A9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05CAFE8">
      <w:start w:val="1"/>
      <w:numFmt w:val="decimal"/>
      <w:lvlText w:val="%4."/>
      <w:lvlJc w:val="left"/>
      <w:pPr>
        <w:ind w:left="2880" w:hanging="360"/>
      </w:pPr>
      <w:rPr>
        <w:rFonts w:asciiTheme="minorHAnsi" w:hAnsiTheme="minorHAnsi"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DF599A"/>
    <w:multiLevelType w:val="hybridMultilevel"/>
    <w:tmpl w:val="F5F2DE9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B05750"/>
    <w:multiLevelType w:val="hybridMultilevel"/>
    <w:tmpl w:val="BAE6ACE2"/>
    <w:lvl w:ilvl="0" w:tplc="0415001B">
      <w:start w:val="1"/>
      <w:numFmt w:val="lowerRoman"/>
      <w:lvlText w:val="%1."/>
      <w:lvlJc w:val="righ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0" w15:restartNumberingAfterBreak="0">
    <w:nsid w:val="5B67527E"/>
    <w:multiLevelType w:val="hybridMultilevel"/>
    <w:tmpl w:val="A8962342"/>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65A83896"/>
    <w:multiLevelType w:val="hybridMultilevel"/>
    <w:tmpl w:val="884A0566"/>
    <w:lvl w:ilvl="0" w:tplc="BFEEBE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B3D4E1A"/>
    <w:multiLevelType w:val="hybridMultilevel"/>
    <w:tmpl w:val="16BC780C"/>
    <w:lvl w:ilvl="0" w:tplc="BFEEBE5C">
      <w:start w:val="1"/>
      <w:numFmt w:val="bullet"/>
      <w:lvlText w:val=""/>
      <w:lvlJc w:val="left"/>
      <w:pPr>
        <w:ind w:left="1470" w:hanging="750"/>
      </w:pPr>
      <w:rPr>
        <w:rFonts w:ascii="Symbol" w:hAnsi="Symbol"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6ED129BC"/>
    <w:multiLevelType w:val="hybridMultilevel"/>
    <w:tmpl w:val="B77A42A6"/>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6FA71642"/>
    <w:multiLevelType w:val="hybridMultilevel"/>
    <w:tmpl w:val="A55AF95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04E3594"/>
    <w:multiLevelType w:val="hybridMultilevel"/>
    <w:tmpl w:val="58284CDC"/>
    <w:lvl w:ilvl="0" w:tplc="0415000F">
      <w:start w:val="1"/>
      <w:numFmt w:val="decimal"/>
      <w:lvlText w:val="%1."/>
      <w:lvlJc w:val="left"/>
      <w:pPr>
        <w:tabs>
          <w:tab w:val="num" w:pos="4188"/>
        </w:tabs>
        <w:ind w:left="418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1732898"/>
    <w:multiLevelType w:val="hybridMultilevel"/>
    <w:tmpl w:val="56382A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71A7623"/>
    <w:multiLevelType w:val="hybridMultilevel"/>
    <w:tmpl w:val="643CC72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16"/>
  </w:num>
  <w:num w:numId="3">
    <w:abstractNumId w:val="21"/>
  </w:num>
  <w:num w:numId="4">
    <w:abstractNumId w:val="37"/>
  </w:num>
  <w:num w:numId="5">
    <w:abstractNumId w:val="8"/>
  </w:num>
  <w:num w:numId="6">
    <w:abstractNumId w:val="25"/>
  </w:num>
  <w:num w:numId="7">
    <w:abstractNumId w:val="17"/>
  </w:num>
  <w:num w:numId="8">
    <w:abstractNumId w:val="7"/>
  </w:num>
  <w:num w:numId="9">
    <w:abstractNumId w:val="14"/>
  </w:num>
  <w:num w:numId="10">
    <w:abstractNumId w:val="9"/>
  </w:num>
  <w:num w:numId="11">
    <w:abstractNumId w:val="12"/>
  </w:num>
  <w:num w:numId="12">
    <w:abstractNumId w:val="32"/>
  </w:num>
  <w:num w:numId="13">
    <w:abstractNumId w:val="4"/>
  </w:num>
  <w:num w:numId="14">
    <w:abstractNumId w:val="30"/>
  </w:num>
  <w:num w:numId="15">
    <w:abstractNumId w:val="24"/>
  </w:num>
  <w:num w:numId="16">
    <w:abstractNumId w:val="27"/>
  </w:num>
  <w:num w:numId="17">
    <w:abstractNumId w:val="23"/>
  </w:num>
  <w:num w:numId="18">
    <w:abstractNumId w:val="6"/>
  </w:num>
  <w:num w:numId="19">
    <w:abstractNumId w:val="20"/>
  </w:num>
  <w:num w:numId="20">
    <w:abstractNumId w:val="11"/>
  </w:num>
  <w:num w:numId="21">
    <w:abstractNumId w:val="13"/>
  </w:num>
  <w:num w:numId="22">
    <w:abstractNumId w:val="19"/>
  </w:num>
  <w:num w:numId="23">
    <w:abstractNumId w:val="10"/>
  </w:num>
  <w:num w:numId="24">
    <w:abstractNumId w:val="29"/>
  </w:num>
  <w:num w:numId="25">
    <w:abstractNumId w:val="15"/>
  </w:num>
  <w:num w:numId="26">
    <w:abstractNumId w:val="28"/>
  </w:num>
  <w:num w:numId="27">
    <w:abstractNumId w:val="36"/>
  </w:num>
  <w:num w:numId="28">
    <w:abstractNumId w:val="5"/>
  </w:num>
  <w:num w:numId="29">
    <w:abstractNumId w:val="22"/>
  </w:num>
  <w:num w:numId="30">
    <w:abstractNumId w:val="3"/>
  </w:num>
  <w:num w:numId="31">
    <w:abstractNumId w:val="31"/>
  </w:num>
  <w:num w:numId="32">
    <w:abstractNumId w:val="34"/>
  </w:num>
  <w:num w:numId="33">
    <w:abstractNumId w:val="18"/>
  </w:num>
  <w:num w:numId="34">
    <w:abstractNumId w:val="2"/>
  </w:num>
  <w:num w:numId="35">
    <w:abstractNumId w:val="26"/>
  </w:num>
  <w:num w:numId="36">
    <w:abstractNumId w:val="1"/>
  </w:num>
  <w:num w:numId="37">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860"/>
    <w:rsid w:val="00430D10"/>
    <w:rsid w:val="00482F11"/>
    <w:rsid w:val="00933938"/>
    <w:rsid w:val="00B728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18321AF3-33C8-4492-9354-F046D261A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286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72860"/>
    <w:pPr>
      <w:tabs>
        <w:tab w:val="center" w:pos="4536"/>
        <w:tab w:val="right" w:pos="9072"/>
      </w:tabs>
    </w:pPr>
  </w:style>
  <w:style w:type="character" w:customStyle="1" w:styleId="StopkaZnak">
    <w:name w:val="Stopka Znak"/>
    <w:basedOn w:val="Domylnaczcionkaakapitu"/>
    <w:link w:val="Stopka"/>
    <w:uiPriority w:val="99"/>
    <w:rsid w:val="00B72860"/>
    <w:rPr>
      <w:rFonts w:ascii="Times New Roman" w:eastAsia="Times New Roman" w:hAnsi="Times New Roman" w:cs="Times New Roman"/>
      <w:sz w:val="24"/>
      <w:szCs w:val="24"/>
      <w:lang w:eastAsia="pl-PL"/>
    </w:rPr>
  </w:style>
  <w:style w:type="character" w:styleId="Numerstrony">
    <w:name w:val="page number"/>
    <w:uiPriority w:val="99"/>
    <w:rsid w:val="00B72860"/>
    <w:rPr>
      <w:rFonts w:cs="Times New Roman"/>
    </w:rPr>
  </w:style>
  <w:style w:type="paragraph" w:styleId="Tekstpodstawowy3">
    <w:name w:val="Body Text 3"/>
    <w:basedOn w:val="Normalny"/>
    <w:link w:val="Tekstpodstawowy3Znak"/>
    <w:uiPriority w:val="99"/>
    <w:rsid w:val="00B72860"/>
    <w:pPr>
      <w:jc w:val="both"/>
    </w:pPr>
    <w:rPr>
      <w:rFonts w:ascii="Arial Narrow" w:hAnsi="Arial Narrow"/>
    </w:rPr>
  </w:style>
  <w:style w:type="character" w:customStyle="1" w:styleId="Tekstpodstawowy3Znak">
    <w:name w:val="Tekst podstawowy 3 Znak"/>
    <w:basedOn w:val="Domylnaczcionkaakapitu"/>
    <w:link w:val="Tekstpodstawowy3"/>
    <w:uiPriority w:val="99"/>
    <w:rsid w:val="00B72860"/>
    <w:rPr>
      <w:rFonts w:ascii="Arial Narrow" w:eastAsia="Times New Roman" w:hAnsi="Arial Narrow" w:cs="Times New Roman"/>
      <w:sz w:val="24"/>
      <w:szCs w:val="24"/>
      <w:lang w:eastAsia="pl-PL"/>
    </w:rPr>
  </w:style>
  <w:style w:type="paragraph" w:styleId="Tekstpodstawowywcity2">
    <w:name w:val="Body Text Indent 2"/>
    <w:basedOn w:val="Normalny"/>
    <w:link w:val="Tekstpodstawowywcity2Znak"/>
    <w:uiPriority w:val="99"/>
    <w:rsid w:val="00B7286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72860"/>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B72860"/>
    <w:pPr>
      <w:spacing w:after="120"/>
    </w:pPr>
  </w:style>
  <w:style w:type="character" w:customStyle="1" w:styleId="TekstpodstawowyZnak">
    <w:name w:val="Tekst podstawowy Znak"/>
    <w:basedOn w:val="Domylnaczcionkaakapitu"/>
    <w:link w:val="Tekstpodstawowy"/>
    <w:uiPriority w:val="99"/>
    <w:rsid w:val="00B72860"/>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B72860"/>
    <w:pPr>
      <w:spacing w:after="120"/>
      <w:ind w:left="283"/>
    </w:pPr>
  </w:style>
  <w:style w:type="character" w:customStyle="1" w:styleId="TekstpodstawowywcityZnak">
    <w:name w:val="Tekst podstawowy wcięty Znak"/>
    <w:basedOn w:val="Domylnaczcionkaakapitu"/>
    <w:link w:val="Tekstpodstawowywcity"/>
    <w:uiPriority w:val="99"/>
    <w:rsid w:val="00B72860"/>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B72860"/>
    <w:pPr>
      <w:tabs>
        <w:tab w:val="center" w:pos="4536"/>
        <w:tab w:val="right" w:pos="9072"/>
      </w:tabs>
    </w:pPr>
  </w:style>
  <w:style w:type="character" w:customStyle="1" w:styleId="NagwekZnak">
    <w:name w:val="Nagłówek Znak"/>
    <w:basedOn w:val="Domylnaczcionkaakapitu"/>
    <w:link w:val="Nagwek"/>
    <w:uiPriority w:val="99"/>
    <w:rsid w:val="00B72860"/>
    <w:rPr>
      <w:rFonts w:ascii="Times New Roman" w:eastAsia="Times New Roman" w:hAnsi="Times New Roman" w:cs="Times New Roman"/>
      <w:sz w:val="24"/>
      <w:szCs w:val="24"/>
      <w:lang w:eastAsia="pl-PL"/>
    </w:rPr>
  </w:style>
  <w:style w:type="paragraph" w:customStyle="1" w:styleId="Tekstpodstawowy1">
    <w:name w:val="Tekst podstawowy1"/>
    <w:basedOn w:val="Normalny"/>
    <w:uiPriority w:val="99"/>
    <w:rsid w:val="00B72860"/>
    <w:pPr>
      <w:keepLines/>
      <w:spacing w:after="120"/>
      <w:jc w:val="both"/>
    </w:pPr>
    <w:rPr>
      <w:rFonts w:ascii="Arial" w:hAnsi="Arial"/>
      <w:sz w:val="20"/>
      <w:szCs w:val="20"/>
      <w:lang w:eastAsia="en-US"/>
    </w:rPr>
  </w:style>
  <w:style w:type="paragraph" w:styleId="Tekstdymka">
    <w:name w:val="Balloon Text"/>
    <w:basedOn w:val="Normalny"/>
    <w:link w:val="TekstdymkaZnak"/>
    <w:uiPriority w:val="99"/>
    <w:semiHidden/>
    <w:rsid w:val="00B72860"/>
    <w:rPr>
      <w:rFonts w:ascii="Tahoma" w:hAnsi="Tahoma" w:cs="Tahoma"/>
      <w:sz w:val="16"/>
      <w:szCs w:val="16"/>
    </w:rPr>
  </w:style>
  <w:style w:type="character" w:customStyle="1" w:styleId="TekstdymkaZnak">
    <w:name w:val="Tekst dymka Znak"/>
    <w:basedOn w:val="Domylnaczcionkaakapitu"/>
    <w:link w:val="Tekstdymka"/>
    <w:uiPriority w:val="99"/>
    <w:semiHidden/>
    <w:rsid w:val="00B72860"/>
    <w:rPr>
      <w:rFonts w:ascii="Tahoma" w:eastAsia="Times New Roman" w:hAnsi="Tahoma" w:cs="Tahoma"/>
      <w:sz w:val="16"/>
      <w:szCs w:val="16"/>
      <w:lang w:eastAsia="pl-PL"/>
    </w:rPr>
  </w:style>
  <w:style w:type="paragraph" w:customStyle="1" w:styleId="Znak">
    <w:name w:val="Znak"/>
    <w:basedOn w:val="Normalny"/>
    <w:uiPriority w:val="99"/>
    <w:rsid w:val="00B72860"/>
  </w:style>
  <w:style w:type="character" w:styleId="Hipercze">
    <w:name w:val="Hyperlink"/>
    <w:uiPriority w:val="99"/>
    <w:rsid w:val="00B72860"/>
    <w:rPr>
      <w:rFonts w:cs="Times New Roman"/>
      <w:color w:val="0000FF"/>
      <w:u w:val="single"/>
    </w:rPr>
  </w:style>
  <w:style w:type="paragraph" w:styleId="Bezodstpw">
    <w:name w:val="No Spacing"/>
    <w:uiPriority w:val="99"/>
    <w:qFormat/>
    <w:rsid w:val="00B72860"/>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uiPriority w:val="99"/>
    <w:rsid w:val="00B72860"/>
    <w:rPr>
      <w:rFonts w:cs="Times New Roman"/>
      <w:color w:val="800080"/>
      <w:u w:val="single"/>
    </w:rPr>
  </w:style>
  <w:style w:type="paragraph" w:styleId="Akapitzlist">
    <w:name w:val="List Paragraph"/>
    <w:basedOn w:val="Normalny"/>
    <w:uiPriority w:val="34"/>
    <w:qFormat/>
    <w:rsid w:val="00B72860"/>
    <w:pPr>
      <w:spacing w:after="200" w:line="276" w:lineRule="auto"/>
      <w:ind w:left="720"/>
    </w:pPr>
    <w:rPr>
      <w:rFonts w:ascii="Calibri" w:hAnsi="Calibri" w:cs="Calibri"/>
      <w:sz w:val="22"/>
      <w:szCs w:val="22"/>
    </w:rPr>
  </w:style>
  <w:style w:type="paragraph" w:customStyle="1" w:styleId="akapitlewyblock">
    <w:name w:val="akapitlewyblock"/>
    <w:basedOn w:val="Normalny"/>
    <w:uiPriority w:val="99"/>
    <w:rsid w:val="00B72860"/>
    <w:pPr>
      <w:spacing w:after="100" w:afterAutospacing="1"/>
    </w:pPr>
    <w:rPr>
      <w:rFonts w:ascii="Arial Unicode MS" w:eastAsia="Arial Unicode MS" w:hAnsi="Arial Unicode MS" w:cs="Arial Unicode MS"/>
    </w:rPr>
  </w:style>
  <w:style w:type="paragraph" w:customStyle="1" w:styleId="Tekstpodstawowy32">
    <w:name w:val="Tekst podstawowy 32"/>
    <w:basedOn w:val="Normalny"/>
    <w:uiPriority w:val="99"/>
    <w:rsid w:val="00B72860"/>
    <w:pPr>
      <w:suppressAutoHyphens/>
      <w:spacing w:after="120"/>
    </w:pPr>
    <w:rPr>
      <w:sz w:val="16"/>
      <w:szCs w:val="16"/>
      <w:lang w:eastAsia="zh-CN"/>
    </w:rPr>
  </w:style>
  <w:style w:type="paragraph" w:styleId="Tekstprzypisukocowego">
    <w:name w:val="endnote text"/>
    <w:basedOn w:val="Normalny"/>
    <w:link w:val="TekstprzypisukocowegoZnak"/>
    <w:uiPriority w:val="99"/>
    <w:rsid w:val="00B72860"/>
    <w:rPr>
      <w:sz w:val="20"/>
      <w:szCs w:val="20"/>
    </w:rPr>
  </w:style>
  <w:style w:type="character" w:customStyle="1" w:styleId="TekstprzypisukocowegoZnak">
    <w:name w:val="Tekst przypisu końcowego Znak"/>
    <w:basedOn w:val="Domylnaczcionkaakapitu"/>
    <w:link w:val="Tekstprzypisukocowego"/>
    <w:uiPriority w:val="99"/>
    <w:rsid w:val="00B72860"/>
    <w:rPr>
      <w:rFonts w:ascii="Times New Roman" w:eastAsia="Times New Roman" w:hAnsi="Times New Roman" w:cs="Times New Roman"/>
      <w:sz w:val="20"/>
      <w:szCs w:val="20"/>
      <w:lang w:eastAsia="pl-PL"/>
    </w:rPr>
  </w:style>
  <w:style w:type="character" w:styleId="Odwoanieprzypisukocowego">
    <w:name w:val="endnote reference"/>
    <w:uiPriority w:val="99"/>
    <w:rsid w:val="00B72860"/>
    <w:rPr>
      <w:rFonts w:cs="Times New Roman"/>
      <w:vertAlign w:val="superscript"/>
    </w:rPr>
  </w:style>
  <w:style w:type="paragraph" w:customStyle="1" w:styleId="CharChar3ZnakZnakCharCharZnakZnakCharChar">
    <w:name w:val="Char Char3 Znak Znak Char Char Znak Znak Char Char"/>
    <w:basedOn w:val="Normalny"/>
    <w:uiPriority w:val="99"/>
    <w:rsid w:val="00B72860"/>
    <w:rPr>
      <w:sz w:val="20"/>
      <w:szCs w:val="20"/>
    </w:rPr>
  </w:style>
  <w:style w:type="paragraph" w:customStyle="1" w:styleId="Default">
    <w:name w:val="Default"/>
    <w:uiPriority w:val="99"/>
    <w:rsid w:val="00B72860"/>
    <w:pPr>
      <w:autoSpaceDE w:val="0"/>
      <w:autoSpaceDN w:val="0"/>
      <w:adjustRightInd w:val="0"/>
      <w:spacing w:after="0" w:line="240" w:lineRule="auto"/>
    </w:pPr>
    <w:rPr>
      <w:rFonts w:ascii="Calibri" w:eastAsia="Calibri" w:hAnsi="Calibri" w:cs="Calibri"/>
      <w:color w:val="000000"/>
      <w:sz w:val="24"/>
      <w:szCs w:val="24"/>
    </w:rPr>
  </w:style>
  <w:style w:type="paragraph" w:styleId="Poprawka">
    <w:name w:val="Revision"/>
    <w:hidden/>
    <w:uiPriority w:val="99"/>
    <w:semiHidden/>
    <w:rsid w:val="00B72860"/>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rsid w:val="00B72860"/>
    <w:rPr>
      <w:rFonts w:cs="Times New Roman"/>
      <w:sz w:val="16"/>
      <w:szCs w:val="16"/>
    </w:rPr>
  </w:style>
  <w:style w:type="paragraph" w:styleId="Tekstkomentarza">
    <w:name w:val="annotation text"/>
    <w:basedOn w:val="Normalny"/>
    <w:link w:val="TekstkomentarzaZnak"/>
    <w:uiPriority w:val="99"/>
    <w:rsid w:val="00B72860"/>
    <w:rPr>
      <w:sz w:val="20"/>
      <w:szCs w:val="20"/>
    </w:rPr>
  </w:style>
  <w:style w:type="character" w:customStyle="1" w:styleId="TekstkomentarzaZnak">
    <w:name w:val="Tekst komentarza Znak"/>
    <w:basedOn w:val="Domylnaczcionkaakapitu"/>
    <w:link w:val="Tekstkomentarza"/>
    <w:uiPriority w:val="99"/>
    <w:rsid w:val="00B7286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72860"/>
    <w:rPr>
      <w:b/>
      <w:bCs/>
    </w:rPr>
  </w:style>
  <w:style w:type="character" w:customStyle="1" w:styleId="TematkomentarzaZnak">
    <w:name w:val="Temat komentarza Znak"/>
    <w:basedOn w:val="TekstkomentarzaZnak"/>
    <w:link w:val="Tematkomentarza"/>
    <w:uiPriority w:val="99"/>
    <w:rsid w:val="00B72860"/>
    <w:rPr>
      <w:rFonts w:ascii="Times New Roman" w:eastAsia="Times New Roman" w:hAnsi="Times New Roman" w:cs="Times New Roman"/>
      <w:b/>
      <w:bCs/>
      <w:sz w:val="20"/>
      <w:szCs w:val="20"/>
      <w:lang w:eastAsia="pl-PL"/>
    </w:rPr>
  </w:style>
  <w:style w:type="paragraph" w:styleId="Legenda">
    <w:name w:val="caption"/>
    <w:basedOn w:val="Normalny"/>
    <w:uiPriority w:val="99"/>
    <w:qFormat/>
    <w:rsid w:val="00B72860"/>
    <w:pPr>
      <w:suppressLineNumbers/>
      <w:suppressAutoHyphens/>
      <w:spacing w:before="120" w:after="120"/>
    </w:pPr>
    <w:rPr>
      <w:rFonts w:cs="Mangal"/>
      <w:i/>
      <w:iCs/>
      <w:lang w:eastAsia="zh-CN"/>
    </w:rPr>
  </w:style>
  <w:style w:type="character" w:styleId="Pogrubienie">
    <w:name w:val="Strong"/>
    <w:basedOn w:val="Domylnaczcionkaakapitu"/>
    <w:uiPriority w:val="22"/>
    <w:qFormat/>
    <w:rsid w:val="00B728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23</Pages>
  <Words>9650</Words>
  <Characters>57903</Characters>
  <Application>Microsoft Office Word</Application>
  <DocSecurity>0</DocSecurity>
  <Lines>482</Lines>
  <Paragraphs>134</Paragraphs>
  <ScaleCrop>false</ScaleCrop>
  <Company/>
  <LinksUpToDate>false</LinksUpToDate>
  <CharactersWithSpaces>67419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Jasek</dc:creator>
  <cp:keywords/>
  <dc:description/>
  <cp:lastModifiedBy>Dawid Kozłowski</cp:lastModifiedBy>
  <cp:revision>2</cp:revision>
  <dcterms:created xsi:type="dcterms:W3CDTF">2017-08-03T07:17:00Z</dcterms:created>
  <dcterms:modified xsi:type="dcterms:W3CDTF">2017-08-17T07:30:00Z</dcterms:modified>
</cp:coreProperties>
</file>